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D72710" w:rsidRPr="00DE1EF7" w14:paraId="21448B6E" w14:textId="77777777" w:rsidTr="008813FC">
        <w:tc>
          <w:tcPr>
            <w:tcW w:w="1514" w:type="pct"/>
          </w:tcPr>
          <w:p w14:paraId="00D95C56" w14:textId="77777777" w:rsidR="00D72710" w:rsidRPr="00482A52" w:rsidRDefault="00D72710" w:rsidP="00487A8F">
            <w:pPr>
              <w:pStyle w:val="Nessunaspaziatura"/>
              <w:rPr>
                <w:color w:val="002060"/>
                <w:sz w:val="16"/>
              </w:rPr>
            </w:pPr>
            <w:r w:rsidRPr="00482A52">
              <w:rPr>
                <w:noProof/>
                <w:color w:val="002060"/>
                <w:sz w:val="16"/>
              </w:rPr>
              <w:drawing>
                <wp:inline distT="0" distB="0" distL="0" distR="0" wp14:anchorId="7D5E5677" wp14:editId="27280426">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DB7F90E" w14:textId="77777777" w:rsidR="00D72710" w:rsidRPr="00482A52" w:rsidRDefault="00D72710" w:rsidP="00487A8F">
            <w:pPr>
              <w:pStyle w:val="Nessunaspaziatura"/>
              <w:jc w:val="center"/>
              <w:rPr>
                <w:rFonts w:ascii="VTF Redzone Classic" w:hAnsi="VTF Redzone Classic"/>
                <w:color w:val="002060"/>
                <w:sz w:val="16"/>
              </w:rPr>
            </w:pPr>
          </w:p>
        </w:tc>
        <w:tc>
          <w:tcPr>
            <w:tcW w:w="3486" w:type="pct"/>
            <w:vAlign w:val="center"/>
          </w:tcPr>
          <w:p w14:paraId="05DA4F34"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31D36F3"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32D1DB30" w14:textId="77777777" w:rsidR="00D72710" w:rsidRPr="00482A52" w:rsidRDefault="00D72710" w:rsidP="008813FC">
            <w:pPr>
              <w:pStyle w:val="Nessunaspaziatura"/>
              <w:jc w:val="right"/>
              <w:rPr>
                <w:rFonts w:ascii="Inter Tight" w:hAnsi="Inter Tight" w:cs="Inter Tight"/>
                <w:b/>
                <w:color w:val="002060"/>
                <w:sz w:val="24"/>
              </w:rPr>
            </w:pPr>
          </w:p>
          <w:p w14:paraId="37D28689" w14:textId="77777777" w:rsidR="00D72710" w:rsidRPr="00482A52" w:rsidRDefault="00D72710" w:rsidP="008813FC">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227FF98B"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22951B78"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4D4B997E" w14:textId="77777777" w:rsidR="00D72710" w:rsidRPr="00482A52" w:rsidRDefault="00D72710" w:rsidP="008813FC">
            <w:pPr>
              <w:pStyle w:val="Nessunaspaziatura"/>
              <w:jc w:val="right"/>
              <w:rPr>
                <w:rFonts w:ascii="Inter Tight" w:hAnsi="Inter Tight" w:cs="Inter Tight"/>
                <w:color w:val="002060"/>
                <w:sz w:val="24"/>
              </w:rPr>
            </w:pPr>
          </w:p>
          <w:p w14:paraId="684C5AE0" w14:textId="7777777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44736FD" w14:textId="56430132"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xml:space="preserve">: </w:t>
            </w:r>
            <w:r w:rsidR="008813FC" w:rsidRPr="00482A52">
              <w:rPr>
                <w:rFonts w:ascii="Inter Tight" w:hAnsi="Inter Tight" w:cs="Inter Tight"/>
                <w:color w:val="002060"/>
                <w:sz w:val="24"/>
              </w:rPr>
              <w:t>cr.marche01</w:t>
            </w:r>
            <w:r w:rsidRPr="00482A52">
              <w:rPr>
                <w:rFonts w:ascii="Inter Tight" w:hAnsi="Inter Tight" w:cs="Inter Tight"/>
                <w:color w:val="002060"/>
                <w:sz w:val="24"/>
              </w:rPr>
              <w:t>@lnd.it</w:t>
            </w:r>
          </w:p>
          <w:p w14:paraId="0FE36273" w14:textId="2818205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pec</w:t>
            </w:r>
            <w:r w:rsidRPr="00482A52">
              <w:rPr>
                <w:rFonts w:ascii="Inter Tight" w:hAnsi="Inter Tight" w:cs="Inter Tight"/>
                <w:color w:val="002060"/>
                <w:sz w:val="24"/>
              </w:rPr>
              <w:t>: marche@pec.figcmarche.it</w:t>
            </w:r>
          </w:p>
        </w:tc>
      </w:tr>
      <w:tr w:rsidR="00D72710" w:rsidRPr="00E5551A" w14:paraId="7D59E976" w14:textId="77777777" w:rsidTr="00487A8F">
        <w:tc>
          <w:tcPr>
            <w:tcW w:w="5000" w:type="pct"/>
            <w:gridSpan w:val="2"/>
          </w:tcPr>
          <w:p w14:paraId="5DA5B088" w14:textId="18E8E9B6" w:rsidR="00D72710" w:rsidRPr="00482A52" w:rsidRDefault="00D72710" w:rsidP="00487A8F">
            <w:pPr>
              <w:pStyle w:val="IntestazioneComunicato"/>
              <w:rPr>
                <w:rFonts w:ascii="Inter Tight" w:hAnsi="Inter Tight" w:cs="Inter Tight"/>
                <w:color w:val="002060"/>
                <w:sz w:val="32"/>
                <w:szCs w:val="32"/>
              </w:rPr>
            </w:pPr>
            <w:r w:rsidRPr="00482A52">
              <w:rPr>
                <w:rFonts w:ascii="Inter Tight" w:hAnsi="Inter Tight" w:cs="Inter Tight"/>
                <w:color w:val="002060"/>
                <w:sz w:val="32"/>
                <w:szCs w:val="32"/>
              </w:rPr>
              <w:t xml:space="preserve">Stagione Sportiva </w:t>
            </w:r>
            <w:r w:rsidR="004C0859">
              <w:rPr>
                <w:rFonts w:ascii="Inter Tight" w:hAnsi="Inter Tight" w:cs="Inter Tight"/>
                <w:color w:val="002060"/>
                <w:sz w:val="32"/>
                <w:szCs w:val="32"/>
              </w:rPr>
              <w:t>2026</w:t>
            </w:r>
            <w:r w:rsidRPr="00482A52">
              <w:rPr>
                <w:rFonts w:ascii="Inter Tight" w:hAnsi="Inter Tight" w:cs="Inter Tight"/>
                <w:color w:val="002060"/>
                <w:sz w:val="32"/>
                <w:szCs w:val="32"/>
              </w:rPr>
              <w:t>/</w:t>
            </w:r>
            <w:r w:rsidR="004C0859">
              <w:rPr>
                <w:rFonts w:ascii="Inter Tight" w:hAnsi="Inter Tight" w:cs="Inter Tight"/>
                <w:color w:val="002060"/>
                <w:sz w:val="32"/>
                <w:szCs w:val="32"/>
              </w:rPr>
              <w:t>2027</w:t>
            </w:r>
          </w:p>
          <w:p w14:paraId="38724CBD" w14:textId="77777777" w:rsidR="00D72710" w:rsidRPr="00482A52" w:rsidRDefault="00D72710" w:rsidP="00487A8F">
            <w:pPr>
              <w:pStyle w:val="Nessunaspaziatura"/>
              <w:jc w:val="center"/>
              <w:rPr>
                <w:rFonts w:ascii="Inter Tight" w:hAnsi="Inter Tight" w:cs="Inter Tight"/>
                <w:color w:val="002060"/>
              </w:rPr>
            </w:pPr>
          </w:p>
          <w:p w14:paraId="13F6C7C1" w14:textId="7369AD9C" w:rsidR="00D72710" w:rsidRPr="00482A52" w:rsidRDefault="00D72710" w:rsidP="00487A8F">
            <w:pPr>
              <w:pStyle w:val="Nessunaspaziatura"/>
              <w:jc w:val="center"/>
              <w:rPr>
                <w:rFonts w:ascii="Inter Tight" w:hAnsi="Inter Tight" w:cs="Inter Tight"/>
                <w:noProof/>
                <w:color w:val="002060"/>
                <w:sz w:val="40"/>
                <w:szCs w:val="40"/>
                <w:lang w:eastAsia="it-IT"/>
              </w:rPr>
            </w:pPr>
            <w:r w:rsidRPr="00482A52">
              <w:rPr>
                <w:rFonts w:ascii="Inter Tight" w:hAnsi="Inter Tight" w:cs="Inter Tight"/>
                <w:color w:val="002060"/>
                <w:sz w:val="40"/>
                <w:szCs w:val="40"/>
              </w:rPr>
              <w:t xml:space="preserve">Comunicato Ufficiale N° </w:t>
            </w:r>
            <w:r w:rsidR="00BB2FC8">
              <w:rPr>
                <w:rFonts w:ascii="Inter Tight" w:hAnsi="Inter Tight" w:cs="Inter Tight"/>
                <w:color w:val="002060"/>
                <w:sz w:val="40"/>
                <w:szCs w:val="40"/>
              </w:rPr>
              <w:t>17</w:t>
            </w:r>
            <w:r w:rsidRPr="00482A52">
              <w:rPr>
                <w:rFonts w:ascii="Inter Tight" w:hAnsi="Inter Tight" w:cs="Inter Tight"/>
                <w:color w:val="002060"/>
                <w:sz w:val="40"/>
                <w:szCs w:val="40"/>
              </w:rPr>
              <w:t xml:space="preserve"> del </w:t>
            </w:r>
            <w:r w:rsidR="00BB2FC8">
              <w:rPr>
                <w:rFonts w:ascii="Inter Tight" w:hAnsi="Inter Tight" w:cs="Inter Tight"/>
                <w:color w:val="002060"/>
                <w:sz w:val="40"/>
                <w:szCs w:val="40"/>
              </w:rPr>
              <w:t>1</w:t>
            </w:r>
            <w:r w:rsidR="000435B6">
              <w:rPr>
                <w:rFonts w:ascii="Inter Tight" w:hAnsi="Inter Tight" w:cs="Inter Tight"/>
                <w:color w:val="002060"/>
                <w:sz w:val="40"/>
                <w:szCs w:val="40"/>
              </w:rPr>
              <w:t>3</w:t>
            </w:r>
            <w:r w:rsidRPr="00482A52">
              <w:rPr>
                <w:rFonts w:ascii="Inter Tight" w:hAnsi="Inter Tight" w:cs="Inter Tight"/>
                <w:color w:val="002060"/>
                <w:sz w:val="40"/>
                <w:szCs w:val="40"/>
              </w:rPr>
              <w:t>/</w:t>
            </w:r>
            <w:r w:rsidR="004C0859">
              <w:rPr>
                <w:rFonts w:ascii="Inter Tight" w:hAnsi="Inter Tight" w:cs="Inter Tight"/>
                <w:color w:val="002060"/>
                <w:sz w:val="40"/>
                <w:szCs w:val="40"/>
              </w:rPr>
              <w:t>0</w:t>
            </w:r>
            <w:r w:rsidR="00BB2FC8">
              <w:rPr>
                <w:rFonts w:ascii="Inter Tight" w:hAnsi="Inter Tight" w:cs="Inter Tight"/>
                <w:color w:val="002060"/>
                <w:sz w:val="40"/>
                <w:szCs w:val="40"/>
              </w:rPr>
              <w:t>8</w:t>
            </w:r>
            <w:r w:rsidRPr="00482A52">
              <w:rPr>
                <w:rFonts w:ascii="Inter Tight" w:hAnsi="Inter Tight" w:cs="Inter Tight"/>
                <w:color w:val="002060"/>
                <w:sz w:val="40"/>
                <w:szCs w:val="40"/>
              </w:rPr>
              <w:t>/</w:t>
            </w:r>
            <w:r w:rsidR="004C0859">
              <w:rPr>
                <w:rFonts w:ascii="Inter Tight" w:hAnsi="Inter Tight" w:cs="Inter Tight"/>
                <w:color w:val="002060"/>
                <w:sz w:val="40"/>
                <w:szCs w:val="40"/>
              </w:rPr>
              <w:t>2026</w:t>
            </w:r>
          </w:p>
        </w:tc>
      </w:tr>
    </w:tbl>
    <w:p w14:paraId="03FB14C8" w14:textId="79C43ACF" w:rsidR="00674877" w:rsidRDefault="00674877" w:rsidP="00DE17C7">
      <w:pPr>
        <w:rPr>
          <w:rFonts w:ascii="Calibri" w:hAnsi="Calibri"/>
          <w:sz w:val="22"/>
          <w:szCs w:val="22"/>
        </w:rPr>
      </w:pPr>
    </w:p>
    <w:p w14:paraId="6E46CC17" w14:textId="77777777" w:rsidR="0035650D" w:rsidRPr="00DE17C7" w:rsidRDefault="0035650D" w:rsidP="00DE17C7">
      <w:pPr>
        <w:rPr>
          <w:rFonts w:ascii="Calibri" w:hAnsi="Calibri"/>
          <w:sz w:val="22"/>
          <w:szCs w:val="22"/>
        </w:rPr>
      </w:pPr>
    </w:p>
    <w:p w14:paraId="5258F23B"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233126345"/>
      <w:r w:rsidRPr="00D72710">
        <w:rPr>
          <w:rFonts w:ascii="Inter Tight Medium" w:hAnsi="Inter Tight Medium" w:cs="Inter Tight Medium"/>
          <w:b w:val="0"/>
          <w:bCs/>
          <w:color w:val="FFFFFF" w:themeColor="background1"/>
        </w:rPr>
        <w:t>COMUNICAZIONI DELLA F.I.G.C.</w:t>
      </w:r>
      <w:bookmarkEnd w:id="0"/>
    </w:p>
    <w:p w14:paraId="3951AD66" w14:textId="07A9BD1F" w:rsidR="00824900" w:rsidRDefault="00824900" w:rsidP="00432C19">
      <w:pPr>
        <w:pStyle w:val="LndNormale1"/>
        <w:rPr>
          <w:lang w:val="it-IT"/>
        </w:rPr>
      </w:pPr>
    </w:p>
    <w:p w14:paraId="15C90244" w14:textId="7BA0ADB8" w:rsidR="005D17C1" w:rsidRPr="005D17C1" w:rsidRDefault="005D17C1" w:rsidP="00432C19">
      <w:pPr>
        <w:pStyle w:val="LndNormale1"/>
        <w:rPr>
          <w:rFonts w:ascii="Inter Tight" w:hAnsi="Inter Tight" w:cs="Inter Tight"/>
          <w:b/>
          <w:color w:val="002060"/>
          <w:sz w:val="28"/>
          <w:szCs w:val="28"/>
          <w:u w:val="single"/>
          <w:lang w:val="it-IT"/>
        </w:rPr>
      </w:pPr>
      <w:r w:rsidRPr="005D17C1">
        <w:rPr>
          <w:rFonts w:ascii="Inter Tight" w:hAnsi="Inter Tight" w:cs="Inter Tight"/>
          <w:b/>
          <w:color w:val="002060"/>
          <w:sz w:val="28"/>
          <w:szCs w:val="28"/>
          <w:u w:val="single"/>
          <w:lang w:val="it-IT"/>
        </w:rPr>
        <w:t>MINUTO DI RACCOGLIMENTO</w:t>
      </w:r>
    </w:p>
    <w:p w14:paraId="0CBBC50F" w14:textId="3E1E7EBB" w:rsidR="008F50F7" w:rsidRPr="005D17C1" w:rsidRDefault="008F50F7" w:rsidP="00B42D90">
      <w:pPr>
        <w:autoSpaceDE w:val="0"/>
        <w:autoSpaceDN w:val="0"/>
        <w:adjustRightInd w:val="0"/>
        <w:rPr>
          <w:rFonts w:ascii="Inter Tight" w:hAnsi="Inter Tight" w:cs="Inter Tight"/>
          <w:color w:val="002060"/>
          <w:szCs w:val="22"/>
        </w:rPr>
      </w:pPr>
      <w:r w:rsidRPr="005D17C1">
        <w:rPr>
          <w:rFonts w:ascii="Inter Tight" w:hAnsi="Inter Tight" w:cs="Inter Tight"/>
          <w:color w:val="002060"/>
          <w:sz w:val="22"/>
          <w:szCs w:val="22"/>
        </w:rPr>
        <w:t>I</w:t>
      </w:r>
      <w:r w:rsidR="005D17C1" w:rsidRPr="005D17C1">
        <w:rPr>
          <w:rFonts w:ascii="Inter Tight" w:hAnsi="Inter Tight" w:cs="Inter Tight"/>
          <w:color w:val="002060"/>
          <w:sz w:val="22"/>
          <w:szCs w:val="22"/>
        </w:rPr>
        <w:t>l</w:t>
      </w:r>
      <w:r w:rsidRPr="005D17C1">
        <w:rPr>
          <w:rFonts w:ascii="Inter Tight" w:hAnsi="Inter Tight" w:cs="Inter Tight"/>
          <w:color w:val="002060"/>
          <w:sz w:val="22"/>
          <w:szCs w:val="22"/>
        </w:rPr>
        <w:t xml:space="preserve"> Presidente Federale, raccogliendo </w:t>
      </w:r>
      <w:r w:rsidR="005D17C1" w:rsidRPr="005D17C1">
        <w:rPr>
          <w:rFonts w:ascii="Inter Tight" w:hAnsi="Inter Tight" w:cs="Inter Tight"/>
          <w:color w:val="002060"/>
          <w:sz w:val="22"/>
          <w:szCs w:val="22"/>
        </w:rPr>
        <w:t>l</w:t>
      </w:r>
      <w:r w:rsidRPr="005D17C1">
        <w:rPr>
          <w:rFonts w:ascii="Inter Tight" w:hAnsi="Inter Tight" w:cs="Inter Tight"/>
          <w:color w:val="002060"/>
          <w:sz w:val="22"/>
          <w:szCs w:val="22"/>
        </w:rPr>
        <w:t>’invito del Presidente del CONI, dispone un minuto di</w:t>
      </w:r>
      <w:r w:rsidR="005D17C1" w:rsidRPr="005D17C1">
        <w:rPr>
          <w:rFonts w:ascii="Inter Tight" w:hAnsi="Inter Tight" w:cs="Inter Tight"/>
          <w:color w:val="002060"/>
          <w:sz w:val="22"/>
          <w:szCs w:val="22"/>
        </w:rPr>
        <w:t xml:space="preserve"> </w:t>
      </w:r>
      <w:r w:rsidRPr="005D17C1">
        <w:rPr>
          <w:rFonts w:ascii="Inter Tight" w:hAnsi="Inter Tight" w:cs="Inter Tight"/>
          <w:color w:val="002060"/>
          <w:sz w:val="22"/>
          <w:szCs w:val="22"/>
        </w:rPr>
        <w:t xml:space="preserve">raccoglimento prima dell’inizio delle gare di tutte </w:t>
      </w:r>
      <w:r w:rsidR="005D17C1" w:rsidRPr="005D17C1">
        <w:rPr>
          <w:rFonts w:ascii="Inter Tight" w:hAnsi="Inter Tight" w:cs="Inter Tight"/>
          <w:color w:val="002060"/>
          <w:sz w:val="22"/>
          <w:szCs w:val="22"/>
        </w:rPr>
        <w:t>le</w:t>
      </w:r>
      <w:r w:rsidRPr="005D17C1">
        <w:rPr>
          <w:rFonts w:ascii="Inter Tight" w:hAnsi="Inter Tight" w:cs="Inter Tight"/>
          <w:color w:val="002060"/>
          <w:sz w:val="22"/>
          <w:szCs w:val="22"/>
        </w:rPr>
        <w:t xml:space="preserve"> Competizioni in programma da venerdì 14</w:t>
      </w:r>
      <w:r w:rsidR="005D17C1" w:rsidRPr="005D17C1">
        <w:rPr>
          <w:rFonts w:ascii="Inter Tight" w:hAnsi="Inter Tight" w:cs="Inter Tight"/>
          <w:color w:val="002060"/>
          <w:sz w:val="22"/>
          <w:szCs w:val="22"/>
        </w:rPr>
        <w:t xml:space="preserve"> </w:t>
      </w:r>
      <w:r w:rsidRPr="005D17C1">
        <w:rPr>
          <w:rFonts w:ascii="Inter Tight" w:hAnsi="Inter Tight" w:cs="Inter Tight"/>
          <w:color w:val="002060"/>
          <w:sz w:val="22"/>
          <w:szCs w:val="22"/>
        </w:rPr>
        <w:t xml:space="preserve">agosto a Lunedì 17 agosto 2026, per onorare </w:t>
      </w:r>
      <w:r w:rsidR="005D17C1" w:rsidRPr="005D17C1">
        <w:rPr>
          <w:rFonts w:ascii="Inter Tight" w:hAnsi="Inter Tight" w:cs="Inter Tight"/>
          <w:color w:val="002060"/>
          <w:sz w:val="22"/>
          <w:szCs w:val="22"/>
        </w:rPr>
        <w:t>l</w:t>
      </w:r>
      <w:r w:rsidRPr="005D17C1">
        <w:rPr>
          <w:rFonts w:ascii="Inter Tight" w:hAnsi="Inter Tight" w:cs="Inter Tight"/>
          <w:color w:val="002060"/>
          <w:sz w:val="22"/>
          <w:szCs w:val="22"/>
        </w:rPr>
        <w:t>a memoria di Livio Berruti, indiscutibile icona del</w:t>
      </w:r>
      <w:r w:rsidR="00B42D90">
        <w:rPr>
          <w:rFonts w:ascii="Inter Tight" w:hAnsi="Inter Tight" w:cs="Inter Tight"/>
          <w:color w:val="002060"/>
          <w:sz w:val="22"/>
          <w:szCs w:val="22"/>
        </w:rPr>
        <w:t xml:space="preserve"> </w:t>
      </w:r>
      <w:r w:rsidRPr="005D17C1">
        <w:rPr>
          <w:rFonts w:ascii="Inter Tight" w:hAnsi="Inter Tight" w:cs="Inter Tight"/>
          <w:color w:val="002060"/>
          <w:sz w:val="22"/>
          <w:szCs w:val="22"/>
        </w:rPr>
        <w:t>movimento sportivo e olimpico.</w:t>
      </w:r>
    </w:p>
    <w:p w14:paraId="03AA2988" w14:textId="77777777" w:rsidR="005D17C1" w:rsidRPr="00432C19" w:rsidRDefault="005D17C1" w:rsidP="005D17C1">
      <w:pPr>
        <w:pStyle w:val="LndNormale1"/>
        <w:rPr>
          <w:lang w:val="it-IT"/>
        </w:rPr>
      </w:pPr>
    </w:p>
    <w:p w14:paraId="0D75E2CC"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233126346"/>
      <w:r w:rsidRPr="00D72710">
        <w:rPr>
          <w:rFonts w:ascii="Inter Tight Medium" w:hAnsi="Inter Tight Medium" w:cs="Inter Tight Medium"/>
          <w:b w:val="0"/>
          <w:bCs/>
          <w:color w:val="FFFFFF" w:themeColor="background1"/>
        </w:rPr>
        <w:t>COMUNICAZIONI DELLA L.N.D.</w:t>
      </w:r>
      <w:bookmarkEnd w:id="1"/>
    </w:p>
    <w:p w14:paraId="7E8A5D2F" w14:textId="2E2FEF68" w:rsidR="00822CD8" w:rsidRDefault="00822CD8" w:rsidP="00D4720F">
      <w:pPr>
        <w:pStyle w:val="Nessunaspaziatura"/>
        <w:rPr>
          <w:color w:val="002060"/>
        </w:rPr>
      </w:pPr>
    </w:p>
    <w:p w14:paraId="25B237CE" w14:textId="77777777" w:rsidR="004D4C89" w:rsidRPr="004D4C89" w:rsidRDefault="004D4C89" w:rsidP="004D4C89">
      <w:pPr>
        <w:rPr>
          <w:rFonts w:ascii="Inter Tight" w:hAnsi="Inter Tight" w:cs="Inter Tight"/>
          <w:b/>
          <w:bCs/>
          <w:color w:val="002060"/>
          <w:sz w:val="28"/>
          <w:szCs w:val="28"/>
          <w:u w:val="single"/>
        </w:rPr>
      </w:pPr>
      <w:r w:rsidRPr="004D4C89">
        <w:rPr>
          <w:rFonts w:ascii="Inter Tight" w:hAnsi="Inter Tight" w:cs="Inter Tight"/>
          <w:b/>
          <w:bCs/>
          <w:color w:val="002060"/>
          <w:sz w:val="28"/>
          <w:szCs w:val="28"/>
          <w:u w:val="single"/>
        </w:rPr>
        <w:t xml:space="preserve">SALUTO 2026 </w:t>
      </w:r>
    </w:p>
    <w:p w14:paraId="29DE4A75" w14:textId="77777777" w:rsidR="004D4C89" w:rsidRPr="004D4C89" w:rsidRDefault="004D4C89" w:rsidP="004D4C89">
      <w:pPr>
        <w:rPr>
          <w:rFonts w:ascii="Inter Tight" w:hAnsi="Inter Tight" w:cs="Inter Tight"/>
          <w:b/>
          <w:bCs/>
          <w:strike/>
          <w:color w:val="002060"/>
          <w:sz w:val="22"/>
          <w:szCs w:val="22"/>
        </w:rPr>
      </w:pPr>
      <w:r w:rsidRPr="004D4C89">
        <w:rPr>
          <w:rFonts w:ascii="Inter Tight" w:hAnsi="Inter Tight" w:cs="Inter Tight"/>
          <w:color w:val="002060"/>
          <w:sz w:val="22"/>
          <w:szCs w:val="22"/>
        </w:rPr>
        <w:t>​Con l’imminente inizio dell’attività ufficiale in poco più di due settimane, desidero rivolgere a tutti i migliori auguri per questa nuova stagione sportiva che ci apprestiamo a vivere con il consueto entusiasmo, ma anche con la piena consapevolezza delle responsabilità che caratterizzano il nostro movimento. È una realtà che vive grazie all’opera quotidiana di Dirigenti, volontari e tesserati che, con passione e spirito di servizio, portano avanti l’attività calcistica in ogni territorio del Paese. Si tratta di un patrimonio che la Lega Nazionale Dilettanti intende continuare a sostenere e valorizzare, consapevole del ruolo sociale, educativo e aggregativo che viene svolto all’interno delle comunità.</w:t>
      </w:r>
      <w:r w:rsidRPr="004D4C89">
        <w:rPr>
          <w:rFonts w:ascii="Inter Tight" w:hAnsi="Inter Tight" w:cs="Inter Tight"/>
          <w:b/>
          <w:bCs/>
          <w:color w:val="002060"/>
          <w:sz w:val="22"/>
          <w:szCs w:val="22"/>
        </w:rPr>
        <w:t xml:space="preserve"> </w:t>
      </w:r>
    </w:p>
    <w:p w14:paraId="4FDB367B" w14:textId="77777777" w:rsidR="004D4C89" w:rsidRPr="004D4C89" w:rsidRDefault="004D4C89" w:rsidP="004D4C89">
      <w:pPr>
        <w:rPr>
          <w:rFonts w:ascii="Inter Tight" w:hAnsi="Inter Tight" w:cs="Inter Tight"/>
          <w:b/>
          <w:bCs/>
          <w:color w:val="002060"/>
          <w:sz w:val="22"/>
          <w:szCs w:val="22"/>
          <w:highlight w:val="yellow"/>
        </w:rPr>
      </w:pPr>
    </w:p>
    <w:p w14:paraId="27C5ED91"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 xml:space="preserve">La stagione che ci attende si inserisce in una fase di cambiamento che richiede capacità di confronto. Restano aperti temi di particolare rilevanza per il futuro delle nostre Società: dall’auspicata revisione della disciplina sul vincolo sportivo alla rivisitazione del sistema delle premialità, fino alla necessità di assicurare risorse adeguate all’attività dilettantistica di base, che costituisce il pilastro per la crescita dell’intero movimento. Su questi temi, la Lega Nazionale Dilettanti continuerà a confrontarsi con la Federazione e con le Istituzioni, nella convinzione che il dialogo e l’azione sinergica possano consentire di fare massa critica per i futuri percorsi da intraprendere. </w:t>
      </w:r>
    </w:p>
    <w:p w14:paraId="6F37A831" w14:textId="77777777" w:rsidR="004D4C89" w:rsidRPr="004D4C89" w:rsidRDefault="004D4C89" w:rsidP="004D4C89">
      <w:pPr>
        <w:rPr>
          <w:rFonts w:ascii="Inter Tight" w:hAnsi="Inter Tight" w:cs="Inter Tight"/>
          <w:b/>
          <w:bCs/>
          <w:color w:val="002060"/>
          <w:sz w:val="22"/>
          <w:szCs w:val="22"/>
        </w:rPr>
      </w:pPr>
    </w:p>
    <w:p w14:paraId="453C5BCF"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 xml:space="preserve">A tal proposito, considero particolarmente significativo l’incontro avuto con il nuovo Presidente federale, Giovanni Malagò, in occasione di una delle ultime riunioni del Consiglio Direttivo di Lega. La sua presenza ha testimoniato attenzione verso le esigenze del nostro mondo, con l’intento di tracciare insieme le linee </w:t>
      </w:r>
      <w:r w:rsidRPr="004D4C89">
        <w:rPr>
          <w:rFonts w:ascii="Inter Tight" w:hAnsi="Inter Tight" w:cs="Inter Tight"/>
          <w:color w:val="002060"/>
          <w:sz w:val="22"/>
          <w:szCs w:val="22"/>
        </w:rPr>
        <w:lastRenderedPageBreak/>
        <w:t>guida di un percorso condiviso per le sfide che ci attendono, non in ultimo la formazione degli atleti e la qualificazione dei tecnici quali fattore chiave per restituire competitività a tutto il sistema calcistico.</w:t>
      </w:r>
    </w:p>
    <w:p w14:paraId="379ADF5A" w14:textId="77777777" w:rsidR="004D4C89" w:rsidRPr="004D4C89" w:rsidRDefault="004D4C89" w:rsidP="004D4C89">
      <w:pPr>
        <w:rPr>
          <w:rFonts w:ascii="Inter Tight" w:hAnsi="Inter Tight" w:cs="Inter Tight"/>
          <w:color w:val="002060"/>
          <w:sz w:val="22"/>
          <w:szCs w:val="22"/>
        </w:rPr>
      </w:pPr>
    </w:p>
    <w:p w14:paraId="4B7760A7"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​​In questa prospettiva, la LND continuerà a impegnarsi perché i giovani trovino sempre più spazio per crescere all’interno dei propri campionati e attraverso l’attività delle Rappresentative Regionali e Nazionali. I numeri, del resto, non sono casuali e confermano il valore di questo lavoro: la Serie D, per fare un esempio, si conferma un'autentica palestra formativa collocandosi per un soffio – appena lo 0,2% – al secondo posto tra i campionati con la media età più bassa subito dietro la C, pur rappresentando ben il 61% dei tesserati totali dalla Serie A alla D. ​</w:t>
      </w:r>
    </w:p>
    <w:p w14:paraId="3DC3C228" w14:textId="77777777" w:rsidR="004D4C89" w:rsidRPr="004D4C89" w:rsidRDefault="004D4C89" w:rsidP="004D4C89">
      <w:pPr>
        <w:rPr>
          <w:rFonts w:ascii="Inter Tight" w:hAnsi="Inter Tight" w:cs="Inter Tight"/>
          <w:color w:val="002060"/>
          <w:sz w:val="22"/>
          <w:szCs w:val="22"/>
        </w:rPr>
      </w:pPr>
    </w:p>
    <w:p w14:paraId="19FC4A0E"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Nella primavera 2027 tornerà, inoltre, il consueto e atteso appuntamento con il Torneo delle Regioni: la manifestazione per il calcio a 11 si svolgerà in Sardegna, mentre quella dedicata al futsal avrà luogo nelle Marche. Un momento di festa che coinvolgerà migliaia di giovani atleti, tecnici e dirigenti, esprimendo al meglio i valori del confronto e della crescita umana, prima ancora che sportiva, che caratterizzano la vocazione della nostra rete associativa.</w:t>
      </w:r>
    </w:p>
    <w:p w14:paraId="7EB1C689" w14:textId="77777777" w:rsidR="004D4C89" w:rsidRPr="004D4C89" w:rsidRDefault="004D4C89" w:rsidP="004D4C89">
      <w:pPr>
        <w:rPr>
          <w:rFonts w:ascii="Inter Tight" w:hAnsi="Inter Tight" w:cs="Inter Tight"/>
          <w:color w:val="002060"/>
          <w:sz w:val="22"/>
          <w:szCs w:val="22"/>
        </w:rPr>
      </w:pPr>
    </w:p>
    <w:p w14:paraId="051A729B"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 xml:space="preserve">Proseguirà, al tempo stesso, l’attività della Lega nello sviluppo delle tante progettualità, orientate – tra le altre - all’area sociale, all’interazione e al consolidamento di quanto da tempo avviato, nonché alla qualità dei servizi in favore delle Società e al costante supporto già assicurato dai Comitati, dalla Divisione Calcio a Cinque, dai Dipartimenti, la cui presenza costituisce un elemento sostanziale per il funzionamento dell’intera struttura a livello nazionale e territoriale. </w:t>
      </w:r>
    </w:p>
    <w:p w14:paraId="62AB4919" w14:textId="77777777" w:rsidR="004D4C89" w:rsidRPr="004D4C89" w:rsidRDefault="004D4C89" w:rsidP="004D4C89">
      <w:pPr>
        <w:rPr>
          <w:rFonts w:ascii="Inter Tight" w:hAnsi="Inter Tight" w:cs="Inter Tight"/>
          <w:color w:val="002060"/>
          <w:sz w:val="22"/>
          <w:szCs w:val="22"/>
        </w:rPr>
      </w:pPr>
    </w:p>
    <w:p w14:paraId="6020250A"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Accanto agli aspetti agonistici e organizzativi, richiamo l’attenzione e l’impegno di tutti sul tema del rispetto delle regole e della dimensione sportiva, che deve rappresentare un principio irrinunciabile anche nello svolgimento dei Campionati e nell’adozione di comportamenti idonei nei confronti di chi – come la classe arbitrale – svolge un servizio essenziale nell’ambito delle competizioni e merita sostegno e rispetto da parte di tutti: dirigenti, atleti, tecnici e famiglie.</w:t>
      </w:r>
    </w:p>
    <w:p w14:paraId="4C39CC1F" w14:textId="77777777" w:rsidR="004D4C89" w:rsidRPr="004D4C89" w:rsidRDefault="004D4C89" w:rsidP="004D4C89">
      <w:pPr>
        <w:rPr>
          <w:rFonts w:ascii="Inter Tight" w:hAnsi="Inter Tight" w:cs="Inter Tight"/>
          <w:b/>
          <w:bCs/>
          <w:color w:val="002060"/>
          <w:sz w:val="22"/>
          <w:szCs w:val="22"/>
        </w:rPr>
      </w:pPr>
      <w:r w:rsidRPr="004D4C89">
        <w:rPr>
          <w:rFonts w:ascii="Inter Tight" w:hAnsi="Inter Tight" w:cs="Inter Tight"/>
          <w:b/>
          <w:bCs/>
          <w:color w:val="002060"/>
          <w:sz w:val="22"/>
          <w:szCs w:val="22"/>
        </w:rPr>
        <w:t xml:space="preserve"> </w:t>
      </w:r>
    </w:p>
    <w:p w14:paraId="605892C8"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​​A tutti voi – oltre all'augurio per una stagione intensa e ricca di soddisfazioni – va il mio ringraziamento per il lavoro che svolgete ogni giorno.</w:t>
      </w:r>
    </w:p>
    <w:p w14:paraId="4FC69C6C" w14:textId="77777777" w:rsidR="004D4C89" w:rsidRPr="004D4C89" w:rsidRDefault="004D4C89" w:rsidP="004D4C89">
      <w:pPr>
        <w:rPr>
          <w:rFonts w:ascii="Inter Tight" w:hAnsi="Inter Tight" w:cs="Inter Tight"/>
          <w:b/>
          <w:bCs/>
          <w:color w:val="002060"/>
          <w:sz w:val="22"/>
          <w:szCs w:val="22"/>
        </w:rPr>
      </w:pPr>
    </w:p>
    <w:p w14:paraId="116BCC9B" w14:textId="77777777" w:rsidR="004D4C89" w:rsidRPr="004D4C89" w:rsidRDefault="004D4C89" w:rsidP="004D4C89">
      <w:pPr>
        <w:rPr>
          <w:rFonts w:ascii="Inter Tight" w:hAnsi="Inter Tight" w:cs="Inter Tight"/>
          <w:b/>
          <w:bCs/>
          <w:color w:val="002060"/>
          <w:sz w:val="22"/>
          <w:szCs w:val="22"/>
        </w:rPr>
      </w:pPr>
      <w:r w:rsidRPr="004D4C89">
        <w:rPr>
          <w:rFonts w:ascii="Inter Tight" w:hAnsi="Inter Tight" w:cs="Inter Tight"/>
          <w:b/>
          <w:bCs/>
          <w:color w:val="002060"/>
          <w:sz w:val="22"/>
          <w:szCs w:val="22"/>
        </w:rPr>
        <w:t>Giancarlo Abete</w:t>
      </w:r>
    </w:p>
    <w:p w14:paraId="6F9502F7" w14:textId="77777777" w:rsidR="004D4C89" w:rsidRPr="004D4C89" w:rsidRDefault="004D4C89" w:rsidP="004D4C89">
      <w:pPr>
        <w:rPr>
          <w:rFonts w:ascii="Inter Tight" w:hAnsi="Inter Tight" w:cs="Inter Tight"/>
          <w:color w:val="002060"/>
          <w:sz w:val="22"/>
          <w:szCs w:val="22"/>
        </w:rPr>
      </w:pPr>
      <w:r w:rsidRPr="004D4C89">
        <w:rPr>
          <w:rFonts w:ascii="Inter Tight" w:hAnsi="Inter Tight" w:cs="Inter Tight"/>
          <w:color w:val="002060"/>
          <w:sz w:val="22"/>
          <w:szCs w:val="22"/>
        </w:rPr>
        <w:t>Presidente Lega Nazionale Dilettanti</w:t>
      </w:r>
    </w:p>
    <w:p w14:paraId="0000470C" w14:textId="77777777" w:rsidR="004D4C89" w:rsidRPr="00482A52" w:rsidRDefault="004D4C89" w:rsidP="00D4720F">
      <w:pPr>
        <w:pStyle w:val="Nessunaspaziatura"/>
        <w:rPr>
          <w:color w:val="002060"/>
        </w:rPr>
      </w:pPr>
    </w:p>
    <w:p w14:paraId="7BD5EBF2" w14:textId="4B3322A8" w:rsidR="00B81905" w:rsidRPr="00270429" w:rsidRDefault="00B81905" w:rsidP="00B81905">
      <w:pPr>
        <w:pStyle w:val="LndNormale1"/>
        <w:rPr>
          <w:rFonts w:ascii="Inter Tight" w:hAnsi="Inter Tight" w:cs="Inter Tight"/>
          <w:b/>
          <w:color w:val="002060"/>
          <w:sz w:val="28"/>
          <w:szCs w:val="28"/>
          <w:u w:val="single"/>
        </w:rPr>
      </w:pPr>
      <w:r w:rsidRPr="00270429">
        <w:rPr>
          <w:rFonts w:ascii="Inter Tight" w:hAnsi="Inter Tight" w:cs="Inter Tight"/>
          <w:b/>
          <w:color w:val="002060"/>
          <w:sz w:val="28"/>
          <w:szCs w:val="28"/>
          <w:u w:val="single"/>
        </w:rPr>
        <w:t xml:space="preserve">CU n. </w:t>
      </w:r>
      <w:r w:rsidR="008750B1">
        <w:rPr>
          <w:rFonts w:ascii="Inter Tight" w:hAnsi="Inter Tight" w:cs="Inter Tight"/>
          <w:b/>
          <w:color w:val="002060"/>
          <w:sz w:val="28"/>
          <w:szCs w:val="28"/>
          <w:u w:val="single"/>
          <w:lang w:val="it-IT"/>
        </w:rPr>
        <w:t>81</w:t>
      </w:r>
      <w:r w:rsidRPr="00270429">
        <w:rPr>
          <w:rFonts w:ascii="Inter Tight" w:hAnsi="Inter Tight" w:cs="Inter Tight"/>
          <w:b/>
          <w:color w:val="002060"/>
          <w:sz w:val="28"/>
          <w:szCs w:val="28"/>
          <w:u w:val="single"/>
        </w:rPr>
        <w:t xml:space="preserve"> del </w:t>
      </w:r>
      <w:r w:rsidR="00B42D90">
        <w:rPr>
          <w:rFonts w:ascii="Inter Tight" w:hAnsi="Inter Tight" w:cs="Inter Tight"/>
          <w:b/>
          <w:color w:val="002060"/>
          <w:sz w:val="28"/>
          <w:szCs w:val="28"/>
          <w:u w:val="single"/>
          <w:lang w:val="it-IT"/>
        </w:rPr>
        <w:t>10</w:t>
      </w:r>
      <w:r w:rsidRPr="00270429">
        <w:rPr>
          <w:rFonts w:ascii="Inter Tight" w:hAnsi="Inter Tight" w:cs="Inter Tight"/>
          <w:b/>
          <w:color w:val="002060"/>
          <w:sz w:val="28"/>
          <w:szCs w:val="28"/>
          <w:u w:val="single"/>
        </w:rPr>
        <w:t>.</w:t>
      </w:r>
      <w:r w:rsidRPr="00270429">
        <w:rPr>
          <w:rFonts w:ascii="Inter Tight" w:hAnsi="Inter Tight" w:cs="Inter Tight"/>
          <w:b/>
          <w:color w:val="002060"/>
          <w:sz w:val="28"/>
          <w:szCs w:val="28"/>
          <w:u w:val="single"/>
          <w:lang w:val="it-IT"/>
        </w:rPr>
        <w:t>0</w:t>
      </w:r>
      <w:r w:rsidR="00B42D90">
        <w:rPr>
          <w:rFonts w:ascii="Inter Tight" w:hAnsi="Inter Tight" w:cs="Inter Tight"/>
          <w:b/>
          <w:color w:val="002060"/>
          <w:sz w:val="28"/>
          <w:szCs w:val="28"/>
          <w:u w:val="single"/>
          <w:lang w:val="it-IT"/>
        </w:rPr>
        <w:t>8</w:t>
      </w:r>
      <w:r w:rsidRPr="00270429">
        <w:rPr>
          <w:rFonts w:ascii="Inter Tight" w:hAnsi="Inter Tight" w:cs="Inter Tight"/>
          <w:b/>
          <w:color w:val="002060"/>
          <w:sz w:val="28"/>
          <w:szCs w:val="28"/>
          <w:u w:val="single"/>
        </w:rPr>
        <w:t>.202</w:t>
      </w:r>
      <w:r w:rsidRPr="00270429">
        <w:rPr>
          <w:rFonts w:ascii="Inter Tight" w:hAnsi="Inter Tight" w:cs="Inter Tight"/>
          <w:b/>
          <w:color w:val="002060"/>
          <w:sz w:val="28"/>
          <w:szCs w:val="28"/>
          <w:u w:val="single"/>
          <w:lang w:val="it-IT"/>
        </w:rPr>
        <w:t>6</w:t>
      </w:r>
      <w:r w:rsidRPr="00270429">
        <w:rPr>
          <w:rFonts w:ascii="Inter Tight" w:hAnsi="Inter Tight" w:cs="Inter Tight"/>
          <w:b/>
          <w:color w:val="002060"/>
          <w:sz w:val="28"/>
          <w:szCs w:val="28"/>
          <w:u w:val="single"/>
        </w:rPr>
        <w:t xml:space="preserve"> LND</w:t>
      </w:r>
    </w:p>
    <w:p w14:paraId="22739CC7" w14:textId="3B026D4A" w:rsidR="00B81905" w:rsidRDefault="00B81905" w:rsidP="00B81905">
      <w:pPr>
        <w:pStyle w:val="LndNormale1"/>
        <w:rPr>
          <w:rFonts w:ascii="Inter Tight" w:hAnsi="Inter Tight" w:cs="Inter Tight"/>
          <w:color w:val="002060"/>
          <w:lang w:val="it-IT"/>
        </w:rPr>
      </w:pPr>
      <w:r w:rsidRPr="00270429">
        <w:rPr>
          <w:rFonts w:ascii="Inter Tight" w:hAnsi="Inter Tight" w:cs="Inter Tight"/>
          <w:color w:val="002060"/>
        </w:rPr>
        <w:t>Si trasmette, in allegato, i</w:t>
      </w:r>
      <w:r w:rsidRPr="00270429">
        <w:rPr>
          <w:rFonts w:ascii="Inter Tight" w:hAnsi="Inter Tight" w:cs="Inter Tight"/>
          <w:color w:val="002060"/>
          <w:lang w:val="it-IT"/>
        </w:rPr>
        <w:t xml:space="preserve">l CU n. </w:t>
      </w:r>
      <w:r w:rsidR="00B42D90">
        <w:rPr>
          <w:rFonts w:ascii="Inter Tight" w:hAnsi="Inter Tight" w:cs="Inter Tight"/>
          <w:color w:val="002060"/>
          <w:lang w:val="it-IT"/>
        </w:rPr>
        <w:t>32</w:t>
      </w:r>
      <w:r w:rsidRPr="00270429">
        <w:rPr>
          <w:rFonts w:ascii="Inter Tight" w:hAnsi="Inter Tight" w:cs="Inter Tight"/>
          <w:color w:val="002060"/>
          <w:lang w:val="it-IT"/>
        </w:rPr>
        <w:t xml:space="preserve">/A della F.I.G.C., inerente </w:t>
      </w:r>
      <w:r w:rsidR="00B42D90">
        <w:rPr>
          <w:rFonts w:ascii="Inter Tight" w:hAnsi="Inter Tight" w:cs="Inter Tight"/>
          <w:color w:val="002060"/>
          <w:lang w:val="it-IT"/>
        </w:rPr>
        <w:t>lo sviluppo del Progetto del Calcio Femminile</w:t>
      </w:r>
    </w:p>
    <w:p w14:paraId="5EADDCCA" w14:textId="77777777" w:rsidR="000D255E" w:rsidRPr="00B81905" w:rsidRDefault="000D255E" w:rsidP="000D255E">
      <w:pPr>
        <w:pStyle w:val="LndNormale1"/>
        <w:rPr>
          <w:color w:val="002060"/>
          <w:lang w:val="it-IT"/>
        </w:rPr>
      </w:pPr>
    </w:p>
    <w:p w14:paraId="1D25D34E"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233126347"/>
      <w:r w:rsidRPr="00D72710">
        <w:rPr>
          <w:rFonts w:ascii="Inter Tight Medium" w:hAnsi="Inter Tight Medium" w:cs="Inter Tight Medium"/>
          <w:b w:val="0"/>
          <w:bCs/>
          <w:color w:val="FFFFFF" w:themeColor="background1"/>
        </w:rPr>
        <w:t>COMUN</w:t>
      </w:r>
      <w:r w:rsidR="00BF6327" w:rsidRPr="00D72710">
        <w:rPr>
          <w:rFonts w:ascii="Inter Tight Medium" w:hAnsi="Inter Tight Medium" w:cs="Inter Tight Medium"/>
          <w:b w:val="0"/>
          <w:bCs/>
          <w:color w:val="FFFFFF" w:themeColor="background1"/>
        </w:rPr>
        <w:t>ICAZIONI DEL COMITATO REGIONALE</w:t>
      </w:r>
      <w:bookmarkEnd w:id="2"/>
    </w:p>
    <w:p w14:paraId="4F281B4C" w14:textId="7A4741B4" w:rsidR="008732AF" w:rsidRDefault="008732AF" w:rsidP="008732AF">
      <w:pPr>
        <w:pStyle w:val="LndNormale1"/>
        <w:rPr>
          <w:color w:val="002060"/>
        </w:rPr>
      </w:pPr>
    </w:p>
    <w:p w14:paraId="04E9E73F" w14:textId="77777777" w:rsidR="005C3FB5" w:rsidRDefault="005C3FB5" w:rsidP="005C3FB5">
      <w:pPr>
        <w:pStyle w:val="LndNormale1"/>
        <w:rPr>
          <w:b/>
          <w:color w:val="002060"/>
          <w:sz w:val="28"/>
          <w:szCs w:val="28"/>
          <w:u w:val="single"/>
          <w:lang w:val="it-IT"/>
        </w:rPr>
      </w:pPr>
      <w:r w:rsidRPr="00647E0A">
        <w:rPr>
          <w:b/>
          <w:color w:val="002060"/>
          <w:sz w:val="28"/>
          <w:szCs w:val="28"/>
          <w:u w:val="single"/>
          <w:lang w:val="it-IT"/>
        </w:rPr>
        <w:t>CHIUSURA UFFICI COMITATO REGIONALE MARCHE</w:t>
      </w:r>
    </w:p>
    <w:p w14:paraId="1C590EFE" w14:textId="77777777" w:rsidR="005C3FB5" w:rsidRDefault="005C3FB5" w:rsidP="005C3FB5">
      <w:pPr>
        <w:pStyle w:val="LndNormale1"/>
        <w:rPr>
          <w:b/>
          <w:color w:val="002060"/>
          <w:szCs w:val="22"/>
          <w:u w:val="single"/>
          <w:lang w:val="it-IT"/>
        </w:rPr>
      </w:pPr>
    </w:p>
    <w:p w14:paraId="1FA0D51B" w14:textId="77777777" w:rsidR="005C3FB5" w:rsidRDefault="005C3FB5" w:rsidP="005C3FB5">
      <w:pPr>
        <w:pStyle w:val="LndNormale1"/>
        <w:rPr>
          <w:color w:val="002060"/>
          <w:szCs w:val="22"/>
          <w:lang w:val="it-IT"/>
        </w:rPr>
      </w:pPr>
      <w:r w:rsidRPr="00647E0A">
        <w:rPr>
          <w:color w:val="002060"/>
          <w:szCs w:val="22"/>
          <w:lang w:val="it-IT"/>
        </w:rPr>
        <w:t xml:space="preserve">Si comunica che </w:t>
      </w:r>
      <w:r>
        <w:rPr>
          <w:color w:val="002060"/>
          <w:szCs w:val="22"/>
          <w:lang w:val="it-IT"/>
        </w:rPr>
        <w:t>gli uffici del Comitato Regionale Marche saranno chiusi nel seguente periodo:</w:t>
      </w:r>
    </w:p>
    <w:p w14:paraId="781C3470" w14:textId="77777777" w:rsidR="005C3FB5" w:rsidRPr="00377D43" w:rsidRDefault="005C3FB5" w:rsidP="005C3FB5">
      <w:pPr>
        <w:pStyle w:val="LndNormale1"/>
        <w:jc w:val="center"/>
        <w:rPr>
          <w:b/>
          <w:color w:val="002060"/>
          <w:sz w:val="28"/>
          <w:szCs w:val="28"/>
          <w:lang w:val="it-IT"/>
        </w:rPr>
      </w:pPr>
      <w:r w:rsidRPr="00377D43">
        <w:rPr>
          <w:b/>
          <w:color w:val="002060"/>
          <w:sz w:val="28"/>
          <w:szCs w:val="28"/>
          <w:lang w:val="it-IT"/>
        </w:rPr>
        <w:t>dal 14 al 17 agosto 2026</w:t>
      </w:r>
    </w:p>
    <w:p w14:paraId="1AB09FA9" w14:textId="6D149F66" w:rsidR="005C3FB5" w:rsidRDefault="005C3FB5" w:rsidP="008732AF">
      <w:pPr>
        <w:pStyle w:val="LndNormale1"/>
        <w:rPr>
          <w:color w:val="002060"/>
        </w:rPr>
      </w:pPr>
    </w:p>
    <w:p w14:paraId="4B340FDA" w14:textId="77777777" w:rsidR="005C3FB5" w:rsidRDefault="005C3FB5" w:rsidP="008732AF">
      <w:pPr>
        <w:pStyle w:val="LndNormale1"/>
        <w:rPr>
          <w:color w:val="002060"/>
        </w:rPr>
      </w:pPr>
    </w:p>
    <w:p w14:paraId="6F108EE4" w14:textId="77777777" w:rsidR="0026237F" w:rsidRPr="00196790" w:rsidRDefault="0026237F" w:rsidP="0026237F">
      <w:pPr>
        <w:pStyle w:val="LndNormale1"/>
        <w:rPr>
          <w:rFonts w:ascii="Inter Tight" w:hAnsi="Inter Tight" w:cs="Inter Tight"/>
          <w:b/>
          <w:color w:val="002060"/>
          <w:sz w:val="28"/>
          <w:szCs w:val="28"/>
          <w:u w:val="single"/>
          <w:lang w:val="it-IT"/>
        </w:rPr>
      </w:pPr>
      <w:r>
        <w:rPr>
          <w:rFonts w:ascii="Inter Tight" w:hAnsi="Inter Tight" w:cs="Inter Tight"/>
          <w:b/>
          <w:color w:val="002060"/>
          <w:sz w:val="28"/>
          <w:szCs w:val="28"/>
          <w:u w:val="single"/>
          <w:lang w:val="it-IT"/>
        </w:rPr>
        <w:t>AFFILIAZIONI</w:t>
      </w:r>
    </w:p>
    <w:p w14:paraId="6946B531" w14:textId="77777777" w:rsidR="0026237F" w:rsidRDefault="0026237F" w:rsidP="0026237F">
      <w:pPr>
        <w:pStyle w:val="LndNormale1"/>
        <w:rPr>
          <w:rFonts w:ascii="Inter Tight" w:hAnsi="Inter Tight" w:cs="Inter Tight"/>
          <w:color w:val="002060"/>
          <w:szCs w:val="22"/>
        </w:rPr>
      </w:pPr>
    </w:p>
    <w:p w14:paraId="58A1F616" w14:textId="6F13A6FF" w:rsidR="0026237F" w:rsidRPr="00196790" w:rsidRDefault="0026237F" w:rsidP="0026237F">
      <w:pPr>
        <w:pStyle w:val="LndNormale1"/>
        <w:rPr>
          <w:rFonts w:ascii="Inter Tight" w:hAnsi="Inter Tight" w:cs="Inter Tight"/>
          <w:color w:val="002060"/>
          <w:szCs w:val="22"/>
        </w:rPr>
      </w:pPr>
      <w:r w:rsidRPr="00196790">
        <w:rPr>
          <w:rFonts w:ascii="Inter Tight" w:hAnsi="Inter Tight" w:cs="Inter Tight"/>
          <w:color w:val="002060"/>
          <w:szCs w:val="22"/>
        </w:rPr>
        <w:t xml:space="preserve">La F.I.G.C. ha ratificato </w:t>
      </w:r>
      <w:r w:rsidR="00CC4552">
        <w:rPr>
          <w:rFonts w:ascii="Inter Tight" w:hAnsi="Inter Tight" w:cs="Inter Tight"/>
          <w:color w:val="002060"/>
          <w:szCs w:val="22"/>
          <w:lang w:val="it-IT"/>
        </w:rPr>
        <w:t>la</w:t>
      </w:r>
      <w:r w:rsidRPr="00196790">
        <w:rPr>
          <w:rFonts w:ascii="Inter Tight" w:hAnsi="Inter Tight" w:cs="Inter Tight"/>
          <w:color w:val="002060"/>
          <w:szCs w:val="22"/>
        </w:rPr>
        <w:t xml:space="preserve"> seguent</w:t>
      </w:r>
      <w:r w:rsidR="00CC4552">
        <w:rPr>
          <w:rFonts w:ascii="Inter Tight" w:hAnsi="Inter Tight" w:cs="Inter Tight"/>
          <w:color w:val="002060"/>
          <w:szCs w:val="22"/>
          <w:lang w:val="it-IT"/>
        </w:rPr>
        <w:t>e</w:t>
      </w:r>
      <w:r w:rsidRPr="00196790">
        <w:rPr>
          <w:rFonts w:ascii="Inter Tight" w:hAnsi="Inter Tight" w:cs="Inter Tight"/>
          <w:color w:val="002060"/>
          <w:szCs w:val="22"/>
        </w:rPr>
        <w:t xml:space="preserve"> domand</w:t>
      </w:r>
      <w:r w:rsidR="00CC4552">
        <w:rPr>
          <w:rFonts w:ascii="Inter Tight" w:hAnsi="Inter Tight" w:cs="Inter Tight"/>
          <w:color w:val="002060"/>
          <w:szCs w:val="22"/>
          <w:lang w:val="it-IT"/>
        </w:rPr>
        <w:t>a</w:t>
      </w:r>
      <w:r w:rsidRPr="00196790">
        <w:rPr>
          <w:rFonts w:ascii="Inter Tight" w:hAnsi="Inter Tight" w:cs="Inter Tight"/>
          <w:color w:val="002060"/>
          <w:szCs w:val="22"/>
        </w:rPr>
        <w:t>:</w:t>
      </w:r>
    </w:p>
    <w:p w14:paraId="0A222A9D" w14:textId="1744712A" w:rsidR="0026237F" w:rsidRDefault="0026237F" w:rsidP="0026237F">
      <w:pPr>
        <w:pStyle w:val="LndNormale1"/>
        <w:rPr>
          <w:rFonts w:ascii="Inter Tight" w:hAnsi="Inter Tight" w:cs="Inter Tight"/>
          <w:b/>
          <w:color w:val="002060"/>
          <w:szCs w:val="22"/>
          <w:lang w:val="it-IT"/>
        </w:rPr>
      </w:pPr>
      <w:r w:rsidRPr="004F2C84">
        <w:rPr>
          <w:rFonts w:ascii="Inter Tight" w:hAnsi="Inter Tight" w:cs="Inter Tight"/>
          <w:b/>
          <w:color w:val="002060"/>
          <w:szCs w:val="22"/>
          <w:lang w:val="it-IT"/>
        </w:rPr>
        <w:t>965</w:t>
      </w:r>
      <w:r>
        <w:rPr>
          <w:rFonts w:ascii="Inter Tight" w:hAnsi="Inter Tight" w:cs="Inter Tight"/>
          <w:b/>
          <w:color w:val="002060"/>
          <w:szCs w:val="22"/>
          <w:lang w:val="it-IT"/>
        </w:rPr>
        <w:t>.</w:t>
      </w:r>
      <w:r w:rsidRPr="004F2C84">
        <w:rPr>
          <w:rFonts w:ascii="Inter Tight" w:hAnsi="Inter Tight" w:cs="Inter Tight"/>
          <w:b/>
          <w:color w:val="002060"/>
          <w:szCs w:val="22"/>
          <w:lang w:val="it-IT"/>
        </w:rPr>
        <w:t>3</w:t>
      </w:r>
      <w:r w:rsidR="00BB2FC8">
        <w:rPr>
          <w:rFonts w:ascii="Inter Tight" w:hAnsi="Inter Tight" w:cs="Inter Tight"/>
          <w:b/>
          <w:color w:val="002060"/>
          <w:szCs w:val="22"/>
          <w:lang w:val="it-IT"/>
        </w:rPr>
        <w:t>88</w:t>
      </w:r>
      <w:r w:rsidRPr="004F2C84">
        <w:rPr>
          <w:rFonts w:ascii="Inter Tight" w:hAnsi="Inter Tight" w:cs="Inter Tight"/>
          <w:b/>
          <w:color w:val="002060"/>
          <w:szCs w:val="22"/>
          <w:lang w:val="it-IT"/>
        </w:rPr>
        <w:t xml:space="preserve">  </w:t>
      </w:r>
      <w:r w:rsidR="00CC4552">
        <w:rPr>
          <w:rFonts w:ascii="Inter Tight" w:hAnsi="Inter Tight" w:cs="Inter Tight"/>
          <w:b/>
          <w:color w:val="002060"/>
          <w:szCs w:val="22"/>
          <w:lang w:val="it-IT"/>
        </w:rPr>
        <w:tab/>
      </w:r>
      <w:r w:rsidR="00BB2FC8">
        <w:rPr>
          <w:rFonts w:ascii="Inter Tight" w:hAnsi="Inter Tight" w:cs="Inter Tight"/>
          <w:b/>
          <w:color w:val="002060"/>
          <w:szCs w:val="22"/>
          <w:lang w:val="it-IT"/>
        </w:rPr>
        <w:t>ASD AC MONTE CERIGNONE-VALCONCA</w:t>
      </w:r>
      <w:r w:rsidRPr="004F2C84">
        <w:rPr>
          <w:rFonts w:ascii="Inter Tight" w:hAnsi="Inter Tight" w:cs="Inter Tight"/>
          <w:b/>
          <w:color w:val="002060"/>
          <w:szCs w:val="22"/>
          <w:lang w:val="it-IT"/>
        </w:rPr>
        <w:tab/>
      </w:r>
      <w:r w:rsidRPr="004F2C84">
        <w:rPr>
          <w:rFonts w:ascii="Inter Tight" w:hAnsi="Inter Tight" w:cs="Inter Tight"/>
          <w:b/>
          <w:color w:val="002060"/>
          <w:szCs w:val="22"/>
          <w:lang w:val="it-IT"/>
        </w:rPr>
        <w:tab/>
      </w:r>
      <w:r w:rsidR="00BB2FC8">
        <w:rPr>
          <w:rFonts w:ascii="Inter Tight" w:hAnsi="Inter Tight" w:cs="Inter Tight"/>
          <w:b/>
          <w:color w:val="002060"/>
          <w:szCs w:val="22"/>
          <w:lang w:val="it-IT"/>
        </w:rPr>
        <w:t xml:space="preserve">Monte Cerignone </w:t>
      </w:r>
      <w:r w:rsidRPr="004F2C84">
        <w:rPr>
          <w:rFonts w:ascii="Inter Tight" w:hAnsi="Inter Tight" w:cs="Inter Tight"/>
          <w:b/>
          <w:color w:val="002060"/>
          <w:szCs w:val="22"/>
          <w:lang w:val="it-IT"/>
        </w:rPr>
        <w:t>(</w:t>
      </w:r>
      <w:r w:rsidR="00BB2FC8">
        <w:rPr>
          <w:rFonts w:ascii="Inter Tight" w:hAnsi="Inter Tight" w:cs="Inter Tight"/>
          <w:b/>
          <w:color w:val="002060"/>
          <w:szCs w:val="22"/>
          <w:lang w:val="it-IT"/>
        </w:rPr>
        <w:t>PU</w:t>
      </w:r>
      <w:r w:rsidRPr="004F2C84">
        <w:rPr>
          <w:rFonts w:ascii="Inter Tight" w:hAnsi="Inter Tight" w:cs="Inter Tight"/>
          <w:b/>
          <w:color w:val="002060"/>
          <w:szCs w:val="22"/>
          <w:lang w:val="it-IT"/>
        </w:rPr>
        <w:t>)</w:t>
      </w:r>
    </w:p>
    <w:p w14:paraId="1B87B6BD" w14:textId="407A41F5" w:rsidR="00BB2FC8" w:rsidRDefault="00BB2FC8" w:rsidP="0026237F">
      <w:pPr>
        <w:pStyle w:val="LndNormale1"/>
        <w:rPr>
          <w:rFonts w:ascii="Inter Tight" w:hAnsi="Inter Tight" w:cs="Inter Tight"/>
          <w:b/>
          <w:color w:val="002060"/>
          <w:szCs w:val="22"/>
          <w:lang w:val="it-IT"/>
        </w:rPr>
      </w:pPr>
    </w:p>
    <w:p w14:paraId="2D4130EB" w14:textId="38FE63D7" w:rsidR="00BB2FC8" w:rsidRDefault="00BB2FC8" w:rsidP="0026237F">
      <w:pPr>
        <w:pStyle w:val="LndNormale1"/>
        <w:rPr>
          <w:rFonts w:ascii="Inter Tight" w:hAnsi="Inter Tight" w:cs="Inter Tight"/>
          <w:b/>
          <w:color w:val="002060"/>
          <w:szCs w:val="22"/>
          <w:lang w:val="it-IT"/>
        </w:rPr>
      </w:pPr>
    </w:p>
    <w:p w14:paraId="1484B923" w14:textId="36F149F9" w:rsidR="00BB2FC8" w:rsidRPr="00BB2FC8" w:rsidRDefault="00BB2FC8" w:rsidP="00BB2FC8">
      <w:pPr>
        <w:pStyle w:val="LndNormale1"/>
        <w:rPr>
          <w:rFonts w:ascii="Inter Tight" w:hAnsi="Inter Tight" w:cs="Inter Tight"/>
          <w:b/>
          <w:color w:val="002060"/>
          <w:sz w:val="28"/>
          <w:szCs w:val="28"/>
          <w:u w:val="single"/>
          <w:lang w:val="it-IT"/>
        </w:rPr>
      </w:pPr>
      <w:r w:rsidRPr="00BB2FC8">
        <w:rPr>
          <w:rFonts w:ascii="Inter Tight" w:hAnsi="Inter Tight" w:cs="Inter Tight"/>
          <w:b/>
          <w:color w:val="002060"/>
          <w:sz w:val="28"/>
          <w:szCs w:val="28"/>
          <w:u w:val="single"/>
        </w:rPr>
        <w:lastRenderedPageBreak/>
        <w:t>SVINCOLI LUGLIO 202</w:t>
      </w:r>
      <w:r w:rsidRPr="00BB2FC8">
        <w:rPr>
          <w:rFonts w:ascii="Inter Tight" w:hAnsi="Inter Tight" w:cs="Inter Tight"/>
          <w:b/>
          <w:color w:val="002060"/>
          <w:sz w:val="28"/>
          <w:szCs w:val="28"/>
          <w:u w:val="single"/>
          <w:lang w:val="it-IT"/>
        </w:rPr>
        <w:t>6</w:t>
      </w:r>
    </w:p>
    <w:p w14:paraId="42BF222C" w14:textId="77777777" w:rsidR="00BB2FC8" w:rsidRPr="00BB2FC8" w:rsidRDefault="00BB2FC8" w:rsidP="00BB2FC8">
      <w:pPr>
        <w:pStyle w:val="LndNormale1"/>
        <w:rPr>
          <w:rFonts w:ascii="Inter Tight" w:hAnsi="Inter Tight" w:cs="Inter Tight"/>
          <w:color w:val="002060"/>
          <w:szCs w:val="22"/>
        </w:rPr>
      </w:pPr>
    </w:p>
    <w:p w14:paraId="398EBD23" w14:textId="1D11EE7F" w:rsidR="00BB2FC8" w:rsidRDefault="00BB2FC8" w:rsidP="00BB2FC8">
      <w:pPr>
        <w:pStyle w:val="LndNormale1"/>
        <w:rPr>
          <w:rFonts w:ascii="Inter Tight" w:hAnsi="Inter Tight" w:cs="Inter Tight"/>
          <w:color w:val="002060"/>
          <w:szCs w:val="22"/>
        </w:rPr>
      </w:pPr>
      <w:r w:rsidRPr="00BB2FC8">
        <w:rPr>
          <w:rFonts w:ascii="Inter Tight" w:hAnsi="Inter Tight" w:cs="Inter Tight"/>
          <w:color w:val="002060"/>
          <w:szCs w:val="22"/>
        </w:rPr>
        <w:t>Si pubblica in allegato l’elenco dei calciatori svincolati dalle Società di appartenenza.</w:t>
      </w:r>
    </w:p>
    <w:p w14:paraId="53F7453E" w14:textId="502843D3" w:rsidR="000435B6" w:rsidRDefault="000435B6" w:rsidP="00BB2FC8">
      <w:pPr>
        <w:pStyle w:val="LndNormale1"/>
        <w:rPr>
          <w:rFonts w:ascii="Inter Tight" w:hAnsi="Inter Tight" w:cs="Inter Tight"/>
          <w:color w:val="002060"/>
          <w:szCs w:val="22"/>
        </w:rPr>
      </w:pPr>
    </w:p>
    <w:p w14:paraId="33BEC980" w14:textId="3944F0CB" w:rsidR="000435B6" w:rsidRDefault="000435B6" w:rsidP="00BB2FC8">
      <w:pPr>
        <w:pStyle w:val="LndNormale1"/>
        <w:rPr>
          <w:rFonts w:ascii="Inter Tight" w:hAnsi="Inter Tight" w:cs="Inter Tight"/>
          <w:color w:val="002060"/>
          <w:szCs w:val="22"/>
        </w:rPr>
      </w:pPr>
    </w:p>
    <w:p w14:paraId="387479AB" w14:textId="77777777" w:rsidR="000435B6" w:rsidRPr="005E7058" w:rsidRDefault="000435B6" w:rsidP="000435B6">
      <w:pPr>
        <w:pStyle w:val="LndNormale1"/>
        <w:rPr>
          <w:rFonts w:ascii="Inter Tight" w:hAnsi="Inter Tight" w:cs="Inter Tight"/>
          <w:b/>
          <w:color w:val="002060"/>
          <w:sz w:val="28"/>
          <w:szCs w:val="28"/>
          <w:u w:val="single"/>
          <w:lang w:val="it-IT"/>
        </w:rPr>
      </w:pPr>
      <w:r w:rsidRPr="005E7058">
        <w:rPr>
          <w:rFonts w:ascii="Inter Tight" w:hAnsi="Inter Tight" w:cs="Inter Tight"/>
          <w:b/>
          <w:color w:val="002060"/>
          <w:sz w:val="28"/>
          <w:szCs w:val="28"/>
          <w:u w:val="single"/>
          <w:lang w:val="it-IT"/>
        </w:rPr>
        <w:t>SVINCOLI EX ART. 117 BIS NOIF</w:t>
      </w:r>
    </w:p>
    <w:p w14:paraId="676C575C" w14:textId="77777777" w:rsidR="000435B6" w:rsidRPr="00B17818" w:rsidRDefault="000435B6" w:rsidP="000435B6">
      <w:pPr>
        <w:pStyle w:val="LndNormale1"/>
        <w:rPr>
          <w:rFonts w:ascii="Inter Tight" w:hAnsi="Inter Tight" w:cs="Inter Tight"/>
          <w:color w:val="002060"/>
          <w:lang w:val="it-IT"/>
        </w:rPr>
      </w:pPr>
    </w:p>
    <w:p w14:paraId="426044C8" w14:textId="3A3ABE39" w:rsidR="000435B6" w:rsidRPr="00B17818" w:rsidRDefault="000435B6" w:rsidP="000435B6">
      <w:pPr>
        <w:pStyle w:val="LndNormale1"/>
        <w:rPr>
          <w:rFonts w:ascii="Inter Tight" w:hAnsi="Inter Tight" w:cs="Inter Tight"/>
          <w:color w:val="002060"/>
          <w:lang w:val="it-IT"/>
        </w:rPr>
      </w:pPr>
      <w:r w:rsidRPr="00B17818">
        <w:rPr>
          <w:rFonts w:ascii="Inter Tight" w:hAnsi="Inter Tight" w:cs="Inter Tight"/>
          <w:color w:val="002060"/>
          <w:lang w:val="it-IT"/>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FE011C">
        <w:rPr>
          <w:rFonts w:ascii="Inter Tight" w:hAnsi="Inter Tight" w:cs="Inter Tight"/>
          <w:b/>
          <w:color w:val="002060"/>
          <w:lang w:val="it-IT"/>
        </w:rPr>
        <w:t>0</w:t>
      </w:r>
      <w:r>
        <w:rPr>
          <w:rFonts w:ascii="Inter Tight" w:hAnsi="Inter Tight" w:cs="Inter Tight"/>
          <w:b/>
          <w:color w:val="002060"/>
          <w:lang w:val="it-IT"/>
        </w:rPr>
        <w:t>6</w:t>
      </w:r>
      <w:r w:rsidRPr="00FE011C">
        <w:rPr>
          <w:rFonts w:ascii="Inter Tight" w:hAnsi="Inter Tight" w:cs="Inter Tight"/>
          <w:b/>
          <w:color w:val="002060"/>
          <w:lang w:val="it-IT"/>
        </w:rPr>
        <w:t>.08.2026</w:t>
      </w:r>
      <w:r w:rsidRPr="00B17818">
        <w:rPr>
          <w:rFonts w:ascii="Inter Tight" w:hAnsi="Inter Tight" w:cs="Inter Tight"/>
          <w:color w:val="002060"/>
          <w:lang w:val="it-IT"/>
        </w:rPr>
        <w:t>:</w:t>
      </w:r>
    </w:p>
    <w:tbl>
      <w:tblPr>
        <w:tblW w:w="0" w:type="auto"/>
        <w:tblLook w:val="04A0" w:firstRow="1" w:lastRow="0" w:firstColumn="1" w:lastColumn="0" w:noHBand="0" w:noVBand="1"/>
      </w:tblPr>
      <w:tblGrid>
        <w:gridCol w:w="1263"/>
        <w:gridCol w:w="2736"/>
        <w:gridCol w:w="1331"/>
        <w:gridCol w:w="1181"/>
        <w:gridCol w:w="3401"/>
      </w:tblGrid>
      <w:tr w:rsidR="000435B6" w:rsidRPr="00B17818" w14:paraId="291CD6A9" w14:textId="77777777" w:rsidTr="00D91202">
        <w:tc>
          <w:tcPr>
            <w:tcW w:w="1263" w:type="dxa"/>
            <w:tcBorders>
              <w:top w:val="single" w:sz="4" w:space="0" w:color="auto"/>
              <w:left w:val="single" w:sz="4" w:space="0" w:color="auto"/>
              <w:bottom w:val="single" w:sz="4" w:space="0" w:color="auto"/>
              <w:right w:val="single" w:sz="4" w:space="0" w:color="auto"/>
            </w:tcBorders>
            <w:hideMark/>
          </w:tcPr>
          <w:p w14:paraId="023B76C4"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Matr.calc.</w:t>
            </w:r>
          </w:p>
        </w:tc>
        <w:tc>
          <w:tcPr>
            <w:tcW w:w="2736" w:type="dxa"/>
            <w:tcBorders>
              <w:top w:val="single" w:sz="4" w:space="0" w:color="auto"/>
              <w:left w:val="single" w:sz="4" w:space="0" w:color="auto"/>
              <w:bottom w:val="single" w:sz="4" w:space="0" w:color="auto"/>
              <w:right w:val="single" w:sz="4" w:space="0" w:color="auto"/>
            </w:tcBorders>
            <w:hideMark/>
          </w:tcPr>
          <w:p w14:paraId="3E47E2F8"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Calciatore</w:t>
            </w:r>
          </w:p>
        </w:tc>
        <w:tc>
          <w:tcPr>
            <w:tcW w:w="1331" w:type="dxa"/>
            <w:tcBorders>
              <w:top w:val="single" w:sz="4" w:space="0" w:color="auto"/>
              <w:left w:val="single" w:sz="4" w:space="0" w:color="auto"/>
              <w:bottom w:val="single" w:sz="4" w:space="0" w:color="auto"/>
              <w:right w:val="single" w:sz="4" w:space="0" w:color="auto"/>
            </w:tcBorders>
            <w:hideMark/>
          </w:tcPr>
          <w:p w14:paraId="66DB0C8D"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Nascita</w:t>
            </w:r>
          </w:p>
        </w:tc>
        <w:tc>
          <w:tcPr>
            <w:tcW w:w="1181" w:type="dxa"/>
            <w:tcBorders>
              <w:top w:val="single" w:sz="4" w:space="0" w:color="auto"/>
              <w:left w:val="single" w:sz="4" w:space="0" w:color="auto"/>
              <w:bottom w:val="single" w:sz="4" w:space="0" w:color="auto"/>
              <w:right w:val="single" w:sz="4" w:space="0" w:color="auto"/>
            </w:tcBorders>
            <w:hideMark/>
          </w:tcPr>
          <w:p w14:paraId="7C7D6080"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Matr.soc.</w:t>
            </w:r>
          </w:p>
        </w:tc>
        <w:tc>
          <w:tcPr>
            <w:tcW w:w="3401" w:type="dxa"/>
            <w:tcBorders>
              <w:top w:val="single" w:sz="4" w:space="0" w:color="auto"/>
              <w:left w:val="single" w:sz="4" w:space="0" w:color="auto"/>
              <w:bottom w:val="single" w:sz="4" w:space="0" w:color="auto"/>
              <w:right w:val="single" w:sz="4" w:space="0" w:color="auto"/>
            </w:tcBorders>
            <w:hideMark/>
          </w:tcPr>
          <w:p w14:paraId="70EC0230"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Società</w:t>
            </w:r>
          </w:p>
        </w:tc>
      </w:tr>
      <w:tr w:rsidR="000435B6" w:rsidRPr="00783B23" w14:paraId="750362EB" w14:textId="77777777" w:rsidTr="00D91202">
        <w:tc>
          <w:tcPr>
            <w:tcW w:w="1263" w:type="dxa"/>
            <w:tcBorders>
              <w:top w:val="single" w:sz="4" w:space="0" w:color="auto"/>
              <w:left w:val="single" w:sz="4" w:space="0" w:color="auto"/>
              <w:bottom w:val="single" w:sz="4" w:space="0" w:color="auto"/>
              <w:right w:val="single" w:sz="4" w:space="0" w:color="auto"/>
            </w:tcBorders>
          </w:tcPr>
          <w:p w14:paraId="5263E889" w14:textId="696327DE"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5443475</w:t>
            </w:r>
          </w:p>
        </w:tc>
        <w:tc>
          <w:tcPr>
            <w:tcW w:w="2736" w:type="dxa"/>
            <w:tcBorders>
              <w:top w:val="single" w:sz="4" w:space="0" w:color="auto"/>
              <w:left w:val="single" w:sz="4" w:space="0" w:color="auto"/>
              <w:bottom w:val="single" w:sz="4" w:space="0" w:color="auto"/>
              <w:right w:val="single" w:sz="4" w:space="0" w:color="auto"/>
            </w:tcBorders>
          </w:tcPr>
          <w:p w14:paraId="5DDCB31F" w14:textId="3C2DF874"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SILMI HAMZA</w:t>
            </w:r>
          </w:p>
        </w:tc>
        <w:tc>
          <w:tcPr>
            <w:tcW w:w="1331" w:type="dxa"/>
            <w:tcBorders>
              <w:top w:val="single" w:sz="4" w:space="0" w:color="auto"/>
              <w:left w:val="single" w:sz="4" w:space="0" w:color="auto"/>
              <w:bottom w:val="single" w:sz="4" w:space="0" w:color="auto"/>
              <w:right w:val="single" w:sz="4" w:space="0" w:color="auto"/>
            </w:tcBorders>
          </w:tcPr>
          <w:p w14:paraId="76D0A6EB" w14:textId="5CFD731C"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13.03.2002</w:t>
            </w:r>
          </w:p>
        </w:tc>
        <w:tc>
          <w:tcPr>
            <w:tcW w:w="1181" w:type="dxa"/>
            <w:tcBorders>
              <w:top w:val="single" w:sz="4" w:space="0" w:color="auto"/>
              <w:left w:val="single" w:sz="4" w:space="0" w:color="auto"/>
              <w:bottom w:val="single" w:sz="4" w:space="0" w:color="auto"/>
              <w:right w:val="single" w:sz="4" w:space="0" w:color="auto"/>
            </w:tcBorders>
          </w:tcPr>
          <w:p w14:paraId="3DA06C79" w14:textId="1A4E472D"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949466</w:t>
            </w:r>
          </w:p>
        </w:tc>
        <w:tc>
          <w:tcPr>
            <w:tcW w:w="3401" w:type="dxa"/>
            <w:tcBorders>
              <w:top w:val="single" w:sz="4" w:space="0" w:color="auto"/>
              <w:left w:val="single" w:sz="4" w:space="0" w:color="auto"/>
              <w:bottom w:val="single" w:sz="4" w:space="0" w:color="auto"/>
              <w:right w:val="single" w:sz="4" w:space="0" w:color="auto"/>
            </w:tcBorders>
          </w:tcPr>
          <w:p w14:paraId="4E6E3566" w14:textId="2E4EF375" w:rsidR="000435B6" w:rsidRPr="000435B6" w:rsidRDefault="000435B6" w:rsidP="00D91202">
            <w:pPr>
              <w:pStyle w:val="LndNormale1"/>
              <w:rPr>
                <w:rFonts w:ascii="Inter Tight" w:hAnsi="Inter Tight" w:cs="Inter Tight"/>
                <w:color w:val="002060"/>
                <w:lang w:val="en-US"/>
              </w:rPr>
            </w:pPr>
            <w:r w:rsidRPr="000435B6">
              <w:rPr>
                <w:rFonts w:ascii="Inter Tight" w:hAnsi="Inter Tight" w:cs="Inter Tight"/>
                <w:color w:val="002060"/>
                <w:lang w:val="en-US"/>
              </w:rPr>
              <w:t>A.S.D. BAYER CA</w:t>
            </w:r>
            <w:r>
              <w:rPr>
                <w:rFonts w:ascii="Inter Tight" w:hAnsi="Inter Tight" w:cs="Inter Tight"/>
                <w:color w:val="002060"/>
                <w:lang w:val="en-US"/>
              </w:rPr>
              <w:t>PPUCCINI</w:t>
            </w:r>
          </w:p>
        </w:tc>
      </w:tr>
    </w:tbl>
    <w:p w14:paraId="24D6658D" w14:textId="77777777" w:rsidR="000435B6" w:rsidRPr="00BB2FC8" w:rsidRDefault="000435B6" w:rsidP="00BB2FC8">
      <w:pPr>
        <w:pStyle w:val="LndNormale1"/>
        <w:rPr>
          <w:rFonts w:ascii="Inter Tight" w:hAnsi="Inter Tight" w:cs="Inter Tight"/>
          <w:color w:val="002060"/>
          <w:szCs w:val="22"/>
        </w:rPr>
      </w:pPr>
    </w:p>
    <w:p w14:paraId="237D4E2A" w14:textId="14094522" w:rsidR="000435B6" w:rsidRPr="00B17818" w:rsidRDefault="000435B6" w:rsidP="000435B6">
      <w:pPr>
        <w:pStyle w:val="LndNormale1"/>
        <w:rPr>
          <w:rFonts w:ascii="Inter Tight" w:hAnsi="Inter Tight" w:cs="Inter Tight"/>
          <w:color w:val="002060"/>
          <w:lang w:val="it-IT"/>
        </w:rPr>
      </w:pPr>
      <w:r w:rsidRPr="00B17818">
        <w:rPr>
          <w:rFonts w:ascii="Inter Tight" w:hAnsi="Inter Tight" w:cs="Inter Tight"/>
          <w:color w:val="002060"/>
          <w:lang w:val="it-IT"/>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FE011C">
        <w:rPr>
          <w:rFonts w:ascii="Inter Tight" w:hAnsi="Inter Tight" w:cs="Inter Tight"/>
          <w:b/>
          <w:color w:val="002060"/>
          <w:lang w:val="it-IT"/>
        </w:rPr>
        <w:t>0</w:t>
      </w:r>
      <w:r>
        <w:rPr>
          <w:rFonts w:ascii="Inter Tight" w:hAnsi="Inter Tight" w:cs="Inter Tight"/>
          <w:b/>
          <w:color w:val="002060"/>
          <w:lang w:val="it-IT"/>
        </w:rPr>
        <w:t>7</w:t>
      </w:r>
      <w:r w:rsidRPr="00FE011C">
        <w:rPr>
          <w:rFonts w:ascii="Inter Tight" w:hAnsi="Inter Tight" w:cs="Inter Tight"/>
          <w:b/>
          <w:color w:val="002060"/>
          <w:lang w:val="it-IT"/>
        </w:rPr>
        <w:t>.08.2026</w:t>
      </w:r>
      <w:r w:rsidRPr="00B17818">
        <w:rPr>
          <w:rFonts w:ascii="Inter Tight" w:hAnsi="Inter Tight" w:cs="Inter Tight"/>
          <w:color w:val="002060"/>
          <w:lang w:val="it-IT"/>
        </w:rPr>
        <w:t>:</w:t>
      </w:r>
    </w:p>
    <w:tbl>
      <w:tblPr>
        <w:tblW w:w="0" w:type="auto"/>
        <w:tblLook w:val="04A0" w:firstRow="1" w:lastRow="0" w:firstColumn="1" w:lastColumn="0" w:noHBand="0" w:noVBand="1"/>
      </w:tblPr>
      <w:tblGrid>
        <w:gridCol w:w="1263"/>
        <w:gridCol w:w="2736"/>
        <w:gridCol w:w="1331"/>
        <w:gridCol w:w="1181"/>
        <w:gridCol w:w="3401"/>
      </w:tblGrid>
      <w:tr w:rsidR="000435B6" w:rsidRPr="00B17818" w14:paraId="175CAE1A" w14:textId="77777777" w:rsidTr="00D91202">
        <w:tc>
          <w:tcPr>
            <w:tcW w:w="1263" w:type="dxa"/>
            <w:tcBorders>
              <w:top w:val="single" w:sz="4" w:space="0" w:color="auto"/>
              <w:left w:val="single" w:sz="4" w:space="0" w:color="auto"/>
              <w:bottom w:val="single" w:sz="4" w:space="0" w:color="auto"/>
              <w:right w:val="single" w:sz="4" w:space="0" w:color="auto"/>
            </w:tcBorders>
            <w:hideMark/>
          </w:tcPr>
          <w:p w14:paraId="192C5B1B"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Matr.calc.</w:t>
            </w:r>
          </w:p>
        </w:tc>
        <w:tc>
          <w:tcPr>
            <w:tcW w:w="2736" w:type="dxa"/>
            <w:tcBorders>
              <w:top w:val="single" w:sz="4" w:space="0" w:color="auto"/>
              <w:left w:val="single" w:sz="4" w:space="0" w:color="auto"/>
              <w:bottom w:val="single" w:sz="4" w:space="0" w:color="auto"/>
              <w:right w:val="single" w:sz="4" w:space="0" w:color="auto"/>
            </w:tcBorders>
            <w:hideMark/>
          </w:tcPr>
          <w:p w14:paraId="55AFD6FA"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Calciatore</w:t>
            </w:r>
          </w:p>
        </w:tc>
        <w:tc>
          <w:tcPr>
            <w:tcW w:w="1331" w:type="dxa"/>
            <w:tcBorders>
              <w:top w:val="single" w:sz="4" w:space="0" w:color="auto"/>
              <w:left w:val="single" w:sz="4" w:space="0" w:color="auto"/>
              <w:bottom w:val="single" w:sz="4" w:space="0" w:color="auto"/>
              <w:right w:val="single" w:sz="4" w:space="0" w:color="auto"/>
            </w:tcBorders>
            <w:hideMark/>
          </w:tcPr>
          <w:p w14:paraId="55D70930"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Nascita</w:t>
            </w:r>
          </w:p>
        </w:tc>
        <w:tc>
          <w:tcPr>
            <w:tcW w:w="1181" w:type="dxa"/>
            <w:tcBorders>
              <w:top w:val="single" w:sz="4" w:space="0" w:color="auto"/>
              <w:left w:val="single" w:sz="4" w:space="0" w:color="auto"/>
              <w:bottom w:val="single" w:sz="4" w:space="0" w:color="auto"/>
              <w:right w:val="single" w:sz="4" w:space="0" w:color="auto"/>
            </w:tcBorders>
            <w:hideMark/>
          </w:tcPr>
          <w:p w14:paraId="35886482"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Matr.soc.</w:t>
            </w:r>
          </w:p>
        </w:tc>
        <w:tc>
          <w:tcPr>
            <w:tcW w:w="3401" w:type="dxa"/>
            <w:tcBorders>
              <w:top w:val="single" w:sz="4" w:space="0" w:color="auto"/>
              <w:left w:val="single" w:sz="4" w:space="0" w:color="auto"/>
              <w:bottom w:val="single" w:sz="4" w:space="0" w:color="auto"/>
              <w:right w:val="single" w:sz="4" w:space="0" w:color="auto"/>
            </w:tcBorders>
            <w:hideMark/>
          </w:tcPr>
          <w:p w14:paraId="4C84A28C" w14:textId="77777777" w:rsidR="000435B6" w:rsidRPr="00B17818" w:rsidRDefault="000435B6" w:rsidP="00D91202">
            <w:pPr>
              <w:pStyle w:val="LndNormale1"/>
              <w:rPr>
                <w:rFonts w:ascii="Inter Tight" w:hAnsi="Inter Tight" w:cs="Inter Tight"/>
                <w:color w:val="002060"/>
                <w:lang w:val="it-IT"/>
              </w:rPr>
            </w:pPr>
            <w:r w:rsidRPr="00B17818">
              <w:rPr>
                <w:rFonts w:ascii="Inter Tight" w:hAnsi="Inter Tight" w:cs="Inter Tight"/>
                <w:color w:val="002060"/>
                <w:lang w:val="it-IT"/>
              </w:rPr>
              <w:t>Società</w:t>
            </w:r>
          </w:p>
        </w:tc>
      </w:tr>
      <w:tr w:rsidR="000435B6" w:rsidRPr="00B17818" w14:paraId="502D665C" w14:textId="77777777" w:rsidTr="00D91202">
        <w:tc>
          <w:tcPr>
            <w:tcW w:w="1263" w:type="dxa"/>
            <w:tcBorders>
              <w:top w:val="single" w:sz="4" w:space="0" w:color="auto"/>
              <w:left w:val="single" w:sz="4" w:space="0" w:color="auto"/>
              <w:bottom w:val="single" w:sz="4" w:space="0" w:color="auto"/>
              <w:right w:val="single" w:sz="4" w:space="0" w:color="auto"/>
            </w:tcBorders>
          </w:tcPr>
          <w:p w14:paraId="598FDBBC" w14:textId="15C14B88"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7014814</w:t>
            </w:r>
          </w:p>
        </w:tc>
        <w:tc>
          <w:tcPr>
            <w:tcW w:w="2736" w:type="dxa"/>
            <w:tcBorders>
              <w:top w:val="single" w:sz="4" w:space="0" w:color="auto"/>
              <w:left w:val="single" w:sz="4" w:space="0" w:color="auto"/>
              <w:bottom w:val="single" w:sz="4" w:space="0" w:color="auto"/>
              <w:right w:val="single" w:sz="4" w:space="0" w:color="auto"/>
            </w:tcBorders>
          </w:tcPr>
          <w:p w14:paraId="7EED8F4A" w14:textId="4FDF5DC0"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CASTURA GIACOMO</w:t>
            </w:r>
          </w:p>
        </w:tc>
        <w:tc>
          <w:tcPr>
            <w:tcW w:w="1331" w:type="dxa"/>
            <w:tcBorders>
              <w:top w:val="single" w:sz="4" w:space="0" w:color="auto"/>
              <w:left w:val="single" w:sz="4" w:space="0" w:color="auto"/>
              <w:bottom w:val="single" w:sz="4" w:space="0" w:color="auto"/>
              <w:right w:val="single" w:sz="4" w:space="0" w:color="auto"/>
            </w:tcBorders>
          </w:tcPr>
          <w:p w14:paraId="7A9EFB79" w14:textId="293F6E04"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14.09.2004</w:t>
            </w:r>
          </w:p>
        </w:tc>
        <w:tc>
          <w:tcPr>
            <w:tcW w:w="1181" w:type="dxa"/>
            <w:tcBorders>
              <w:top w:val="single" w:sz="4" w:space="0" w:color="auto"/>
              <w:left w:val="single" w:sz="4" w:space="0" w:color="auto"/>
              <w:bottom w:val="single" w:sz="4" w:space="0" w:color="auto"/>
              <w:right w:val="single" w:sz="4" w:space="0" w:color="auto"/>
            </w:tcBorders>
          </w:tcPr>
          <w:p w14:paraId="402238E2" w14:textId="57981CE1"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700444</w:t>
            </w:r>
          </w:p>
        </w:tc>
        <w:tc>
          <w:tcPr>
            <w:tcW w:w="3401" w:type="dxa"/>
            <w:tcBorders>
              <w:top w:val="single" w:sz="4" w:space="0" w:color="auto"/>
              <w:left w:val="single" w:sz="4" w:space="0" w:color="auto"/>
              <w:bottom w:val="single" w:sz="4" w:space="0" w:color="auto"/>
              <w:right w:val="single" w:sz="4" w:space="0" w:color="auto"/>
            </w:tcBorders>
          </w:tcPr>
          <w:p w14:paraId="7BED0D8A" w14:textId="34505CEA" w:rsidR="000435B6" w:rsidRPr="00B17818"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C.S.R. TIRASSEGNO 95 A.S.D.</w:t>
            </w:r>
          </w:p>
        </w:tc>
      </w:tr>
      <w:tr w:rsidR="000435B6" w:rsidRPr="00B17818" w14:paraId="6183CDBE" w14:textId="77777777" w:rsidTr="00D91202">
        <w:tc>
          <w:tcPr>
            <w:tcW w:w="1263" w:type="dxa"/>
            <w:tcBorders>
              <w:top w:val="single" w:sz="4" w:space="0" w:color="auto"/>
              <w:left w:val="single" w:sz="4" w:space="0" w:color="auto"/>
              <w:bottom w:val="single" w:sz="4" w:space="0" w:color="auto"/>
              <w:right w:val="single" w:sz="4" w:space="0" w:color="auto"/>
            </w:tcBorders>
          </w:tcPr>
          <w:p w14:paraId="78BCC1BE" w14:textId="40D1F1BE" w:rsidR="000435B6"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2683916</w:t>
            </w:r>
          </w:p>
        </w:tc>
        <w:tc>
          <w:tcPr>
            <w:tcW w:w="2736" w:type="dxa"/>
            <w:tcBorders>
              <w:top w:val="single" w:sz="4" w:space="0" w:color="auto"/>
              <w:left w:val="single" w:sz="4" w:space="0" w:color="auto"/>
              <w:bottom w:val="single" w:sz="4" w:space="0" w:color="auto"/>
              <w:right w:val="single" w:sz="4" w:space="0" w:color="auto"/>
            </w:tcBorders>
          </w:tcPr>
          <w:p w14:paraId="7C618C8F" w14:textId="1B64417E" w:rsidR="000435B6"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PAOLONI FILIPPO</w:t>
            </w:r>
          </w:p>
        </w:tc>
        <w:tc>
          <w:tcPr>
            <w:tcW w:w="1331" w:type="dxa"/>
            <w:tcBorders>
              <w:top w:val="single" w:sz="4" w:space="0" w:color="auto"/>
              <w:left w:val="single" w:sz="4" w:space="0" w:color="auto"/>
              <w:bottom w:val="single" w:sz="4" w:space="0" w:color="auto"/>
              <w:right w:val="single" w:sz="4" w:space="0" w:color="auto"/>
            </w:tcBorders>
          </w:tcPr>
          <w:p w14:paraId="455A3193" w14:textId="1A0E1766" w:rsidR="000435B6"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24.02.2008</w:t>
            </w:r>
          </w:p>
        </w:tc>
        <w:tc>
          <w:tcPr>
            <w:tcW w:w="1181" w:type="dxa"/>
            <w:tcBorders>
              <w:top w:val="single" w:sz="4" w:space="0" w:color="auto"/>
              <w:left w:val="single" w:sz="4" w:space="0" w:color="auto"/>
              <w:bottom w:val="single" w:sz="4" w:space="0" w:color="auto"/>
              <w:right w:val="single" w:sz="4" w:space="0" w:color="auto"/>
            </w:tcBorders>
          </w:tcPr>
          <w:p w14:paraId="302CB656" w14:textId="76AF4025" w:rsidR="000435B6"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81864</w:t>
            </w:r>
          </w:p>
        </w:tc>
        <w:tc>
          <w:tcPr>
            <w:tcW w:w="3401" w:type="dxa"/>
            <w:tcBorders>
              <w:top w:val="single" w:sz="4" w:space="0" w:color="auto"/>
              <w:left w:val="single" w:sz="4" w:space="0" w:color="auto"/>
              <w:bottom w:val="single" w:sz="4" w:space="0" w:color="auto"/>
              <w:right w:val="single" w:sz="4" w:space="0" w:color="auto"/>
            </w:tcBorders>
          </w:tcPr>
          <w:p w14:paraId="3E5BC43A" w14:textId="3FBC352E" w:rsidR="000435B6" w:rsidRDefault="000435B6" w:rsidP="00D91202">
            <w:pPr>
              <w:pStyle w:val="LndNormale1"/>
              <w:rPr>
                <w:rFonts w:ascii="Inter Tight" w:hAnsi="Inter Tight" w:cs="Inter Tight"/>
                <w:color w:val="002060"/>
                <w:lang w:val="it-IT"/>
              </w:rPr>
            </w:pPr>
            <w:r>
              <w:rPr>
                <w:rFonts w:ascii="Inter Tight" w:hAnsi="Inter Tight" w:cs="Inter Tight"/>
                <w:color w:val="002060"/>
                <w:lang w:val="it-IT"/>
              </w:rPr>
              <w:t>G.S.D. CASTELFIDARDO S.S.D. A</w:t>
            </w:r>
          </w:p>
        </w:tc>
      </w:tr>
    </w:tbl>
    <w:p w14:paraId="1248F8FD" w14:textId="77777777" w:rsidR="00BB2FC8" w:rsidRPr="00BB2FC8" w:rsidRDefault="00BB2FC8" w:rsidP="0026237F">
      <w:pPr>
        <w:pStyle w:val="LndNormale1"/>
        <w:rPr>
          <w:rFonts w:ascii="Inter Tight" w:hAnsi="Inter Tight" w:cs="Inter Tight"/>
          <w:b/>
          <w:color w:val="002060"/>
          <w:szCs w:val="22"/>
        </w:rPr>
      </w:pPr>
    </w:p>
    <w:p w14:paraId="0B203EA9" w14:textId="0434A31D" w:rsidR="0026237F" w:rsidRDefault="0026237F" w:rsidP="001D0612">
      <w:pPr>
        <w:pStyle w:val="LndNormale1"/>
        <w:rPr>
          <w:rFonts w:ascii="Inter Tight" w:hAnsi="Inter Tight" w:cs="Inter Tight"/>
          <w:color w:val="002060"/>
          <w:lang w:val="it-IT"/>
        </w:rPr>
      </w:pPr>
    </w:p>
    <w:p w14:paraId="3D83C957" w14:textId="77777777" w:rsidR="00D01763" w:rsidRPr="00F767CB" w:rsidRDefault="00D01763" w:rsidP="00D01763">
      <w:pPr>
        <w:pStyle w:val="LndNormale1"/>
        <w:rPr>
          <w:color w:val="002060"/>
          <w:sz w:val="28"/>
          <w:szCs w:val="28"/>
        </w:rPr>
      </w:pPr>
      <w:r w:rsidRPr="00F767CB">
        <w:rPr>
          <w:b/>
          <w:color w:val="002060"/>
          <w:sz w:val="28"/>
          <w:szCs w:val="28"/>
          <w:u w:val="single"/>
        </w:rPr>
        <w:t>AUTORIZZAZIONE EX ART. 34/3 N.O.I.F.</w:t>
      </w:r>
    </w:p>
    <w:p w14:paraId="03CFF2CA" w14:textId="77777777" w:rsidR="00D01763" w:rsidRPr="00F767CB" w:rsidRDefault="00D01763" w:rsidP="00D01763">
      <w:pPr>
        <w:pStyle w:val="LndNormale1"/>
        <w:rPr>
          <w:color w:val="002060"/>
        </w:rPr>
      </w:pPr>
    </w:p>
    <w:p w14:paraId="5BA1DD3D" w14:textId="77777777" w:rsidR="00D01763" w:rsidRPr="00F767CB" w:rsidRDefault="00D01763" w:rsidP="00D01763">
      <w:pPr>
        <w:pStyle w:val="LndNormale1"/>
        <w:rPr>
          <w:color w:val="002060"/>
        </w:rPr>
      </w:pPr>
      <w:r w:rsidRPr="00F767CB">
        <w:rPr>
          <w:color w:val="002060"/>
        </w:rPr>
        <w:t>Vista la certificazione presentata in conformità all’art. 34/3 delle N.O.I.F. si concede l’autorizzazione, prevista al compimento del 14° anno di età per le calciatrici e al 15° anno di età per i calciatori, al seguente calciatore:</w:t>
      </w:r>
    </w:p>
    <w:p w14:paraId="6BB14D4A" w14:textId="245BCA20" w:rsidR="00D01763" w:rsidRDefault="00D01763" w:rsidP="00D01763">
      <w:pPr>
        <w:pStyle w:val="LndNormale1"/>
        <w:rPr>
          <w:b/>
          <w:color w:val="002060"/>
        </w:rPr>
      </w:pPr>
      <w:r>
        <w:rPr>
          <w:b/>
          <w:color w:val="002060"/>
          <w:lang w:val="it-IT"/>
        </w:rPr>
        <w:t>PERACCHIA RAFFEAELE</w:t>
      </w:r>
      <w:r w:rsidRPr="00F767CB">
        <w:rPr>
          <w:b/>
          <w:color w:val="002060"/>
        </w:rPr>
        <w:t xml:space="preserve">         </w:t>
      </w:r>
      <w:r w:rsidRPr="00F767CB">
        <w:rPr>
          <w:b/>
          <w:color w:val="002060"/>
          <w:lang w:val="it-IT"/>
        </w:rPr>
        <w:t xml:space="preserve">nato </w:t>
      </w:r>
      <w:r>
        <w:rPr>
          <w:b/>
          <w:color w:val="002060"/>
          <w:lang w:val="it-IT"/>
        </w:rPr>
        <w:t>01</w:t>
      </w:r>
      <w:r w:rsidRPr="00F767CB">
        <w:rPr>
          <w:b/>
          <w:color w:val="002060"/>
        </w:rPr>
        <w:t xml:space="preserve"> 0</w:t>
      </w:r>
      <w:r>
        <w:rPr>
          <w:b/>
          <w:color w:val="002060"/>
          <w:lang w:val="it-IT"/>
        </w:rPr>
        <w:t>6</w:t>
      </w:r>
      <w:r w:rsidRPr="00F767CB">
        <w:rPr>
          <w:b/>
          <w:color w:val="002060"/>
        </w:rPr>
        <w:t xml:space="preserve"> 2011</w:t>
      </w:r>
      <w:r w:rsidRPr="00F767CB">
        <w:rPr>
          <w:b/>
          <w:color w:val="002060"/>
        </w:rPr>
        <w:tab/>
        <w:t xml:space="preserve">16.390 </w:t>
      </w:r>
      <w:r w:rsidRPr="00F767CB">
        <w:rPr>
          <w:b/>
          <w:color w:val="002060"/>
          <w:lang w:val="it-IT"/>
        </w:rPr>
        <w:t xml:space="preserve"> </w:t>
      </w:r>
      <w:r w:rsidRPr="00F767CB">
        <w:rPr>
          <w:b/>
          <w:color w:val="002060"/>
        </w:rPr>
        <w:t>URBANIA CALCIO SSD ARL</w:t>
      </w:r>
    </w:p>
    <w:p w14:paraId="7065F661" w14:textId="12A9CF64" w:rsidR="00783B23" w:rsidRDefault="00783B23" w:rsidP="00D01763">
      <w:pPr>
        <w:pStyle w:val="LndNormale1"/>
        <w:rPr>
          <w:b/>
          <w:color w:val="002060"/>
        </w:rPr>
      </w:pPr>
    </w:p>
    <w:p w14:paraId="1785F564" w14:textId="0923AA70" w:rsidR="00783B23" w:rsidRDefault="00783B23" w:rsidP="00D01763">
      <w:pPr>
        <w:pStyle w:val="LndNormale1"/>
        <w:rPr>
          <w:b/>
          <w:color w:val="002060"/>
        </w:rPr>
      </w:pPr>
    </w:p>
    <w:p w14:paraId="384E4B80" w14:textId="0011E46C" w:rsidR="00783B23" w:rsidRPr="006E35EE" w:rsidRDefault="00783B23" w:rsidP="00D01763">
      <w:pPr>
        <w:pStyle w:val="LndNormale1"/>
        <w:rPr>
          <w:b/>
          <w:color w:val="002060"/>
          <w:sz w:val="28"/>
          <w:szCs w:val="28"/>
          <w:u w:val="single"/>
          <w:lang w:val="it-IT"/>
        </w:rPr>
      </w:pPr>
      <w:bookmarkStart w:id="3" w:name="_GoBack"/>
      <w:r w:rsidRPr="006E35EE">
        <w:rPr>
          <w:b/>
          <w:color w:val="002060"/>
          <w:sz w:val="28"/>
          <w:szCs w:val="28"/>
          <w:u w:val="single"/>
          <w:lang w:val="it-IT"/>
        </w:rPr>
        <w:t>COMPOSIZIONE GIRONI</w:t>
      </w:r>
    </w:p>
    <w:bookmarkEnd w:id="3"/>
    <w:p w14:paraId="72623B24" w14:textId="71E46416" w:rsidR="00D01763" w:rsidRDefault="00D01763" w:rsidP="001D0612">
      <w:pPr>
        <w:pStyle w:val="LndNormale1"/>
        <w:rPr>
          <w:rFonts w:ascii="Inter Tight" w:hAnsi="Inter Tight" w:cs="Inter Tight"/>
          <w:color w:val="002060"/>
        </w:rPr>
      </w:pPr>
    </w:p>
    <w:p w14:paraId="2108693E" w14:textId="77777777" w:rsidR="00634239" w:rsidRPr="00B73A8E" w:rsidRDefault="00634239" w:rsidP="00634239">
      <w:pPr>
        <w:jc w:val="center"/>
        <w:rPr>
          <w:rFonts w:ascii="Inter Tight" w:hAnsi="Inter Tight" w:cs="Inter Tight"/>
          <w:b/>
          <w:color w:val="002060"/>
          <w:sz w:val="24"/>
          <w:szCs w:val="24"/>
          <w:u w:val="single"/>
        </w:rPr>
      </w:pPr>
      <w:r w:rsidRPr="00B73A8E">
        <w:rPr>
          <w:rFonts w:ascii="Inter Tight" w:hAnsi="Inter Tight" w:cs="Inter Tight"/>
          <w:b/>
          <w:color w:val="002060"/>
          <w:sz w:val="24"/>
          <w:szCs w:val="24"/>
          <w:u w:val="single"/>
        </w:rPr>
        <w:t>SECONDA CATEGORIA</w:t>
      </w:r>
    </w:p>
    <w:p w14:paraId="5ABA3462" w14:textId="77777777" w:rsidR="00634239" w:rsidRPr="00B73A8E" w:rsidRDefault="00634239" w:rsidP="00634239">
      <w:pPr>
        <w:rPr>
          <w:rFonts w:ascii="Inter Tight" w:hAnsi="Inter Tight" w:cs="Inter Tight"/>
          <w:b/>
          <w:color w:val="002060"/>
          <w:sz w:val="28"/>
          <w:szCs w:val="28"/>
          <w:u w:val="single"/>
        </w:rPr>
      </w:pPr>
    </w:p>
    <w:p w14:paraId="34786AAB"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DELEGAZIONE PROVINCIALE PESARO URBINO</w:t>
      </w:r>
    </w:p>
    <w:p w14:paraId="0AA0FE83" w14:textId="77777777" w:rsidR="00634239" w:rsidRPr="00B73A8E" w:rsidRDefault="00634239" w:rsidP="00634239">
      <w:pPr>
        <w:rPr>
          <w:rFonts w:ascii="Inter Tight" w:hAnsi="Inter Tight" w:cs="Inter Tight"/>
          <w:b/>
          <w:color w:val="002060"/>
          <w:sz w:val="22"/>
          <w:szCs w:val="22"/>
          <w:u w:val="single"/>
        </w:rPr>
      </w:pPr>
    </w:p>
    <w:p w14:paraId="5D5099A4"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A</w:t>
      </w:r>
    </w:p>
    <w:p w14:paraId="78230F4D"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A.S.D. ATLETICO RIVER URBINELLI</w:t>
      </w:r>
    </w:p>
    <w:p w14:paraId="740EFE4C"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 GALLO                </w:t>
      </w:r>
    </w:p>
    <w:p w14:paraId="7E3E973A"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CALCIO PIANDIMELETO     </w:t>
      </w:r>
    </w:p>
    <w:p w14:paraId="423C8262"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CARPEGNA                </w:t>
      </w:r>
    </w:p>
    <w:p w14:paraId="2662BC40" w14:textId="77777777" w:rsidR="00634239" w:rsidRPr="00B73A8E" w:rsidRDefault="00634239" w:rsidP="00634239">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A.S.D. CASININA CALCIO         </w:t>
      </w:r>
    </w:p>
    <w:p w14:paraId="34DCA424" w14:textId="77777777" w:rsidR="00634239" w:rsidRPr="00B73A8E" w:rsidRDefault="00634239" w:rsidP="00634239">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A.S.D. DURANTINA SANTA CECILIA </w:t>
      </w:r>
    </w:p>
    <w:p w14:paraId="0F91B819" w14:textId="77777777" w:rsidR="00634239" w:rsidRPr="00B73A8E" w:rsidRDefault="00634239" w:rsidP="00634239">
      <w:pPr>
        <w:ind w:right="526"/>
        <w:rPr>
          <w:rFonts w:ascii="Courier New" w:hAnsi="Courier New" w:cs="Courier New"/>
          <w:color w:val="002060"/>
          <w:sz w:val="22"/>
          <w:szCs w:val="22"/>
        </w:rPr>
      </w:pPr>
      <w:r w:rsidRPr="00B73A8E">
        <w:rPr>
          <w:rFonts w:ascii="Courier New" w:hAnsi="Courier New" w:cs="Courier New"/>
          <w:color w:val="002060"/>
          <w:sz w:val="22"/>
          <w:szCs w:val="22"/>
        </w:rPr>
        <w:t xml:space="preserve">A.S.D. GRADARA CALCIO          </w:t>
      </w:r>
    </w:p>
    <w:p w14:paraId="64504157" w14:textId="77777777" w:rsidR="00634239" w:rsidRPr="00B73A8E" w:rsidRDefault="00634239" w:rsidP="00634239">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G.S.   MURAGLIA S.S.D.         </w:t>
      </w:r>
    </w:p>
    <w:p w14:paraId="75E79186"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U.S.   PEGLIO                  </w:t>
      </w:r>
    </w:p>
    <w:p w14:paraId="4FC6C999"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PIEVE DI CAGNA          </w:t>
      </w:r>
    </w:p>
    <w:p w14:paraId="1830DF9B"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POLISPORTIVA BOTTEGA    </w:t>
      </w:r>
    </w:p>
    <w:p w14:paraId="25FEFBCD"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VALFOGLIA TAVOLETO      </w:t>
      </w:r>
    </w:p>
    <w:p w14:paraId="420EADAE"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VIGOR SAN SISTO         </w:t>
      </w:r>
    </w:p>
    <w:p w14:paraId="4829CD9E"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VILLA CECCOLINI CALCIO  </w:t>
      </w:r>
    </w:p>
    <w:p w14:paraId="06C20556" w14:textId="77777777" w:rsidR="00634239" w:rsidRPr="00B73A8E" w:rsidRDefault="00634239" w:rsidP="00634239">
      <w:pPr>
        <w:ind w:left="-566" w:right="526" w:firstLine="566"/>
        <w:rPr>
          <w:rFonts w:ascii="Courier New" w:hAnsi="Courier New" w:cs="Courier New"/>
          <w:bCs/>
          <w:color w:val="002060"/>
          <w:sz w:val="22"/>
          <w:szCs w:val="22"/>
        </w:rPr>
      </w:pPr>
      <w:r w:rsidRPr="00B73A8E">
        <w:rPr>
          <w:rFonts w:ascii="Courier New" w:hAnsi="Courier New" w:cs="Courier New"/>
          <w:bCs/>
          <w:color w:val="002060"/>
          <w:sz w:val="22"/>
          <w:szCs w:val="22"/>
        </w:rPr>
        <w:lastRenderedPageBreak/>
        <w:t xml:space="preserve">A.S.D. VIRI FORTES ADRIATICO </w:t>
      </w:r>
    </w:p>
    <w:p w14:paraId="5C536D09" w14:textId="77777777" w:rsidR="00634239" w:rsidRPr="00B73A8E" w:rsidRDefault="00634239" w:rsidP="00634239">
      <w:pPr>
        <w:ind w:left="-566" w:right="526"/>
        <w:rPr>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POL.   VIRIDISSIMA APECCHIO    </w:t>
      </w:r>
    </w:p>
    <w:p w14:paraId="078AE656" w14:textId="77777777" w:rsidR="00634239" w:rsidRPr="00B73A8E" w:rsidRDefault="00634239" w:rsidP="00634239">
      <w:pPr>
        <w:ind w:left="-566" w:right="526"/>
        <w:rPr>
          <w:color w:val="002060"/>
        </w:rPr>
      </w:pPr>
    </w:p>
    <w:p w14:paraId="76B33294" w14:textId="77777777" w:rsidR="00634239" w:rsidRPr="00B73A8E" w:rsidRDefault="00634239" w:rsidP="00634239">
      <w:pPr>
        <w:overflowPunct w:val="0"/>
        <w:autoSpaceDE w:val="0"/>
        <w:autoSpaceDN w:val="0"/>
        <w:adjustRightInd w:val="0"/>
        <w:ind w:left="-567" w:firstLine="567"/>
        <w:textAlignment w:val="baseline"/>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B</w:t>
      </w:r>
    </w:p>
    <w:p w14:paraId="53A84097"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U.P.   ARZILLA                  </w:t>
      </w:r>
    </w:p>
    <w:p w14:paraId="78C2BF30"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CANTIANO CALCIO          </w:t>
      </w:r>
    </w:p>
    <w:p w14:paraId="622D8893"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CSI DELFINO FANO         </w:t>
      </w:r>
    </w:p>
    <w:p w14:paraId="07DD5E3A"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CUCCURANO                </w:t>
      </w:r>
    </w:p>
    <w:p w14:paraId="52747CFC"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       FANO CALCIO S.S.D. A R.L.</w:t>
      </w:r>
    </w:p>
    <w:p w14:paraId="59EBA5F0" w14:textId="77777777" w:rsidR="00634239" w:rsidRPr="00B73A8E" w:rsidRDefault="00634239" w:rsidP="00634239">
      <w:pPr>
        <w:ind w:right="526"/>
        <w:rPr>
          <w:rFonts w:ascii="Courier New" w:hAnsi="Courier New" w:cs="Courier New"/>
          <w:bCs/>
          <w:color w:val="002060"/>
          <w:sz w:val="22"/>
          <w:szCs w:val="22"/>
        </w:rPr>
      </w:pPr>
      <w:r w:rsidRPr="00B73A8E">
        <w:rPr>
          <w:rFonts w:ascii="Courier New" w:hAnsi="Courier New" w:cs="Courier New"/>
          <w:bCs/>
          <w:color w:val="002060"/>
          <w:sz w:val="22"/>
          <w:szCs w:val="22"/>
        </w:rPr>
        <w:t xml:space="preserve">POL.   ISOLA DI FANO </w:t>
      </w:r>
    </w:p>
    <w:p w14:paraId="4049D296"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U.S.D. LAURENTINA 1974 A.S.D.   </w:t>
      </w:r>
    </w:p>
    <w:p w14:paraId="6B209BA2"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MONTE PORZIO CALCIO      </w:t>
      </w:r>
    </w:p>
    <w:p w14:paraId="5CFF7934" w14:textId="77777777" w:rsidR="00634239" w:rsidRPr="00B73A8E" w:rsidRDefault="00634239" w:rsidP="00634239">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A.S.D. PIANDIROSE               </w:t>
      </w:r>
    </w:p>
    <w:p w14:paraId="4FD9BAB3" w14:textId="77777777" w:rsidR="00634239" w:rsidRPr="00B73A8E" w:rsidRDefault="00634239" w:rsidP="00634239">
      <w:pPr>
        <w:ind w:right="526"/>
        <w:rPr>
          <w:rFonts w:ascii="Courier New" w:hAnsi="Courier New" w:cs="Courier New"/>
          <w:color w:val="002060"/>
          <w:sz w:val="22"/>
          <w:szCs w:val="22"/>
        </w:rPr>
      </w:pPr>
      <w:r w:rsidRPr="00B73A8E">
        <w:rPr>
          <w:rFonts w:ascii="Courier New" w:hAnsi="Courier New" w:cs="Courier New"/>
          <w:color w:val="002060"/>
          <w:sz w:val="22"/>
          <w:szCs w:val="22"/>
        </w:rPr>
        <w:t xml:space="preserve">A.S.D. POLE CALCIO              </w:t>
      </w:r>
    </w:p>
    <w:p w14:paraId="6EDC33B3" w14:textId="77777777" w:rsidR="00634239" w:rsidRPr="00B73A8E" w:rsidRDefault="00634239" w:rsidP="00634239">
      <w:pPr>
        <w:ind w:right="526"/>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U.S.   PONTESASSO A.S.D.        </w:t>
      </w:r>
    </w:p>
    <w:p w14:paraId="10B84F98" w14:textId="77777777" w:rsidR="00634239" w:rsidRPr="00B73A8E" w:rsidRDefault="00634239" w:rsidP="00634239">
      <w:pPr>
        <w:ind w:left="-566" w:right="526" w:firstLine="566"/>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REAL METAURO 2018        </w:t>
      </w:r>
    </w:p>
    <w:p w14:paraId="09D22D8C" w14:textId="77777777" w:rsidR="00634239" w:rsidRPr="00B73A8E" w:rsidRDefault="00634239" w:rsidP="00634239">
      <w:pPr>
        <w:ind w:left="-566" w:right="526" w:firstLine="566"/>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SSDARL SAMMARTINESE NEXT GEN    </w:t>
      </w:r>
    </w:p>
    <w:p w14:paraId="5F2A1798"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lang w:val="en-US"/>
        </w:rPr>
        <w:t xml:space="preserve">U.S.   </w:t>
      </w:r>
      <w:r w:rsidRPr="00B73A8E">
        <w:rPr>
          <w:rFonts w:ascii="Courier New" w:hAnsi="Courier New" w:cs="Courier New"/>
          <w:color w:val="002060"/>
          <w:sz w:val="22"/>
          <w:szCs w:val="22"/>
        </w:rPr>
        <w:t xml:space="preserve">TAVERNELLE               </w:t>
      </w:r>
    </w:p>
    <w:p w14:paraId="6CD803D9"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U.S. FORTUNA FANO        </w:t>
      </w:r>
    </w:p>
    <w:p w14:paraId="36188FAC" w14:textId="77777777" w:rsidR="00634239" w:rsidRPr="00B73A8E" w:rsidRDefault="00634239" w:rsidP="00634239">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A.S.D. VIS CANAVACCIO 2008</w:t>
      </w:r>
    </w:p>
    <w:p w14:paraId="674C8C6E" w14:textId="77777777" w:rsidR="00634239" w:rsidRPr="00B73A8E" w:rsidRDefault="00634239" w:rsidP="00634239">
      <w:pPr>
        <w:ind w:left="-566" w:right="526" w:firstLine="566"/>
        <w:rPr>
          <w:rFonts w:ascii="Courier New" w:hAnsi="Courier New" w:cs="Courier New"/>
          <w:color w:val="002060"/>
        </w:rPr>
      </w:pPr>
    </w:p>
    <w:p w14:paraId="7EB434B8"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DELEGAZIONE PROVINCIALE ANCONA</w:t>
      </w:r>
    </w:p>
    <w:p w14:paraId="62577219" w14:textId="77777777" w:rsidR="00634239" w:rsidRPr="00B73A8E" w:rsidRDefault="00634239" w:rsidP="00634239">
      <w:pPr>
        <w:rPr>
          <w:rFonts w:ascii="Inter Tight" w:hAnsi="Inter Tight" w:cs="Inter Tight"/>
          <w:b/>
          <w:color w:val="002060"/>
          <w:sz w:val="22"/>
          <w:szCs w:val="22"/>
          <w:u w:val="single"/>
        </w:rPr>
      </w:pPr>
    </w:p>
    <w:p w14:paraId="4FC121A4"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C</w:t>
      </w:r>
    </w:p>
    <w:p w14:paraId="3F347462"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   ARGIGNANO CALCIO         </w:t>
      </w:r>
    </w:p>
    <w:p w14:paraId="5A61AB5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AURORA CALCIO JESI       </w:t>
      </w:r>
    </w:p>
    <w:p w14:paraId="6FF71D57" w14:textId="77777777" w:rsidR="00634239" w:rsidRPr="00B73A8E" w:rsidRDefault="00634239" w:rsidP="00634239">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AVIS ARCEVIA 1964        </w:t>
      </w:r>
    </w:p>
    <w:p w14:paraId="762D92A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lang w:val="en-US"/>
        </w:rPr>
        <w:t xml:space="preserve">       </w:t>
      </w:r>
      <w:r w:rsidRPr="00B73A8E">
        <w:rPr>
          <w:rFonts w:ascii="Courier New" w:hAnsi="Courier New" w:cs="Courier New"/>
          <w:color w:val="002060"/>
          <w:sz w:val="22"/>
          <w:szCs w:val="22"/>
        </w:rPr>
        <w:t>CORINALDO CALCIO F.C. ASD</w:t>
      </w:r>
    </w:p>
    <w:p w14:paraId="4D60213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I.L. BARBARA MONSERRA    </w:t>
      </w:r>
    </w:p>
    <w:p w14:paraId="7BE6B09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w:t>
      </w:r>
      <w:proofErr w:type="gramStart"/>
      <w:r w:rsidRPr="00B73A8E">
        <w:rPr>
          <w:rFonts w:ascii="Courier New" w:hAnsi="Courier New" w:cs="Courier New"/>
          <w:color w:val="002060"/>
          <w:sz w:val="22"/>
          <w:szCs w:val="22"/>
        </w:rPr>
        <w:t>L.EUROPA</w:t>
      </w:r>
      <w:proofErr w:type="gramEnd"/>
      <w:r w:rsidRPr="00B73A8E">
        <w:rPr>
          <w:rFonts w:ascii="Courier New" w:hAnsi="Courier New" w:cs="Courier New"/>
          <w:color w:val="002060"/>
          <w:sz w:val="22"/>
          <w:szCs w:val="22"/>
        </w:rPr>
        <w:t xml:space="preserve"> LUCIANO BOCCHINI</w:t>
      </w:r>
    </w:p>
    <w:p w14:paraId="5C107AFF" w14:textId="77777777" w:rsidR="00634239" w:rsidRPr="00B73A8E" w:rsidRDefault="00634239" w:rsidP="00634239">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LABOR 1950               </w:t>
      </w:r>
    </w:p>
    <w:p w14:paraId="7F4B7E0C" w14:textId="77777777" w:rsidR="00634239" w:rsidRPr="00B73A8E" w:rsidRDefault="00634239" w:rsidP="00634239">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MAIOLATI UNITED          </w:t>
      </w:r>
    </w:p>
    <w:p w14:paraId="0E2F846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POL.   MONSANO                  </w:t>
      </w:r>
    </w:p>
    <w:p w14:paraId="4FF7289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 ROBERTO CALCIO     </w:t>
      </w:r>
    </w:p>
    <w:p w14:paraId="57DC825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SASSOFERRATO        </w:t>
      </w:r>
    </w:p>
    <w:p w14:paraId="418135D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ROSORA ANGELI            </w:t>
      </w:r>
    </w:p>
    <w:p w14:paraId="14FC85E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SAMPAOLESE CALCIO        </w:t>
      </w:r>
    </w:p>
    <w:p w14:paraId="36AAADBD"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A.P.D. TERRE DEL LACRIMA        </w:t>
      </w:r>
    </w:p>
    <w:p w14:paraId="4CD800E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A.S.D. VALLE DEL GIANO</w:t>
      </w:r>
    </w:p>
    <w:p w14:paraId="15A87910" w14:textId="77777777" w:rsidR="00634239" w:rsidRPr="00B73A8E" w:rsidRDefault="00634239" w:rsidP="00634239">
      <w:pPr>
        <w:rPr>
          <w:rFonts w:ascii="Courier New" w:hAnsi="Courier New" w:cs="Courier New"/>
          <w:b/>
          <w:bCs/>
          <w:color w:val="002060"/>
          <w:sz w:val="22"/>
          <w:szCs w:val="22"/>
        </w:rPr>
      </w:pPr>
      <w:r w:rsidRPr="00B73A8E">
        <w:rPr>
          <w:rFonts w:ascii="Courier New" w:hAnsi="Courier New" w:cs="Courier New"/>
          <w:color w:val="002060"/>
          <w:sz w:val="22"/>
          <w:szCs w:val="22"/>
        </w:rPr>
        <w:t xml:space="preserve">       VILLA STRADA SSD</w:t>
      </w:r>
      <w:r w:rsidRPr="00B73A8E">
        <w:rPr>
          <w:rFonts w:ascii="Courier New" w:hAnsi="Courier New" w:cs="Courier New"/>
          <w:b/>
          <w:bCs/>
          <w:color w:val="002060"/>
          <w:sz w:val="22"/>
          <w:szCs w:val="22"/>
        </w:rPr>
        <w:t xml:space="preserve">  </w:t>
      </w:r>
    </w:p>
    <w:p w14:paraId="7B39230A" w14:textId="77777777" w:rsidR="00634239" w:rsidRPr="00B73A8E" w:rsidRDefault="00634239" w:rsidP="00634239">
      <w:pPr>
        <w:rPr>
          <w:rFonts w:ascii="Courier New" w:hAnsi="Courier New" w:cs="Courier New"/>
          <w:b/>
          <w:bCs/>
          <w:color w:val="002060"/>
          <w:sz w:val="22"/>
          <w:szCs w:val="22"/>
        </w:rPr>
      </w:pPr>
    </w:p>
    <w:p w14:paraId="5A023ABB" w14:textId="77777777" w:rsidR="00634239" w:rsidRPr="00B73A8E" w:rsidRDefault="00634239" w:rsidP="00634239">
      <w:pPr>
        <w:rPr>
          <w:rFonts w:ascii="Inter Tight" w:hAnsi="Inter Tight" w:cs="Inter Tight"/>
          <w:b/>
          <w:bCs/>
          <w:color w:val="002060"/>
          <w:sz w:val="22"/>
          <w:szCs w:val="22"/>
        </w:rPr>
      </w:pPr>
      <w:r w:rsidRPr="00B73A8E">
        <w:rPr>
          <w:rFonts w:ascii="Inter Tight" w:hAnsi="Inter Tight" w:cs="Inter Tight"/>
          <w:b/>
          <w:bCs/>
          <w:color w:val="002060"/>
          <w:sz w:val="22"/>
          <w:szCs w:val="22"/>
          <w:u w:val="single"/>
        </w:rPr>
        <w:t>Girone D</w:t>
      </w:r>
      <w:r w:rsidRPr="00B73A8E">
        <w:rPr>
          <w:rFonts w:ascii="Inter Tight" w:hAnsi="Inter Tight" w:cs="Inter Tight"/>
          <w:b/>
          <w:bCs/>
          <w:color w:val="002060"/>
          <w:sz w:val="22"/>
          <w:szCs w:val="22"/>
        </w:rPr>
        <w:t xml:space="preserve">  </w:t>
      </w:r>
    </w:p>
    <w:p w14:paraId="2293FAC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CONERO          </w:t>
      </w:r>
    </w:p>
    <w:p w14:paraId="2207FB16"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ASD.P. CANDIA BARACCOLA ASPIO   </w:t>
      </w:r>
    </w:p>
    <w:p w14:paraId="2738323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S.S.D. CHIARAVALLE              </w:t>
      </w:r>
    </w:p>
    <w:p w14:paraId="31EB3CCD"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A.P.D. COLLE 2006               </w:t>
      </w:r>
    </w:p>
    <w:p w14:paraId="28884FA1"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FALCONARESE 1919         </w:t>
      </w:r>
    </w:p>
    <w:p w14:paraId="10638E16"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GLS DORICA AN.UR         </w:t>
      </w:r>
    </w:p>
    <w:p w14:paraId="564E971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       JUNIOR OSIMANA           </w:t>
      </w:r>
    </w:p>
    <w:p w14:paraId="20082B6C"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LEONESSA MONTORO CALCIO  </w:t>
      </w:r>
    </w:p>
    <w:p w14:paraId="747699A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NUOVA SIROLESE           </w:t>
      </w:r>
    </w:p>
    <w:p w14:paraId="04F2CB6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OSIMO STAZIONE FIVE      </w:t>
      </w:r>
    </w:p>
    <w:p w14:paraId="71721FE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PALOMBINA VECCHIA        </w:t>
      </w:r>
    </w:p>
    <w:p w14:paraId="423FF4C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S.S.   PIANO S. LAZZARO 1948 ASD</w:t>
      </w:r>
    </w:p>
    <w:p w14:paraId="2A9E784C"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PORTO SENIGALLIA    </w:t>
      </w:r>
    </w:p>
    <w:p w14:paraId="1C79B4B5"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lastRenderedPageBreak/>
        <w:t xml:space="preserve">A.S.D. SAN BIAGIO               </w:t>
      </w:r>
    </w:p>
    <w:p w14:paraId="041646F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SENIGALLIA CALCIO        </w:t>
      </w:r>
    </w:p>
    <w:p w14:paraId="65AD48F2"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VILLA MUSONE CALCIO                      </w:t>
      </w:r>
    </w:p>
    <w:p w14:paraId="43D4563D" w14:textId="77777777" w:rsidR="00634239" w:rsidRPr="00B73A8E" w:rsidRDefault="00634239" w:rsidP="00634239">
      <w:pPr>
        <w:rPr>
          <w:rFonts w:ascii="Inter Tight" w:hAnsi="Inter Tight" w:cs="Inter Tight"/>
          <w:b/>
          <w:color w:val="002060"/>
          <w:sz w:val="22"/>
          <w:szCs w:val="22"/>
          <w:u w:val="single"/>
        </w:rPr>
      </w:pPr>
    </w:p>
    <w:p w14:paraId="43FD3255"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DELEGAZIONE PROVINCIALE MACERATA</w:t>
      </w:r>
    </w:p>
    <w:p w14:paraId="6380CE5A" w14:textId="77777777" w:rsidR="00634239" w:rsidRPr="00B73A8E" w:rsidRDefault="00634239" w:rsidP="00634239">
      <w:pPr>
        <w:rPr>
          <w:rFonts w:ascii="Inter Tight" w:hAnsi="Inter Tight" w:cs="Inter Tight"/>
          <w:b/>
          <w:color w:val="002060"/>
          <w:sz w:val="22"/>
          <w:szCs w:val="22"/>
          <w:u w:val="single"/>
        </w:rPr>
      </w:pPr>
    </w:p>
    <w:p w14:paraId="5F794CFA"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E</w:t>
      </w:r>
    </w:p>
    <w:p w14:paraId="4B8AFD71"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ARIES TRODICA 04 </w:t>
      </w:r>
    </w:p>
    <w:p w14:paraId="2E29C41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M.U. CALCIO 84       </w:t>
      </w:r>
    </w:p>
    <w:p w14:paraId="1354CA1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MACERATA      </w:t>
      </w:r>
    </w:p>
    <w:p w14:paraId="36D91052"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C.S.I. RECANATI        </w:t>
      </w:r>
    </w:p>
    <w:p w14:paraId="4053F65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MONTECOSARO            </w:t>
      </w:r>
    </w:p>
    <w:p w14:paraId="701DB48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AC     MORROVALLE A.S.D.   </w:t>
      </w:r>
    </w:p>
    <w:p w14:paraId="3EA2975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U.S.   PINTURETTA FALCOR    </w:t>
      </w:r>
    </w:p>
    <w:p w14:paraId="7E950D1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PORTO POTENZA CALCIO   </w:t>
      </w:r>
    </w:p>
    <w:p w14:paraId="3725254B" w14:textId="77777777" w:rsidR="00634239" w:rsidRPr="00B73A8E" w:rsidRDefault="00634239" w:rsidP="00634239">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A.S.D. REAL ELPIDIENSE CALCIO</w:t>
      </w:r>
    </w:p>
    <w:p w14:paraId="27148F9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PORTO    </w:t>
      </w:r>
    </w:p>
    <w:p w14:paraId="5AD4F8BB"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PORTO SANTELPIDIO 24         </w:t>
      </w:r>
    </w:p>
    <w:p w14:paraId="3757013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       TELUSIANO STESE ASD</w:t>
      </w:r>
    </w:p>
    <w:p w14:paraId="1FD6684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UNION PICENA       </w:t>
      </w:r>
    </w:p>
    <w:p w14:paraId="7F6C638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UNITED CIVITANOVA  </w:t>
      </w:r>
    </w:p>
    <w:p w14:paraId="7C343C0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A.S.D. VEREGRENSE CALCIO</w:t>
      </w:r>
    </w:p>
    <w:p w14:paraId="7AEF41FC"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VIS CIVITANOVA     </w:t>
      </w:r>
    </w:p>
    <w:p w14:paraId="47C36D56" w14:textId="77777777" w:rsidR="00634239" w:rsidRPr="00B73A8E" w:rsidRDefault="00634239" w:rsidP="00634239">
      <w:pPr>
        <w:rPr>
          <w:rFonts w:ascii="Courier New" w:hAnsi="Courier New" w:cs="Courier New"/>
          <w:color w:val="002060"/>
          <w:sz w:val="22"/>
          <w:szCs w:val="22"/>
        </w:rPr>
      </w:pPr>
    </w:p>
    <w:p w14:paraId="2F4661C5" w14:textId="77777777" w:rsidR="00634239" w:rsidRPr="00B73A8E" w:rsidRDefault="00634239" w:rsidP="00634239">
      <w:pPr>
        <w:rPr>
          <w:rFonts w:ascii="Arial" w:hAnsi="Arial" w:cs="Arial"/>
          <w:b/>
          <w:bCs/>
          <w:color w:val="002060"/>
          <w:sz w:val="22"/>
          <w:szCs w:val="22"/>
          <w:u w:val="single"/>
        </w:rPr>
      </w:pPr>
      <w:r w:rsidRPr="00B73A8E">
        <w:rPr>
          <w:rFonts w:ascii="Arial" w:hAnsi="Arial" w:cs="Arial"/>
          <w:b/>
          <w:bCs/>
          <w:color w:val="002060"/>
          <w:sz w:val="22"/>
          <w:szCs w:val="22"/>
          <w:u w:val="single"/>
        </w:rPr>
        <w:t>Girone F</w:t>
      </w:r>
    </w:p>
    <w:p w14:paraId="3A21A120"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CALDAROLA G.N.C.        </w:t>
      </w:r>
    </w:p>
    <w:p w14:paraId="372F2B4E"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CAMERINO-CASTELRAIMONDO </w:t>
      </w:r>
    </w:p>
    <w:p w14:paraId="279D31A5"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CINGOLANA SAN FRANCESCO </w:t>
      </w:r>
    </w:p>
    <w:p w14:paraId="54864668"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ESANATOGLIA             </w:t>
      </w:r>
    </w:p>
    <w:p w14:paraId="3E47D7DA"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GS FABIANI MATELICA        </w:t>
      </w:r>
    </w:p>
    <w:p w14:paraId="65309864"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HELVIA RECINA 1975      </w:t>
      </w:r>
    </w:p>
    <w:p w14:paraId="14531823"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LORESE CALCIO           </w:t>
      </w:r>
    </w:p>
    <w:p w14:paraId="52D1A817"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U.S.   PALOMBESE               </w:t>
      </w:r>
    </w:p>
    <w:p w14:paraId="502A6F18"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PIEVEBOVIGLIANA 2012    </w:t>
      </w:r>
    </w:p>
    <w:p w14:paraId="06F4C569"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POL.   RIPE SAN GINESIO A.S.D. </w:t>
      </w:r>
    </w:p>
    <w:p w14:paraId="774610E0"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S.S.   RUGGERO MANCINI PIORACO </w:t>
      </w:r>
    </w:p>
    <w:p w14:paraId="5602695E"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SAN SEVERINO MARCHE     </w:t>
      </w:r>
    </w:p>
    <w:p w14:paraId="35912F10"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SARNANO             </w:t>
      </w:r>
    </w:p>
    <w:p w14:paraId="1DC75294"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SFORZACOSTA 2010    </w:t>
      </w:r>
    </w:p>
    <w:p w14:paraId="02B7C279"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U.S.D. TREIESE             </w:t>
      </w:r>
    </w:p>
    <w:p w14:paraId="5EAC531A" w14:textId="77777777" w:rsidR="00634239" w:rsidRPr="00B73A8E" w:rsidRDefault="00634239" w:rsidP="00634239">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       URBIS SALVIA A.S.D. </w:t>
      </w:r>
    </w:p>
    <w:p w14:paraId="13FD00AA" w14:textId="77777777" w:rsidR="00634239" w:rsidRPr="00B73A8E" w:rsidRDefault="00634239" w:rsidP="00634239">
      <w:pPr>
        <w:spacing w:line="256" w:lineRule="auto"/>
        <w:ind w:left="360"/>
        <w:rPr>
          <w:rFonts w:cs="Arial"/>
          <w:color w:val="002060"/>
        </w:rPr>
      </w:pPr>
    </w:p>
    <w:p w14:paraId="6C0F39AB" w14:textId="77777777" w:rsidR="00634239" w:rsidRPr="00B73A8E" w:rsidRDefault="00634239" w:rsidP="00634239">
      <w:pPr>
        <w:rPr>
          <w:rFonts w:ascii="Inter Tight" w:hAnsi="Inter Tight" w:cs="Inter Tight"/>
          <w:b/>
          <w:bCs/>
          <w:color w:val="002060"/>
          <w:sz w:val="22"/>
          <w:szCs w:val="22"/>
          <w:u w:val="single"/>
        </w:rPr>
      </w:pPr>
      <w:r w:rsidRPr="00B73A8E">
        <w:rPr>
          <w:rFonts w:ascii="Inter Tight" w:hAnsi="Inter Tight" w:cs="Inter Tight"/>
          <w:b/>
          <w:bCs/>
          <w:color w:val="002060"/>
          <w:sz w:val="22"/>
          <w:szCs w:val="22"/>
          <w:u w:val="single"/>
        </w:rPr>
        <w:t>DELEGAZIONE PROVINCIALE FERMO</w:t>
      </w:r>
    </w:p>
    <w:p w14:paraId="1F245301" w14:textId="77777777" w:rsidR="00634239" w:rsidRPr="00B73A8E" w:rsidRDefault="00634239" w:rsidP="00634239">
      <w:pPr>
        <w:rPr>
          <w:rFonts w:ascii="Inter Tight" w:hAnsi="Inter Tight" w:cs="Inter Tight"/>
          <w:b/>
          <w:bCs/>
          <w:color w:val="002060"/>
          <w:sz w:val="22"/>
          <w:szCs w:val="22"/>
          <w:u w:val="single"/>
        </w:rPr>
      </w:pPr>
    </w:p>
    <w:p w14:paraId="4F9106D5" w14:textId="77777777" w:rsidR="00634239" w:rsidRPr="00B73A8E" w:rsidRDefault="00634239" w:rsidP="00634239">
      <w:pPr>
        <w:rPr>
          <w:rFonts w:ascii="Inter Tight" w:hAnsi="Inter Tight" w:cs="Inter Tight"/>
          <w:b/>
          <w:bCs/>
          <w:color w:val="002060"/>
          <w:sz w:val="22"/>
          <w:szCs w:val="22"/>
          <w:u w:val="single"/>
        </w:rPr>
      </w:pPr>
      <w:r w:rsidRPr="00B73A8E">
        <w:rPr>
          <w:rFonts w:ascii="Inter Tight" w:hAnsi="Inter Tight" w:cs="Inter Tight"/>
          <w:b/>
          <w:bCs/>
          <w:color w:val="002060"/>
          <w:sz w:val="22"/>
          <w:szCs w:val="22"/>
          <w:u w:val="single"/>
        </w:rPr>
        <w:t xml:space="preserve">Girone G                                                                                   </w:t>
      </w:r>
    </w:p>
    <w:p w14:paraId="09BFFF6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CAMPIGLIONE CALCIO          </w:t>
      </w:r>
    </w:p>
    <w:p w14:paraId="25B707F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INVICTUS RAPAGNANO GROTTA   </w:t>
      </w:r>
    </w:p>
    <w:p w14:paraId="79B8480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LA ROBBIA                   </w:t>
      </w:r>
    </w:p>
    <w:p w14:paraId="2DAFCCB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LAPEDONESE                  </w:t>
      </w:r>
    </w:p>
    <w:p w14:paraId="4C4E88A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MAGLIANO CALCIO 2013    </w:t>
      </w:r>
    </w:p>
    <w:p w14:paraId="7BDCB97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A.S.D. MONTE SAN MARTINO</w:t>
      </w:r>
    </w:p>
    <w:p w14:paraId="5DC40BC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 SAN PIETRANGELI  </w:t>
      </w:r>
    </w:p>
    <w:p w14:paraId="4504D3B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ASD.P. MONTEFIORE  </w:t>
      </w:r>
    </w:p>
    <w:p w14:paraId="653C02ED"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MONTOTTONE                  </w:t>
      </w:r>
    </w:p>
    <w:p w14:paraId="4A49354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PETRITOLI 1960              </w:t>
      </w:r>
    </w:p>
    <w:p w14:paraId="758EF12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lastRenderedPageBreak/>
        <w:t xml:space="preserve">A.S.D. POLISPORTIVA FALERIO        </w:t>
      </w:r>
    </w:p>
    <w:p w14:paraId="07C6AD7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PONZANO GIBERTO CALCIO      </w:t>
      </w:r>
    </w:p>
    <w:p w14:paraId="6BF902D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w:t>
      </w:r>
      <w:proofErr w:type="gramStart"/>
      <w:r w:rsidRPr="00B73A8E">
        <w:rPr>
          <w:rFonts w:ascii="Courier New" w:hAnsi="Courier New" w:cs="Courier New"/>
          <w:color w:val="002060"/>
          <w:sz w:val="22"/>
          <w:szCs w:val="22"/>
        </w:rPr>
        <w:t>U.MANDOLESI</w:t>
      </w:r>
      <w:proofErr w:type="gramEnd"/>
      <w:r w:rsidRPr="00B73A8E">
        <w:rPr>
          <w:rFonts w:ascii="Courier New" w:hAnsi="Courier New" w:cs="Courier New"/>
          <w:color w:val="002060"/>
          <w:sz w:val="22"/>
          <w:szCs w:val="22"/>
        </w:rPr>
        <w:t xml:space="preserve">                 </w:t>
      </w:r>
    </w:p>
    <w:p w14:paraId="4AEF122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USA FERMO 2021              </w:t>
      </w:r>
    </w:p>
    <w:p w14:paraId="50983B6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USG GROTTAZZOLINA MSPM  </w:t>
      </w:r>
    </w:p>
    <w:p w14:paraId="7B2BEB6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POL.   VALTESINO A.S.D.</w:t>
      </w:r>
    </w:p>
    <w:p w14:paraId="5EF3D551" w14:textId="77777777" w:rsidR="00634239" w:rsidRPr="00B73A8E" w:rsidRDefault="00634239" w:rsidP="00634239">
      <w:pPr>
        <w:rPr>
          <w:rFonts w:ascii="Courier New" w:hAnsi="Courier New" w:cs="Courier New"/>
          <w:b/>
          <w:bCs/>
          <w:color w:val="002060"/>
          <w:sz w:val="22"/>
          <w:szCs w:val="22"/>
          <w:u w:val="single"/>
        </w:rPr>
      </w:pPr>
    </w:p>
    <w:p w14:paraId="4B4B7617" w14:textId="77777777" w:rsidR="00634239" w:rsidRPr="00B73A8E" w:rsidRDefault="00634239" w:rsidP="00634239">
      <w:pPr>
        <w:rPr>
          <w:rFonts w:ascii="Inter Tight" w:hAnsi="Inter Tight" w:cs="Inter Tight"/>
          <w:b/>
          <w:bCs/>
          <w:color w:val="002060"/>
          <w:sz w:val="22"/>
          <w:szCs w:val="22"/>
          <w:u w:val="single"/>
        </w:rPr>
      </w:pPr>
      <w:r w:rsidRPr="00B73A8E">
        <w:rPr>
          <w:rFonts w:ascii="Inter Tight" w:hAnsi="Inter Tight" w:cs="Inter Tight"/>
          <w:b/>
          <w:bCs/>
          <w:color w:val="002060"/>
          <w:sz w:val="22"/>
          <w:szCs w:val="22"/>
          <w:u w:val="single"/>
        </w:rPr>
        <w:t xml:space="preserve">DELEGAZIONE PROVINCIALE ASCOLI PICENO                      </w:t>
      </w:r>
    </w:p>
    <w:p w14:paraId="28FE3F40" w14:textId="77777777" w:rsidR="00634239" w:rsidRPr="00B73A8E" w:rsidRDefault="00634239" w:rsidP="00634239">
      <w:pPr>
        <w:rPr>
          <w:rFonts w:ascii="Inter Tight" w:hAnsi="Inter Tight" w:cs="Inter Tight"/>
          <w:b/>
          <w:bCs/>
          <w:color w:val="002060"/>
          <w:sz w:val="22"/>
          <w:szCs w:val="22"/>
          <w:u w:val="single"/>
        </w:rPr>
      </w:pPr>
    </w:p>
    <w:p w14:paraId="3CCD4D7F" w14:textId="77777777" w:rsidR="00634239" w:rsidRPr="00B73A8E" w:rsidRDefault="00634239" w:rsidP="00634239">
      <w:pPr>
        <w:rPr>
          <w:rFonts w:ascii="Inter Tight" w:hAnsi="Inter Tight" w:cs="Inter Tight"/>
          <w:b/>
          <w:bCs/>
          <w:color w:val="002060"/>
          <w:sz w:val="22"/>
          <w:szCs w:val="22"/>
          <w:u w:val="single"/>
        </w:rPr>
      </w:pPr>
      <w:proofErr w:type="gramStart"/>
      <w:r w:rsidRPr="00B73A8E">
        <w:rPr>
          <w:rFonts w:ascii="Inter Tight" w:hAnsi="Inter Tight" w:cs="Inter Tight"/>
          <w:b/>
          <w:bCs/>
          <w:color w:val="002060"/>
          <w:sz w:val="22"/>
          <w:szCs w:val="22"/>
          <w:u w:val="single"/>
        </w:rPr>
        <w:t>Girone  H</w:t>
      </w:r>
      <w:proofErr w:type="gramEnd"/>
    </w:p>
    <w:p w14:paraId="2B22D36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ATL.G.M.D. GROTTAMMARE  </w:t>
      </w:r>
    </w:p>
    <w:p w14:paraId="7215278D"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PORCHIA           </w:t>
      </w:r>
    </w:p>
    <w:p w14:paraId="309B4635"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POL.   BORGO SOLESTA SSD ARL       </w:t>
      </w:r>
    </w:p>
    <w:p w14:paraId="4FE12E01"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U.S.   COMUNANZA                  </w:t>
      </w:r>
    </w:p>
    <w:p w14:paraId="0CAEB28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CROCE DI CASALE    </w:t>
      </w:r>
    </w:p>
    <w:p w14:paraId="2503E0E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S.S.D. J.R.V.S. ASCOLI            </w:t>
      </w:r>
    </w:p>
    <w:p w14:paraId="20D7BB1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MICIO UNITED           </w:t>
      </w:r>
    </w:p>
    <w:p w14:paraId="0F3010A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MONTEPRANDONE     </w:t>
      </w:r>
    </w:p>
    <w:p w14:paraId="41FCC212"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MOZZANO CITY             </w:t>
      </w:r>
    </w:p>
    <w:p w14:paraId="18AE04BB"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OLIMPIA SPINETOLI      </w:t>
      </w:r>
    </w:p>
    <w:p w14:paraId="66F84BC1"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PORTA ROMANA           </w:t>
      </w:r>
    </w:p>
    <w:p w14:paraId="5E7F127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SANTA MARIA TRUENTINA CDL  </w:t>
      </w:r>
    </w:p>
    <w:p w14:paraId="4BF33F0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   UNIONE PIAZZA IMMACOLATA   </w:t>
      </w:r>
    </w:p>
    <w:p w14:paraId="4DC608C5"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VENAROTTESE 2022           </w:t>
      </w:r>
    </w:p>
    <w:p w14:paraId="414B58DD"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VIGOR FOLIGNANO            </w:t>
      </w:r>
    </w:p>
    <w:p w14:paraId="029CF45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VIS STELLA MSP            </w:t>
      </w:r>
    </w:p>
    <w:p w14:paraId="5A55C60E" w14:textId="475AFDFE" w:rsidR="00634239" w:rsidRDefault="00634239" w:rsidP="00634239">
      <w:pPr>
        <w:rPr>
          <w:rFonts w:ascii="Consolas" w:hAnsi="Consolas"/>
          <w:color w:val="002060"/>
        </w:rPr>
      </w:pPr>
    </w:p>
    <w:p w14:paraId="08CECBEC" w14:textId="77777777" w:rsidR="00B73A8E" w:rsidRPr="00B73A8E" w:rsidRDefault="00B73A8E" w:rsidP="00634239">
      <w:pPr>
        <w:rPr>
          <w:rFonts w:ascii="Consolas" w:hAnsi="Consolas"/>
          <w:color w:val="002060"/>
        </w:rPr>
      </w:pPr>
    </w:p>
    <w:p w14:paraId="279BDFE1" w14:textId="77777777" w:rsidR="00634239" w:rsidRPr="00B73A8E" w:rsidRDefault="00634239" w:rsidP="00634239">
      <w:pPr>
        <w:jc w:val="center"/>
        <w:rPr>
          <w:rFonts w:ascii="Inter Tight" w:hAnsi="Inter Tight" w:cs="Inter Tight"/>
          <w:b/>
          <w:color w:val="002060"/>
          <w:sz w:val="24"/>
          <w:szCs w:val="24"/>
          <w:u w:val="single"/>
        </w:rPr>
      </w:pPr>
      <w:r w:rsidRPr="00B73A8E">
        <w:rPr>
          <w:rFonts w:ascii="Inter Tight" w:hAnsi="Inter Tight" w:cs="Inter Tight"/>
          <w:b/>
          <w:color w:val="002060"/>
          <w:sz w:val="24"/>
          <w:szCs w:val="24"/>
          <w:u w:val="single"/>
        </w:rPr>
        <w:t>JUNIORES UNDER 19 REGIONALE</w:t>
      </w:r>
    </w:p>
    <w:p w14:paraId="21E88E96" w14:textId="77777777" w:rsidR="00634239" w:rsidRPr="00B73A8E" w:rsidRDefault="00634239" w:rsidP="00634239">
      <w:pPr>
        <w:rPr>
          <w:rFonts w:ascii="Inter Tight" w:hAnsi="Inter Tight" w:cs="Inter Tight"/>
          <w:b/>
          <w:color w:val="002060"/>
          <w:sz w:val="22"/>
          <w:szCs w:val="22"/>
        </w:rPr>
      </w:pPr>
    </w:p>
    <w:p w14:paraId="71B2CDC8"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A</w:t>
      </w:r>
    </w:p>
    <w:p w14:paraId="738D61D2"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SSDARL ALMA FANO CALCIO        </w:t>
      </w:r>
    </w:p>
    <w:p w14:paraId="11EEB25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U.S.D. FALCO ACQUALAGNA   </w:t>
      </w:r>
    </w:p>
    <w:p w14:paraId="0D3CB9F5"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US FERMIGNANESE 1923        </w:t>
      </w:r>
    </w:p>
    <w:p w14:paraId="6DB6934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GABICCE - GRADARA        </w:t>
      </w:r>
    </w:p>
    <w:p w14:paraId="103C787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LMV URBINO CALCIO        </w:t>
      </w:r>
    </w:p>
    <w:p w14:paraId="7AE5275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A.S.D. POL.CAGLI SPORT ASSOCIATI</w:t>
      </w:r>
    </w:p>
    <w:p w14:paraId="44233FD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POLISPORTIVA LUNANO      </w:t>
      </w:r>
    </w:p>
    <w:p w14:paraId="1754480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SAN COSTANZO MAROTTESE </w:t>
      </w:r>
    </w:p>
    <w:p w14:paraId="175B641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TAVULLIA VALFOGLIA    </w:t>
      </w:r>
    </w:p>
    <w:p w14:paraId="281ADD3C"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       URBANIA CALCIO SSD ARL</w:t>
      </w:r>
    </w:p>
    <w:p w14:paraId="29A6005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VILLA SAN MARTINO     </w:t>
      </w:r>
    </w:p>
    <w:p w14:paraId="6067F6A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POL.D. VISMARA 2008  </w:t>
      </w:r>
    </w:p>
    <w:p w14:paraId="0F6D3CFB" w14:textId="77777777" w:rsidR="00634239" w:rsidRPr="00B73A8E" w:rsidRDefault="00634239" w:rsidP="00634239">
      <w:pPr>
        <w:rPr>
          <w:rFonts w:ascii="Courier New" w:hAnsi="Courier New" w:cs="Courier New"/>
          <w:color w:val="002060"/>
          <w:sz w:val="22"/>
          <w:szCs w:val="22"/>
        </w:rPr>
      </w:pPr>
    </w:p>
    <w:p w14:paraId="6CC92F64"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B</w:t>
      </w:r>
    </w:p>
    <w:p w14:paraId="7D2BF0BB"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       BIAGIO NAZZARO SSD-ARL   </w:t>
      </w:r>
    </w:p>
    <w:p w14:paraId="19BF3B3C"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G.S.D. CASTELFIDARDO S.S.D. A RL</w:t>
      </w:r>
    </w:p>
    <w:p w14:paraId="585025AB"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U.S.   CASTELFRETTESE A.S.D.    </w:t>
      </w:r>
    </w:p>
    <w:p w14:paraId="15C1E5CB"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FABRIANO CERRETO </w:t>
      </w:r>
    </w:p>
    <w:p w14:paraId="4A9959F6"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I.L. BARBARA MONSERRA    </w:t>
      </w:r>
    </w:p>
    <w:p w14:paraId="781D1B9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   JESINA S.R.L.            </w:t>
      </w:r>
    </w:p>
    <w:p w14:paraId="0FB7646B"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LE TORRI CASTELPLANIO    </w:t>
      </w:r>
    </w:p>
    <w:p w14:paraId="09940F2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       MOIE VALLESINA A.S.D.    </w:t>
      </w:r>
    </w:p>
    <w:p w14:paraId="1015FA1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US     MONTEMARCIANESE SSDARL   </w:t>
      </w:r>
    </w:p>
    <w:p w14:paraId="36277981"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U.S.D. OSIMANA                  </w:t>
      </w:r>
    </w:p>
    <w:p w14:paraId="236D1219"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lastRenderedPageBreak/>
        <w:t xml:space="preserve">       OSTRA CALCIO ASD         </w:t>
      </w:r>
    </w:p>
    <w:p w14:paraId="2A5C0075"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PORTUALI CALCIO ANCONA  </w:t>
      </w:r>
    </w:p>
    <w:p w14:paraId="268A44E6" w14:textId="77777777" w:rsidR="00634239" w:rsidRPr="00B73A8E" w:rsidRDefault="00634239" w:rsidP="00634239">
      <w:pPr>
        <w:rPr>
          <w:rFonts w:ascii="Courier New" w:hAnsi="Courier New" w:cs="Courier New"/>
          <w:color w:val="002060"/>
          <w:sz w:val="22"/>
          <w:szCs w:val="22"/>
        </w:rPr>
      </w:pPr>
    </w:p>
    <w:p w14:paraId="2181EE78"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C</w:t>
      </w:r>
    </w:p>
    <w:p w14:paraId="10A62CF1"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A.P.   AURORA TREIA             </w:t>
      </w:r>
    </w:p>
    <w:p w14:paraId="5216C7A2"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CALCIO CORRIDONIA        </w:t>
      </w:r>
    </w:p>
    <w:p w14:paraId="4EF5608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CAMERINO CALCIO          </w:t>
      </w:r>
    </w:p>
    <w:p w14:paraId="3684EA3E"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CASETTE VERDINI          </w:t>
      </w:r>
    </w:p>
    <w:p w14:paraId="241B2624"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F.C.   CHIESANUOVA A.S.D.   </w:t>
      </w:r>
    </w:p>
    <w:p w14:paraId="4092EFD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   MATELICA CALCIO 1921 ASD  </w:t>
      </w:r>
    </w:p>
    <w:p w14:paraId="60081738"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S.S.D. MONTEFANO CALCIO A R.L.   </w:t>
      </w:r>
    </w:p>
    <w:p w14:paraId="316FB2C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   POTENZA PICENA 1945 A.S.D         </w:t>
      </w:r>
    </w:p>
    <w:p w14:paraId="252B8585"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A.S.D. SANGIUSTESE VP       </w:t>
      </w:r>
    </w:p>
    <w:p w14:paraId="11ADFC6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S.S.   SETTEMPEDA A.S.D.    </w:t>
      </w:r>
    </w:p>
    <w:p w14:paraId="5AB816DD"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U.S.   TOLENTINO 1919 SSDARL</w:t>
      </w:r>
    </w:p>
    <w:p w14:paraId="6351FF4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       TRODICA CALCIO ASD </w:t>
      </w:r>
    </w:p>
    <w:p w14:paraId="5BBAAB85" w14:textId="77777777" w:rsidR="00634239" w:rsidRPr="00B73A8E" w:rsidRDefault="00634239" w:rsidP="00634239">
      <w:pPr>
        <w:rPr>
          <w:rFonts w:ascii="Courier New" w:hAnsi="Courier New" w:cs="Courier New"/>
          <w:color w:val="002060"/>
          <w:sz w:val="22"/>
          <w:szCs w:val="22"/>
        </w:rPr>
      </w:pPr>
    </w:p>
    <w:p w14:paraId="2352E2A9" w14:textId="77777777" w:rsidR="00634239" w:rsidRPr="00B73A8E" w:rsidRDefault="00634239" w:rsidP="00634239">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D</w:t>
      </w:r>
    </w:p>
    <w:p w14:paraId="3DCE42F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932775 SSDARL AFC FERMO                </w:t>
      </w:r>
    </w:p>
    <w:p w14:paraId="2CEBC1D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943111 SSDARL ATL. CALCIO P.S. ELPIDIO </w:t>
      </w:r>
    </w:p>
    <w:p w14:paraId="6B78333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932338 A.S.D. ATLETICO AZZURRA COLLI   </w:t>
      </w:r>
    </w:p>
    <w:p w14:paraId="7D51A436"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938422 ASD    AZZURRA MARINER          </w:t>
      </w:r>
    </w:p>
    <w:p w14:paraId="4015A6BA"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952819 A.S.D. CASTEL DI LAMA           </w:t>
      </w:r>
    </w:p>
    <w:p w14:paraId="19A9F1D5"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947459 SSDARL CIVITANOVESE CALCIO      </w:t>
      </w:r>
    </w:p>
    <w:p w14:paraId="27AF3E1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 75400 A.S.D. CUPRENSE 1933            </w:t>
      </w:r>
    </w:p>
    <w:p w14:paraId="08ECC2CF"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917251 SSDARL ELPIDIENSE 1930          </w:t>
      </w:r>
    </w:p>
    <w:p w14:paraId="7DFA2E40"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32100         FERMANA F.C. SSD A R.L. </w:t>
      </w:r>
    </w:p>
    <w:p w14:paraId="01CD5027"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S.S.D. MONTICELLI CALCIO S.R.L.</w:t>
      </w:r>
    </w:p>
    <w:p w14:paraId="3C88A83B" w14:textId="77777777" w:rsidR="00634239" w:rsidRPr="00B73A8E" w:rsidRDefault="00634239" w:rsidP="00634239">
      <w:pPr>
        <w:rPr>
          <w:rFonts w:ascii="Courier New" w:hAnsi="Courier New" w:cs="Courier New"/>
          <w:color w:val="002060"/>
          <w:sz w:val="22"/>
          <w:szCs w:val="22"/>
        </w:rPr>
      </w:pPr>
      <w:proofErr w:type="gramStart"/>
      <w:r w:rsidRPr="00B73A8E">
        <w:rPr>
          <w:rFonts w:ascii="Courier New" w:hAnsi="Courier New" w:cs="Courier New"/>
          <w:color w:val="002060"/>
          <w:sz w:val="22"/>
          <w:szCs w:val="22"/>
        </w:rPr>
        <w:t>SSDRL  MONTURANO</w:t>
      </w:r>
      <w:proofErr w:type="gramEnd"/>
      <w:r w:rsidRPr="00B73A8E">
        <w:rPr>
          <w:rFonts w:ascii="Courier New" w:hAnsi="Courier New" w:cs="Courier New"/>
          <w:color w:val="002060"/>
          <w:sz w:val="22"/>
          <w:szCs w:val="22"/>
        </w:rPr>
        <w:t xml:space="preserve"> CALCIO        </w:t>
      </w:r>
    </w:p>
    <w:p w14:paraId="61AAC4E3" w14:textId="77777777" w:rsidR="00634239" w:rsidRPr="00B73A8E" w:rsidRDefault="00634239" w:rsidP="00634239">
      <w:pPr>
        <w:rPr>
          <w:rFonts w:ascii="Courier New" w:hAnsi="Courier New" w:cs="Courier New"/>
          <w:color w:val="002060"/>
          <w:sz w:val="22"/>
          <w:szCs w:val="22"/>
        </w:rPr>
      </w:pPr>
      <w:r w:rsidRPr="00B73A8E">
        <w:rPr>
          <w:rFonts w:ascii="Courier New" w:hAnsi="Courier New" w:cs="Courier New"/>
          <w:color w:val="002060"/>
          <w:sz w:val="22"/>
          <w:szCs w:val="22"/>
        </w:rPr>
        <w:t xml:space="preserve">G.S.   PALMENSE-FERMANA SSDARL                        </w:t>
      </w:r>
    </w:p>
    <w:p w14:paraId="61E0891D" w14:textId="77777777" w:rsidR="00783B23" w:rsidRDefault="00783B23" w:rsidP="001D0612">
      <w:pPr>
        <w:pStyle w:val="LndNormale1"/>
        <w:rPr>
          <w:rFonts w:ascii="Inter Tight" w:hAnsi="Inter Tight" w:cs="Inter Tight"/>
          <w:color w:val="002060"/>
        </w:rPr>
      </w:pPr>
    </w:p>
    <w:p w14:paraId="4C1BF35D" w14:textId="43650487" w:rsidR="005C3FB5" w:rsidRDefault="005C3FB5" w:rsidP="001D0612">
      <w:pPr>
        <w:pStyle w:val="LndNormale1"/>
        <w:rPr>
          <w:rFonts w:ascii="Inter Tight" w:hAnsi="Inter Tight" w:cs="Inter Tight"/>
          <w:color w:val="002060"/>
        </w:rPr>
      </w:pPr>
    </w:p>
    <w:p w14:paraId="574450BB" w14:textId="77777777" w:rsidR="005C3FB5" w:rsidRPr="005E7058" w:rsidRDefault="005C3FB5" w:rsidP="005C3FB5">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SPORTELLO DELLE SOCIETA’</w:t>
      </w:r>
    </w:p>
    <w:p w14:paraId="72DA0B6B" w14:textId="77777777" w:rsidR="005C3FB5" w:rsidRPr="004427D0" w:rsidRDefault="005C3FB5" w:rsidP="005C3FB5">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31F500E2" w14:textId="77777777" w:rsidR="005C3FB5" w:rsidRPr="004427D0" w:rsidRDefault="005C3FB5" w:rsidP="005C3FB5">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1F2F9F11" w14:textId="77777777" w:rsidR="005C3FB5" w:rsidRPr="004427D0" w:rsidRDefault="005C3FB5" w:rsidP="005C3FB5">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9" w:history="1">
        <w:r w:rsidRPr="004427D0">
          <w:rPr>
            <w:rStyle w:val="Collegamentoipertestuale"/>
            <w:rFonts w:ascii="Inter Tight" w:hAnsi="Inter Tight" w:cs="Inter Tight"/>
            <w:b/>
            <w:i/>
            <w:color w:val="002060"/>
            <w:sz w:val="22"/>
            <w:szCs w:val="22"/>
          </w:rPr>
          <w:t>sportellomarche@lnd.it</w:t>
        </w:r>
      </w:hyperlink>
    </w:p>
    <w:p w14:paraId="00F6152A" w14:textId="77777777" w:rsidR="005C3FB5" w:rsidRPr="00482A52" w:rsidRDefault="005C3FB5" w:rsidP="005C3FB5">
      <w:pPr>
        <w:rPr>
          <w:rFonts w:ascii="Arial" w:hAnsi="Arial" w:cs="Arial"/>
          <w:bCs/>
          <w:color w:val="002060"/>
          <w:sz w:val="22"/>
          <w:szCs w:val="22"/>
        </w:rPr>
      </w:pPr>
      <w:r w:rsidRPr="004427D0">
        <w:rPr>
          <w:rFonts w:ascii="Inter Tight" w:hAnsi="Inter Tight" w:cs="Inter Tight"/>
          <w:bCs/>
          <w:color w:val="002060"/>
          <w:sz w:val="22"/>
          <w:szCs w:val="22"/>
        </w:rPr>
        <w:t xml:space="preserve">Il coordinatore e responsabile del servizio è l’Avvocato Giammario </w:t>
      </w:r>
      <w:proofErr w:type="spellStart"/>
      <w:r w:rsidRPr="004427D0">
        <w:rPr>
          <w:rFonts w:ascii="Inter Tight" w:hAnsi="Inter Tight" w:cs="Inter Tight"/>
          <w:bCs/>
          <w:color w:val="002060"/>
          <w:sz w:val="22"/>
          <w:szCs w:val="22"/>
        </w:rPr>
        <w:t>Schippa</w:t>
      </w:r>
      <w:proofErr w:type="spellEnd"/>
      <w:r w:rsidRPr="004427D0">
        <w:rPr>
          <w:rFonts w:ascii="Inter Tight" w:hAnsi="Inter Tight" w:cs="Inter Tight"/>
          <w:bCs/>
          <w:color w:val="002060"/>
          <w:sz w:val="22"/>
          <w:szCs w:val="22"/>
        </w:rPr>
        <w:t>, Consigliere del Comitato</w:t>
      </w:r>
      <w:r>
        <w:rPr>
          <w:rFonts w:ascii="Inter Tight" w:hAnsi="Inter Tight" w:cs="Inter Tight"/>
          <w:bCs/>
          <w:color w:val="002060"/>
          <w:sz w:val="22"/>
          <w:szCs w:val="22"/>
        </w:rPr>
        <w:t xml:space="preserve"> Regionale Marche.</w:t>
      </w:r>
    </w:p>
    <w:p w14:paraId="7B969265" w14:textId="77777777" w:rsidR="005C3FB5" w:rsidRDefault="005C3FB5" w:rsidP="005C3FB5">
      <w:pPr>
        <w:pStyle w:val="LndNormale1"/>
        <w:rPr>
          <w:color w:val="002060"/>
          <w:lang w:val="it-IT"/>
        </w:rPr>
      </w:pPr>
    </w:p>
    <w:p w14:paraId="5A7B17FD" w14:textId="77777777" w:rsidR="005C3FB5" w:rsidRPr="00482A52" w:rsidRDefault="005C3FB5" w:rsidP="005C3FB5">
      <w:pPr>
        <w:pStyle w:val="LndNormale1"/>
        <w:rPr>
          <w:color w:val="002060"/>
          <w:lang w:val="it-IT"/>
        </w:rPr>
      </w:pPr>
    </w:p>
    <w:p w14:paraId="3F542E7C" w14:textId="77777777" w:rsidR="005C3FB5" w:rsidRPr="005E7058" w:rsidRDefault="005C3FB5" w:rsidP="005C3FB5">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ORARIO UFFICI</w:t>
      </w:r>
      <w:r w:rsidRPr="005E7058">
        <w:rPr>
          <w:rFonts w:ascii="Inter Tight" w:hAnsi="Inter Tight" w:cs="Inter Tight"/>
          <w:b/>
          <w:color w:val="002060"/>
          <w:sz w:val="28"/>
          <w:szCs w:val="28"/>
          <w:u w:val="single"/>
          <w:lang w:val="it-IT"/>
        </w:rPr>
        <w:t xml:space="preserve"> – </w:t>
      </w:r>
      <w:r w:rsidRPr="005E7058">
        <w:rPr>
          <w:rFonts w:ascii="Inter Tight" w:hAnsi="Inter Tight" w:cs="Inter Tight"/>
          <w:b/>
          <w:color w:val="002060"/>
          <w:sz w:val="28"/>
          <w:szCs w:val="28"/>
          <w:u w:val="single"/>
        </w:rPr>
        <w:t>RECAPITI TELEFONICI</w:t>
      </w:r>
      <w:r w:rsidRPr="005E7058">
        <w:rPr>
          <w:rFonts w:ascii="Inter Tight" w:hAnsi="Inter Tight" w:cs="Inter Tight"/>
          <w:b/>
          <w:color w:val="002060"/>
          <w:sz w:val="28"/>
          <w:szCs w:val="28"/>
          <w:u w:val="single"/>
          <w:lang w:val="it-IT"/>
        </w:rPr>
        <w:t xml:space="preserve"> –</w:t>
      </w:r>
      <w:r w:rsidRPr="005E7058">
        <w:rPr>
          <w:rFonts w:ascii="Inter Tight" w:hAnsi="Inter Tight" w:cs="Inter Tight"/>
          <w:b/>
          <w:color w:val="002060"/>
          <w:sz w:val="28"/>
          <w:szCs w:val="28"/>
          <w:u w:val="single"/>
        </w:rPr>
        <w:t xml:space="preserve"> E-MAIL</w:t>
      </w:r>
    </w:p>
    <w:p w14:paraId="1B882244" w14:textId="77777777" w:rsidR="005C3FB5" w:rsidRPr="008F2492" w:rsidRDefault="005C3FB5" w:rsidP="005C3FB5">
      <w:pPr>
        <w:pStyle w:val="LndNormale1"/>
        <w:rPr>
          <w:rFonts w:ascii="Inter Tight" w:hAnsi="Inter Tight" w:cs="Inter Tight"/>
          <w:color w:val="002060"/>
        </w:rPr>
      </w:pPr>
    </w:p>
    <w:p w14:paraId="50974EAA"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57B19FEE" w14:textId="77777777" w:rsidR="005C3FB5" w:rsidRPr="008F2492" w:rsidRDefault="005C3FB5" w:rsidP="005C3FB5">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C3FB5" w:rsidRPr="008F2492" w14:paraId="342FCD02" w14:textId="77777777" w:rsidTr="00D91202">
        <w:tc>
          <w:tcPr>
            <w:tcW w:w="3292" w:type="dxa"/>
          </w:tcPr>
          <w:p w14:paraId="545154F0" w14:textId="77777777" w:rsidR="005C3FB5" w:rsidRPr="008F2492" w:rsidRDefault="005C3FB5" w:rsidP="00D91202">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4F344F1B" w14:textId="77777777" w:rsidR="005C3FB5" w:rsidRPr="008F2492" w:rsidRDefault="005C3FB5" w:rsidP="00D91202">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24CBA96F" w14:textId="77777777" w:rsidR="005C3FB5" w:rsidRPr="008F2492" w:rsidRDefault="005C3FB5" w:rsidP="00D91202">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C3FB5" w:rsidRPr="008F2492" w14:paraId="3240B9BA" w14:textId="77777777" w:rsidTr="00D91202">
        <w:tc>
          <w:tcPr>
            <w:tcW w:w="3292" w:type="dxa"/>
          </w:tcPr>
          <w:p w14:paraId="28D89CB8"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19011444"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9732AE0"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C3FB5" w:rsidRPr="008F2492" w14:paraId="6A1F5838" w14:textId="77777777" w:rsidTr="00D91202">
        <w:tc>
          <w:tcPr>
            <w:tcW w:w="3292" w:type="dxa"/>
          </w:tcPr>
          <w:p w14:paraId="7821F30D"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49763BCC"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57E0E789"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5C3FB5" w:rsidRPr="008F2492" w14:paraId="60970440" w14:textId="77777777" w:rsidTr="00D91202">
        <w:tc>
          <w:tcPr>
            <w:tcW w:w="3292" w:type="dxa"/>
          </w:tcPr>
          <w:p w14:paraId="4F885A4C"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3CFCFC69"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06C2A13"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5C3FB5" w:rsidRPr="008F2492" w14:paraId="5AD8B532" w14:textId="77777777" w:rsidTr="00D91202">
        <w:tc>
          <w:tcPr>
            <w:tcW w:w="3292" w:type="dxa"/>
          </w:tcPr>
          <w:p w14:paraId="1C8AF3ED"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19BC9B6C"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 xml:space="preserve">10.00 – 12.00 </w:t>
            </w:r>
          </w:p>
        </w:tc>
        <w:tc>
          <w:tcPr>
            <w:tcW w:w="3326" w:type="dxa"/>
          </w:tcPr>
          <w:p w14:paraId="73A34D48"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5C3FB5" w:rsidRPr="008F2492" w14:paraId="5D3F7079" w14:textId="77777777" w:rsidTr="00D91202">
        <w:trPr>
          <w:trHeight w:val="295"/>
        </w:trPr>
        <w:tc>
          <w:tcPr>
            <w:tcW w:w="3292" w:type="dxa"/>
          </w:tcPr>
          <w:p w14:paraId="46AC2AB0"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55EE6E83"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371289DB" w14:textId="77777777" w:rsidR="005C3FB5" w:rsidRPr="008F2492" w:rsidRDefault="005C3FB5" w:rsidP="00D91202">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bl>
    <w:p w14:paraId="65CAAA98" w14:textId="77777777" w:rsidR="005C3FB5" w:rsidRPr="008F2492" w:rsidRDefault="005C3FB5" w:rsidP="005C3FB5">
      <w:pPr>
        <w:pStyle w:val="LndNormale1"/>
        <w:rPr>
          <w:rFonts w:ascii="Inter Tight" w:hAnsi="Inter Tight" w:cs="Inter Tight"/>
          <w:color w:val="002060"/>
          <w:szCs w:val="22"/>
        </w:rPr>
      </w:pPr>
    </w:p>
    <w:p w14:paraId="2AFF84DA" w14:textId="77777777" w:rsidR="005C3FB5" w:rsidRPr="005E7058" w:rsidRDefault="005C3FB5" w:rsidP="005C3FB5">
      <w:pPr>
        <w:pStyle w:val="LndNormale1"/>
        <w:rPr>
          <w:rFonts w:ascii="Inter Tight" w:hAnsi="Inter Tight" w:cs="Inter Tight"/>
          <w:b/>
          <w:color w:val="002060"/>
          <w:szCs w:val="22"/>
        </w:rPr>
      </w:pPr>
      <w:r w:rsidRPr="005E7058">
        <w:rPr>
          <w:rFonts w:ascii="Inter Tight" w:hAnsi="Inter Tight" w:cs="Inter Tight"/>
          <w:b/>
          <w:color w:val="002060"/>
          <w:szCs w:val="22"/>
        </w:rPr>
        <w:lastRenderedPageBreak/>
        <w:t xml:space="preserve">E’ comunque attivo durante i suddetti orari, </w:t>
      </w:r>
      <w:r w:rsidRPr="005E7058">
        <w:rPr>
          <w:rFonts w:ascii="Inter Tight" w:hAnsi="Inter Tight" w:cs="Inter Tight"/>
          <w:b/>
          <w:color w:val="002060"/>
          <w:szCs w:val="22"/>
          <w:u w:val="single"/>
        </w:rPr>
        <w:t>salvo assenza degli addetti,</w:t>
      </w:r>
      <w:r w:rsidRPr="005E7058">
        <w:rPr>
          <w:rFonts w:ascii="Inter Tight" w:hAnsi="Inter Tight" w:cs="Inter Tight"/>
          <w:b/>
          <w:color w:val="002060"/>
          <w:szCs w:val="22"/>
        </w:rPr>
        <w:t xml:space="preserve"> anche il servizio telefonico ai seguenti numeri:</w:t>
      </w:r>
    </w:p>
    <w:p w14:paraId="27986DCC"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1DB8F358"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5B5C2E57"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7A6AA25C"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7E38CB2" w14:textId="77777777" w:rsidR="005C3FB5" w:rsidRPr="008F2492" w:rsidRDefault="005C3FB5" w:rsidP="005C3FB5">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1F996A73"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5B9572D3"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0F62F993"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630D259C" w14:textId="77777777" w:rsidR="005C3FB5" w:rsidRPr="004427D0" w:rsidRDefault="005C3FB5" w:rsidP="005C3FB5">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A68CE22" w14:textId="77777777" w:rsidR="005C3FB5" w:rsidRPr="008F2492" w:rsidRDefault="005C3FB5" w:rsidP="005C3FB5">
      <w:pPr>
        <w:pStyle w:val="LndNormale1"/>
        <w:rPr>
          <w:rFonts w:ascii="Inter Tight" w:hAnsi="Inter Tight" w:cs="Inter Tight"/>
          <w:b/>
          <w:color w:val="002060"/>
          <w:sz w:val="28"/>
          <w:szCs w:val="28"/>
          <w:u w:val="single"/>
        </w:rPr>
      </w:pPr>
    </w:p>
    <w:p w14:paraId="71B89683" w14:textId="77777777" w:rsidR="005C3FB5" w:rsidRPr="005E7058" w:rsidRDefault="005C3FB5" w:rsidP="005C3FB5">
      <w:pPr>
        <w:pStyle w:val="Nessunaspaziatura"/>
        <w:jc w:val="both"/>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IBAN COMITATO REGIONALE MARCHE</w:t>
      </w:r>
    </w:p>
    <w:p w14:paraId="51730737" w14:textId="77777777" w:rsidR="005C3FB5" w:rsidRPr="008F2492" w:rsidRDefault="005C3FB5" w:rsidP="005C3FB5">
      <w:pPr>
        <w:pStyle w:val="Nessunaspaziatura"/>
        <w:jc w:val="both"/>
        <w:rPr>
          <w:rFonts w:ascii="Inter Tight" w:hAnsi="Inter Tight" w:cs="Inter Tight"/>
          <w:b/>
          <w:color w:val="002060"/>
        </w:rPr>
      </w:pPr>
    </w:p>
    <w:p w14:paraId="44E8AAE9" w14:textId="77777777" w:rsidR="005C3FB5" w:rsidRPr="008F2492" w:rsidRDefault="005C3FB5" w:rsidP="005C3FB5">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2CF195FF" w14:textId="77777777" w:rsidR="005C3FB5" w:rsidRPr="008F2492" w:rsidRDefault="005C3FB5" w:rsidP="005C3FB5">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B1419F3" w14:textId="77777777" w:rsidR="005C3FB5" w:rsidRPr="004427D0" w:rsidRDefault="005C3FB5" w:rsidP="005C3FB5">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156B7A6C" w14:textId="77777777" w:rsidR="005C3FB5" w:rsidRPr="005C3FB5" w:rsidRDefault="005C3FB5" w:rsidP="001D0612">
      <w:pPr>
        <w:pStyle w:val="LndNormale1"/>
        <w:rPr>
          <w:rFonts w:ascii="Inter Tight" w:hAnsi="Inter Tight" w:cs="Inter Tight"/>
          <w:color w:val="002060"/>
          <w:lang w:val="it-IT"/>
        </w:rPr>
      </w:pPr>
    </w:p>
    <w:p w14:paraId="570ABCC9" w14:textId="77777777" w:rsidR="005C3FB5" w:rsidRPr="00D72710" w:rsidRDefault="005C3FB5" w:rsidP="005C3FB5">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r>
        <w:rPr>
          <w:rFonts w:ascii="Inter Tight Medium" w:hAnsi="Inter Tight Medium" w:cs="Inter Tight Medium"/>
          <w:b w:val="0"/>
          <w:bCs/>
          <w:color w:val="FFFFFF" w:themeColor="background1"/>
        </w:rPr>
        <w:t>DELIBERE DEL TRIBUNALE FEDERALE TERRITORIALE</w:t>
      </w:r>
    </w:p>
    <w:p w14:paraId="20E046D9" w14:textId="5D344F99" w:rsidR="005C3FB5" w:rsidRDefault="005C3FB5" w:rsidP="001D0612">
      <w:pPr>
        <w:pStyle w:val="LndNormale1"/>
        <w:rPr>
          <w:rFonts w:ascii="Inter Tight" w:hAnsi="Inter Tight" w:cs="Inter Tight"/>
          <w:color w:val="002060"/>
        </w:rPr>
      </w:pPr>
    </w:p>
    <w:p w14:paraId="335D75B1" w14:textId="77777777" w:rsidR="005C3FB5" w:rsidRPr="005C3FB5" w:rsidRDefault="005C3FB5" w:rsidP="005C3FB5">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TESTO DELLE DECISIONI RELATIVE AL</w:t>
      </w:r>
    </w:p>
    <w:p w14:paraId="2378DF58" w14:textId="3861B765" w:rsidR="005C3FB5" w:rsidRPr="005C3FB5" w:rsidRDefault="005C3FB5" w:rsidP="005C3FB5">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 xml:space="preserve">COM. UFF. N.  15 – RIUNIONE DEL 10 AGOSTO </w:t>
      </w:r>
      <w:r w:rsidRPr="005C3FB5">
        <w:rPr>
          <w:rFonts w:ascii="Inter Tight" w:eastAsia="Arial" w:hAnsi="Inter Tight" w:cs="Inter Tight"/>
          <w:color w:val="002060"/>
          <w:sz w:val="22"/>
          <w:szCs w:val="22"/>
        </w:rPr>
        <w:t>2026</w:t>
      </w:r>
    </w:p>
    <w:p w14:paraId="6F1CF6DA" w14:textId="77777777" w:rsidR="005C3FB5" w:rsidRPr="005C3FB5" w:rsidRDefault="005C3FB5" w:rsidP="005C3FB5">
      <w:pPr>
        <w:pStyle w:val="Standard"/>
        <w:jc w:val="center"/>
        <w:rPr>
          <w:rFonts w:ascii="Inter Tight" w:hAnsi="Inter Tight" w:cs="Inter Tight"/>
          <w:color w:val="002060"/>
          <w:sz w:val="22"/>
          <w:szCs w:val="22"/>
        </w:rPr>
      </w:pPr>
    </w:p>
    <w:p w14:paraId="4536F8C3" w14:textId="77777777" w:rsidR="005C3FB5" w:rsidRPr="005C3FB5" w:rsidRDefault="005C3FB5" w:rsidP="005C3FB5">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Decisione n.  5 /TFT 2026/2027 relativa al</w:t>
      </w:r>
    </w:p>
    <w:p w14:paraId="68F23C82" w14:textId="77777777" w:rsidR="005C3FB5" w:rsidRPr="005C3FB5" w:rsidRDefault="005C3FB5" w:rsidP="005C3FB5">
      <w:pPr>
        <w:pStyle w:val="LndNormale1"/>
        <w:jc w:val="center"/>
        <w:rPr>
          <w:rFonts w:ascii="Inter Tight" w:hAnsi="Inter Tight" w:cs="Inter Tight"/>
          <w:color w:val="002060"/>
          <w:szCs w:val="22"/>
        </w:rPr>
      </w:pPr>
      <w:r w:rsidRPr="005C3FB5">
        <w:rPr>
          <w:rFonts w:ascii="Inter Tight" w:hAnsi="Inter Tight" w:cs="Inter Tight"/>
          <w:color w:val="002060"/>
          <w:szCs w:val="22"/>
        </w:rPr>
        <w:t>deferimento Prot. 30146/660 pfi 25-26/ PM / rm del 18 maggio 2026</w:t>
      </w:r>
    </w:p>
    <w:p w14:paraId="3008481B" w14:textId="77777777" w:rsidR="005C3FB5" w:rsidRPr="005C3FB5" w:rsidRDefault="005C3FB5" w:rsidP="005C3FB5">
      <w:pPr>
        <w:pStyle w:val="Standard"/>
        <w:jc w:val="center"/>
        <w:rPr>
          <w:rFonts w:ascii="Inter Tight" w:hAnsi="Inter Tight" w:cs="Inter Tight"/>
          <w:color w:val="002060"/>
          <w:sz w:val="22"/>
          <w:szCs w:val="22"/>
        </w:rPr>
      </w:pPr>
    </w:p>
    <w:p w14:paraId="48C2F778"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Il Tribunale Federale Territoriale presso il Comitato Regionale Marche, composto da</w:t>
      </w:r>
    </w:p>
    <w:p w14:paraId="7A9C9141"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Avv. Piero Paciaroni – Presidente</w:t>
      </w:r>
    </w:p>
    <w:p w14:paraId="637D6292"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Dott. Giovanni Spanti – Vice Presidente  </w:t>
      </w:r>
    </w:p>
    <w:p w14:paraId="5C3B73E6"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Dott. Lorenzo Casagrande Albano – Componente</w:t>
      </w:r>
    </w:p>
    <w:p w14:paraId="6FDA17DE"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Dott.ssa Donatella Bordi – Componente relatore</w:t>
      </w:r>
    </w:p>
    <w:p w14:paraId="1CD28D45"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Avv. Francesco Paoletti – Componente   </w:t>
      </w:r>
    </w:p>
    <w:p w14:paraId="54826004"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Sig. Marco Marconi - Componente</w:t>
      </w:r>
    </w:p>
    <w:p w14:paraId="28AA4C07"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nella riunione del 10 agosto 2026 tenutasi in modalità telematica, con l’assistenza del Segretario Alver Torresi, ha pronunciato il seguente provvedimento.</w:t>
      </w:r>
    </w:p>
    <w:p w14:paraId="28336277" w14:textId="77777777" w:rsidR="005C3FB5" w:rsidRPr="005C3FB5" w:rsidRDefault="005C3FB5" w:rsidP="005C3FB5">
      <w:pPr>
        <w:pStyle w:val="LndNormale1"/>
        <w:jc w:val="center"/>
        <w:rPr>
          <w:rFonts w:ascii="Inter Tight" w:hAnsi="Inter Tight" w:cs="Inter Tight"/>
          <w:b/>
          <w:bCs/>
          <w:color w:val="002060"/>
          <w:szCs w:val="22"/>
        </w:rPr>
      </w:pPr>
      <w:r w:rsidRPr="005C3FB5">
        <w:rPr>
          <w:rFonts w:ascii="Inter Tight" w:hAnsi="Inter Tight" w:cs="Inter Tight"/>
          <w:b/>
          <w:bCs/>
          <w:color w:val="002060"/>
          <w:szCs w:val="22"/>
        </w:rPr>
        <w:t>Il deferimento</w:t>
      </w:r>
    </w:p>
    <w:p w14:paraId="5655325D"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Con provvedimento del  18 maggio</w:t>
      </w:r>
      <w:r w:rsidRPr="005C3FB5">
        <w:rPr>
          <w:rFonts w:ascii="Inter Tight" w:hAnsi="Inter Tight" w:cs="Inter Tight"/>
          <w:color w:val="002060"/>
          <w:szCs w:val="22"/>
          <w:lang w:val="it-IT"/>
        </w:rPr>
        <w:t xml:space="preserve"> 2026</w:t>
      </w:r>
      <w:r w:rsidRPr="005C3FB5">
        <w:rPr>
          <w:rFonts w:ascii="Inter Tight" w:hAnsi="Inter Tight" w:cs="Inter Tight"/>
          <w:color w:val="002060"/>
          <w:szCs w:val="22"/>
        </w:rPr>
        <w:t xml:space="preserve"> la Procura federale della F.I.G.C. ha deferito:</w:t>
      </w:r>
    </w:p>
    <w:p w14:paraId="1D7A1066"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b/>
          <w:color w:val="002060"/>
          <w:sz w:val="22"/>
          <w:szCs w:val="22"/>
        </w:rPr>
        <w:tab/>
        <w:t xml:space="preserve">1.- </w:t>
      </w:r>
      <w:r w:rsidRPr="005C3FB5">
        <w:rPr>
          <w:rFonts w:ascii="Inter Tight" w:hAnsi="Inter Tight" w:cs="Inter Tight"/>
          <w:color w:val="002060"/>
          <w:sz w:val="22"/>
          <w:szCs w:val="22"/>
        </w:rPr>
        <w:t xml:space="preserve">il sig. </w:t>
      </w:r>
      <w:r w:rsidRPr="005C3FB5">
        <w:rPr>
          <w:rFonts w:ascii="Inter Tight" w:hAnsi="Inter Tight" w:cs="Inter Tight"/>
          <w:b/>
          <w:color w:val="002060"/>
          <w:sz w:val="22"/>
          <w:szCs w:val="22"/>
        </w:rPr>
        <w:t>Roberto Settembri</w:t>
      </w:r>
      <w:r w:rsidRPr="005C3FB5">
        <w:rPr>
          <w:rFonts w:ascii="Inter Tight" w:hAnsi="Inter Tight" w:cs="Inter Tight"/>
          <w:color w:val="002060"/>
          <w:sz w:val="22"/>
          <w:szCs w:val="22"/>
        </w:rPr>
        <w:t xml:space="preserve">, all’epoca dei fatti presidente dotato di poteri di </w:t>
      </w:r>
      <w:proofErr w:type="spellStart"/>
      <w:r w:rsidRPr="005C3FB5">
        <w:rPr>
          <w:rFonts w:ascii="Inter Tight" w:hAnsi="Inter Tight" w:cs="Inter Tight"/>
          <w:color w:val="002060"/>
          <w:sz w:val="22"/>
          <w:szCs w:val="22"/>
        </w:rPr>
        <w:t>rappresen-tanza</w:t>
      </w:r>
      <w:proofErr w:type="spellEnd"/>
      <w:r w:rsidRPr="005C3FB5">
        <w:rPr>
          <w:rFonts w:ascii="Inter Tight" w:hAnsi="Inter Tight" w:cs="Inter Tight"/>
          <w:color w:val="002060"/>
          <w:sz w:val="22"/>
          <w:szCs w:val="22"/>
        </w:rPr>
        <w:t xml:space="preserve"> della società APD Sant’Antonio</w:t>
      </w:r>
      <w:r w:rsidRPr="005C3FB5">
        <w:rPr>
          <w:rFonts w:ascii="Inter Tight" w:hAnsi="Inter Tight" w:cs="Inter Tight"/>
          <w:b/>
          <w:color w:val="002060"/>
          <w:sz w:val="22"/>
          <w:szCs w:val="22"/>
        </w:rPr>
        <w:t xml:space="preserve">, </w:t>
      </w:r>
      <w:r w:rsidRPr="005C3FB5">
        <w:rPr>
          <w:rFonts w:ascii="Inter Tight" w:hAnsi="Inter Tight" w:cs="Inter Tight"/>
          <w:color w:val="002060"/>
          <w:sz w:val="22"/>
          <w:szCs w:val="22"/>
        </w:rPr>
        <w:t>incolpandolo:</w:t>
      </w:r>
    </w:p>
    <w:p w14:paraId="6ED3E122"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xml:space="preserve">“ a. della violazione degli artt. 4, comma 1, e 32, comma 2, del Codice di Giustizia Sportiva in relazione a quanto previsto dagli art. 39, comma 1,e 43, commi 1 e 6, delle N.O.I.F.,  nonché dall’art. 7, comma 1, dello Statuto Federale per avere lo stesso, quale presidente dotato di poteri di rappresentanza della società APD Sant’Antonio, omesso di provvedere  al regolare tesseramento dei </w:t>
      </w:r>
      <w:proofErr w:type="spellStart"/>
      <w:r w:rsidRPr="005C3FB5">
        <w:rPr>
          <w:rFonts w:ascii="Inter Tight" w:hAnsi="Inter Tight" w:cs="Inter Tight"/>
          <w:i/>
          <w:iCs/>
          <w:color w:val="002060"/>
          <w:sz w:val="22"/>
          <w:szCs w:val="22"/>
        </w:rPr>
        <w:t>sigg.ri</w:t>
      </w:r>
      <w:proofErr w:type="spellEnd"/>
      <w:r w:rsidRPr="005C3FB5">
        <w:rPr>
          <w:rFonts w:ascii="Inter Tight" w:hAnsi="Inter Tight" w:cs="Inter Tight"/>
          <w:i/>
          <w:iCs/>
          <w:color w:val="002060"/>
          <w:sz w:val="22"/>
          <w:szCs w:val="22"/>
        </w:rPr>
        <w:t xml:space="preserve"> </w:t>
      </w:r>
      <w:proofErr w:type="spellStart"/>
      <w:r w:rsidRPr="005C3FB5">
        <w:rPr>
          <w:rFonts w:ascii="Inter Tight" w:hAnsi="Inter Tight" w:cs="Inter Tight"/>
          <w:i/>
          <w:iCs/>
          <w:color w:val="002060"/>
          <w:sz w:val="22"/>
          <w:szCs w:val="22"/>
        </w:rPr>
        <w:t>Hoxha</w:t>
      </w:r>
      <w:proofErr w:type="spellEnd"/>
      <w:r w:rsidRPr="005C3FB5">
        <w:rPr>
          <w:rFonts w:ascii="Inter Tight" w:hAnsi="Inter Tight" w:cs="Inter Tight"/>
          <w:i/>
          <w:iCs/>
          <w:color w:val="002060"/>
          <w:sz w:val="22"/>
          <w:szCs w:val="22"/>
        </w:rPr>
        <w:t xml:space="preserve"> Manuel, </w:t>
      </w:r>
      <w:proofErr w:type="spellStart"/>
      <w:r w:rsidRPr="005C3FB5">
        <w:rPr>
          <w:rFonts w:ascii="Inter Tight" w:hAnsi="Inter Tight" w:cs="Inter Tight"/>
          <w:i/>
          <w:iCs/>
          <w:color w:val="002060"/>
          <w:sz w:val="22"/>
          <w:szCs w:val="22"/>
        </w:rPr>
        <w:t>Allushi</w:t>
      </w:r>
      <w:proofErr w:type="spellEnd"/>
      <w:r w:rsidRPr="005C3FB5">
        <w:rPr>
          <w:rFonts w:ascii="Inter Tight" w:hAnsi="Inter Tight" w:cs="Inter Tight"/>
          <w:i/>
          <w:iCs/>
          <w:color w:val="002060"/>
          <w:sz w:val="22"/>
          <w:szCs w:val="22"/>
        </w:rPr>
        <w:t xml:space="preserve"> Lionel e </w:t>
      </w:r>
      <w:proofErr w:type="spellStart"/>
      <w:r w:rsidRPr="005C3FB5">
        <w:rPr>
          <w:rFonts w:ascii="Inter Tight" w:hAnsi="Inter Tight" w:cs="Inter Tight"/>
          <w:i/>
          <w:iCs/>
          <w:color w:val="002060"/>
          <w:sz w:val="22"/>
          <w:szCs w:val="22"/>
        </w:rPr>
        <w:t>Hoxha</w:t>
      </w:r>
      <w:proofErr w:type="spellEnd"/>
      <w:r w:rsidRPr="005C3FB5">
        <w:rPr>
          <w:rFonts w:ascii="Inter Tight" w:hAnsi="Inter Tight" w:cs="Inter Tight"/>
          <w:i/>
          <w:iCs/>
          <w:color w:val="002060"/>
          <w:sz w:val="22"/>
          <w:szCs w:val="22"/>
        </w:rPr>
        <w:t xml:space="preserve"> </w:t>
      </w:r>
      <w:proofErr w:type="spellStart"/>
      <w:r w:rsidRPr="005C3FB5">
        <w:rPr>
          <w:rFonts w:ascii="Inter Tight" w:hAnsi="Inter Tight" w:cs="Inter Tight"/>
          <w:i/>
          <w:iCs/>
          <w:color w:val="002060"/>
          <w:sz w:val="22"/>
          <w:szCs w:val="22"/>
        </w:rPr>
        <w:t>Kasem</w:t>
      </w:r>
      <w:proofErr w:type="spellEnd"/>
      <w:r w:rsidRPr="005C3FB5">
        <w:rPr>
          <w:rFonts w:ascii="Inter Tight" w:hAnsi="Inter Tight" w:cs="Inter Tight"/>
          <w:i/>
          <w:iCs/>
          <w:color w:val="002060"/>
          <w:sz w:val="22"/>
          <w:szCs w:val="22"/>
        </w:rPr>
        <w:t xml:space="preserve"> nonché  per avere consentito, e comunque non impedito, che gli stessi prendessero parte nelle fila  delle squadre schierate dalla Sant’Antonio alle gare Atletico Azzurra Colli - Sant' Antonio  dell’8.11.2025, Sant' Antonio - Porta Romana del 28.9.2025, Castignano A.S.D. - Sant’An- </w:t>
      </w:r>
      <w:proofErr w:type="spellStart"/>
      <w:r w:rsidRPr="005C3FB5">
        <w:rPr>
          <w:rFonts w:ascii="Inter Tight" w:hAnsi="Inter Tight" w:cs="Inter Tight"/>
          <w:i/>
          <w:iCs/>
          <w:color w:val="002060"/>
          <w:sz w:val="22"/>
          <w:szCs w:val="22"/>
        </w:rPr>
        <w:t>tonio</w:t>
      </w:r>
      <w:proofErr w:type="spellEnd"/>
      <w:r w:rsidRPr="005C3FB5">
        <w:rPr>
          <w:rFonts w:ascii="Inter Tight" w:hAnsi="Inter Tight" w:cs="Inter Tight"/>
          <w:i/>
          <w:iCs/>
          <w:color w:val="002060"/>
          <w:sz w:val="22"/>
          <w:szCs w:val="22"/>
        </w:rPr>
        <w:t xml:space="preserve"> del 21.9.2025, Porta Romana - Sant’Antonio del 2.11.2025, Calcio Atletico Ascoli -  Sant’Antonio del 5.10.2025, Sant’Antonio - Calcio Atletico Ascoli del 5.11.2025 e Sant’An- </w:t>
      </w:r>
      <w:proofErr w:type="spellStart"/>
      <w:r w:rsidRPr="005C3FB5">
        <w:rPr>
          <w:rFonts w:ascii="Inter Tight" w:hAnsi="Inter Tight" w:cs="Inter Tight"/>
          <w:i/>
          <w:iCs/>
          <w:color w:val="002060"/>
          <w:sz w:val="22"/>
          <w:szCs w:val="22"/>
        </w:rPr>
        <w:t>tonio</w:t>
      </w:r>
      <w:proofErr w:type="spellEnd"/>
      <w:r w:rsidRPr="005C3FB5">
        <w:rPr>
          <w:rFonts w:ascii="Inter Tight" w:hAnsi="Inter Tight" w:cs="Inter Tight"/>
          <w:i/>
          <w:iCs/>
          <w:color w:val="002060"/>
          <w:sz w:val="22"/>
          <w:szCs w:val="22"/>
        </w:rPr>
        <w:t xml:space="preserve"> - Atletico Azzurra Colli del 12.10.2025, tutte valevoli per il girone 22 del campionato  Under 15 Provinciali, nonché alla gara Sant' Antonio - Centobuchi 1972 MP del 29.9.2025  valevole per il Girone 20 del Campionato Under 17 Provinciali; </w:t>
      </w:r>
      <w:r w:rsidRPr="005C3FB5">
        <w:rPr>
          <w:rFonts w:ascii="Inter Tight" w:hAnsi="Inter Tight" w:cs="Inter Tight"/>
          <w:i/>
          <w:iCs/>
          <w:color w:val="002060"/>
          <w:sz w:val="22"/>
          <w:szCs w:val="22"/>
        </w:rPr>
        <w:lastRenderedPageBreak/>
        <w:t>nonché ancora per avere  consentito e comunque non impedito ai calciatori appena citati di svolgere attività sportiva privi della certificazione attestante l’idoneità alla stessa;</w:t>
      </w:r>
    </w:p>
    <w:p w14:paraId="5170CB83" w14:textId="77777777" w:rsidR="005C3FB5" w:rsidRPr="005C3FB5" w:rsidRDefault="005C3FB5" w:rsidP="005C3FB5">
      <w:pPr>
        <w:pStyle w:val="Standard"/>
        <w:jc w:val="both"/>
        <w:rPr>
          <w:rFonts w:ascii="Inter Tight" w:hAnsi="Inter Tight" w:cs="Inter Tight"/>
          <w:i/>
          <w:iCs/>
          <w:color w:val="002060"/>
          <w:sz w:val="22"/>
          <w:szCs w:val="22"/>
        </w:rPr>
      </w:pPr>
      <w:r w:rsidRPr="005C3FB5">
        <w:rPr>
          <w:rFonts w:ascii="Inter Tight" w:hAnsi="Inter Tight" w:cs="Inter Tight"/>
          <w:i/>
          <w:iCs/>
          <w:color w:val="002060"/>
          <w:sz w:val="22"/>
          <w:szCs w:val="22"/>
        </w:rPr>
        <w:tab/>
        <w:t xml:space="preserve">b. della violazione dell’art. 4, comma 1, del Codice di Giustizia Sportiva anche in relazione a quanto disposto dall’art. 61, commi 1 e 5, delle N.O.I.F. per avere lo stesso, in occasione della gara Sant’Antonio - Calcio Atletico Ascoli del 5.11.2025 valevole per il Girone 22 del Campionato Under 15 Provinciali, sottoscritto la distinta di gara consegnata all’arbitro della squadra schierata dalla società APD Sant’Antonio nella quale è indicato il nominativo del calciatore sig. </w:t>
      </w:r>
      <w:proofErr w:type="spellStart"/>
      <w:r w:rsidRPr="005C3FB5">
        <w:rPr>
          <w:rFonts w:ascii="Inter Tight" w:hAnsi="Inter Tight" w:cs="Inter Tight"/>
          <w:i/>
          <w:iCs/>
          <w:color w:val="002060"/>
          <w:sz w:val="22"/>
          <w:szCs w:val="22"/>
        </w:rPr>
        <w:t>Hoxha</w:t>
      </w:r>
      <w:proofErr w:type="spellEnd"/>
      <w:r w:rsidRPr="005C3FB5">
        <w:rPr>
          <w:rFonts w:ascii="Inter Tight" w:hAnsi="Inter Tight" w:cs="Inter Tight"/>
          <w:i/>
          <w:iCs/>
          <w:color w:val="002060"/>
          <w:sz w:val="22"/>
          <w:szCs w:val="22"/>
        </w:rPr>
        <w:t xml:space="preserve"> Manuel, attestando in tal modo in maniera non veridica il tesseramento dello stesso; “</w:t>
      </w:r>
    </w:p>
    <w:p w14:paraId="6F3C4BA9"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b/>
          <w:color w:val="002060"/>
          <w:sz w:val="22"/>
          <w:szCs w:val="22"/>
        </w:rPr>
        <w:tab/>
        <w:t xml:space="preserve">2.- </w:t>
      </w:r>
      <w:r w:rsidRPr="005C3FB5">
        <w:rPr>
          <w:rFonts w:ascii="Inter Tight" w:hAnsi="Inter Tight" w:cs="Inter Tight"/>
          <w:color w:val="002060"/>
          <w:sz w:val="22"/>
          <w:szCs w:val="22"/>
        </w:rPr>
        <w:t xml:space="preserve">il sig. </w:t>
      </w:r>
      <w:r w:rsidRPr="005C3FB5">
        <w:rPr>
          <w:rFonts w:ascii="Inter Tight" w:hAnsi="Inter Tight" w:cs="Inter Tight"/>
          <w:b/>
          <w:color w:val="002060"/>
          <w:sz w:val="22"/>
          <w:szCs w:val="22"/>
        </w:rPr>
        <w:t>Andrea Vannicola</w:t>
      </w:r>
      <w:r w:rsidRPr="005C3FB5">
        <w:rPr>
          <w:rFonts w:ascii="Inter Tight" w:hAnsi="Inter Tight" w:cs="Inter Tight"/>
          <w:color w:val="002060"/>
          <w:sz w:val="22"/>
          <w:szCs w:val="22"/>
        </w:rPr>
        <w:t>, all’epoca dei fatti dirigente accompagnatore tesserato per la società APD Sant’Antonio, incolpandolo:</w:t>
      </w:r>
    </w:p>
    <w:p w14:paraId="772F81E3"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xml:space="preserve">“ della violazione dell’art. 4, comma 1, del Codice di Giustizia Sportiva anche in relazione a quanto disposto dall’art. 61, commi 1 e 5, delle N.O.I.F. per avere lo stesso, in occasione delle gare Castignano A.S.D.- Sant’Antonio del 21.9.2025, Porta Romana - Sant’Antonio del 2.11.2025, Calcio Atletico Ascoli - Sant’Antonio del 5.10.2025 e Sant’Antonio - Atletico Azzurra Colli del 12.10.2025, tutte valevoli per il girone 22 del campionato Under 15 Provinciali, sottoscritto le distinte di gara consegnate all’arbitro delle squadre schierate dalla società APD Sant’Antonio nelle quali è indicato il nominativo dei calciatori </w:t>
      </w:r>
      <w:proofErr w:type="spellStart"/>
      <w:r w:rsidRPr="005C3FB5">
        <w:rPr>
          <w:rFonts w:ascii="Inter Tight" w:hAnsi="Inter Tight" w:cs="Inter Tight"/>
          <w:i/>
          <w:iCs/>
          <w:color w:val="002060"/>
          <w:sz w:val="22"/>
          <w:szCs w:val="22"/>
        </w:rPr>
        <w:t>sigg.ri</w:t>
      </w:r>
      <w:proofErr w:type="spellEnd"/>
      <w:r w:rsidRPr="005C3FB5">
        <w:rPr>
          <w:rFonts w:ascii="Inter Tight" w:hAnsi="Inter Tight" w:cs="Inter Tight"/>
          <w:i/>
          <w:iCs/>
          <w:color w:val="002060"/>
          <w:sz w:val="22"/>
          <w:szCs w:val="22"/>
        </w:rPr>
        <w:t xml:space="preserve"> </w:t>
      </w:r>
      <w:proofErr w:type="spellStart"/>
      <w:r w:rsidRPr="005C3FB5">
        <w:rPr>
          <w:rFonts w:ascii="Inter Tight" w:hAnsi="Inter Tight" w:cs="Inter Tight"/>
          <w:i/>
          <w:iCs/>
          <w:color w:val="002060"/>
          <w:sz w:val="22"/>
          <w:szCs w:val="22"/>
        </w:rPr>
        <w:t>Hoxha</w:t>
      </w:r>
      <w:proofErr w:type="spellEnd"/>
      <w:r w:rsidRPr="005C3FB5">
        <w:rPr>
          <w:rFonts w:ascii="Inter Tight" w:hAnsi="Inter Tight" w:cs="Inter Tight"/>
          <w:i/>
          <w:iCs/>
          <w:color w:val="002060"/>
          <w:sz w:val="22"/>
          <w:szCs w:val="22"/>
        </w:rPr>
        <w:t xml:space="preserve"> Manuel e </w:t>
      </w:r>
      <w:proofErr w:type="spellStart"/>
      <w:r w:rsidRPr="005C3FB5">
        <w:rPr>
          <w:rFonts w:ascii="Inter Tight" w:hAnsi="Inter Tight" w:cs="Inter Tight"/>
          <w:i/>
          <w:iCs/>
          <w:color w:val="002060"/>
          <w:sz w:val="22"/>
          <w:szCs w:val="22"/>
        </w:rPr>
        <w:t>Allushi</w:t>
      </w:r>
      <w:proofErr w:type="spellEnd"/>
      <w:r w:rsidRPr="005C3FB5">
        <w:rPr>
          <w:rFonts w:ascii="Inter Tight" w:hAnsi="Inter Tight" w:cs="Inter Tight"/>
          <w:i/>
          <w:iCs/>
          <w:color w:val="002060"/>
          <w:sz w:val="22"/>
          <w:szCs w:val="22"/>
        </w:rPr>
        <w:t xml:space="preserve"> Lionel, attestando in tal modo in maniera non veridica il regolare tesseramento degli stessi. “</w:t>
      </w:r>
    </w:p>
    <w:p w14:paraId="7496C617"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3</w:t>
      </w:r>
      <w:r w:rsidRPr="005C3FB5">
        <w:rPr>
          <w:rFonts w:ascii="Inter Tight" w:hAnsi="Inter Tight" w:cs="Inter Tight"/>
          <w:b/>
          <w:color w:val="002060"/>
          <w:sz w:val="22"/>
          <w:szCs w:val="22"/>
        </w:rPr>
        <w:t xml:space="preserve">. – </w:t>
      </w:r>
      <w:r w:rsidRPr="005C3FB5">
        <w:rPr>
          <w:rFonts w:ascii="Inter Tight" w:hAnsi="Inter Tight" w:cs="Inter Tight"/>
          <w:color w:val="002060"/>
          <w:sz w:val="22"/>
          <w:szCs w:val="22"/>
        </w:rPr>
        <w:t xml:space="preserve">il sig. </w:t>
      </w:r>
      <w:r w:rsidRPr="005C3FB5">
        <w:rPr>
          <w:rFonts w:ascii="Inter Tight" w:hAnsi="Inter Tight" w:cs="Inter Tight"/>
          <w:b/>
          <w:color w:val="002060"/>
          <w:sz w:val="22"/>
          <w:szCs w:val="22"/>
        </w:rPr>
        <w:t xml:space="preserve">Manuel </w:t>
      </w:r>
      <w:proofErr w:type="spellStart"/>
      <w:r w:rsidRPr="005C3FB5">
        <w:rPr>
          <w:rFonts w:ascii="Inter Tight" w:hAnsi="Inter Tight" w:cs="Inter Tight"/>
          <w:b/>
          <w:color w:val="002060"/>
          <w:sz w:val="22"/>
          <w:szCs w:val="22"/>
        </w:rPr>
        <w:t>Hoxha</w:t>
      </w:r>
      <w:proofErr w:type="spellEnd"/>
      <w:r w:rsidRPr="005C3FB5">
        <w:rPr>
          <w:rFonts w:ascii="Inter Tight" w:hAnsi="Inter Tight" w:cs="Inter Tight"/>
          <w:color w:val="002060"/>
          <w:sz w:val="22"/>
          <w:szCs w:val="22"/>
        </w:rPr>
        <w:t>, all’epoca dei fatti calciatore non tesserato che svolgeva attività rilevante per l’ordinamento federale ai sensi dell’art. 2, comma 2, del Codice di Giustizia Sportiva all’interno e nell’interesse della società APD Sant’Antonio, incolpandolo</w:t>
      </w:r>
    </w:p>
    <w:p w14:paraId="573A5E75"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della violazione degli artt. 4, comma 1, e 32, comma 2, del Codice di Giustizia Sportiva anche in relazione a quanto disposto dall’art. 39, comma 1, e dall’art 43, comma 1, delle N.O.I.F. per avere lo stesso preso parte, nelle fila delle squadre schierate dalla società APD Sant’Antonio, alle gare Castignano A.S.D. - Sant’Antonio del 21.9.2025, Porta Romana - Sant’Antonio del 2.11.2025, Calcio Atletico Ascoli - Sant’Antonio del 5.10.2025, Sant’An-</w:t>
      </w:r>
      <w:proofErr w:type="spellStart"/>
      <w:r w:rsidRPr="005C3FB5">
        <w:rPr>
          <w:rFonts w:ascii="Inter Tight" w:hAnsi="Inter Tight" w:cs="Inter Tight"/>
          <w:i/>
          <w:iCs/>
          <w:color w:val="002060"/>
          <w:sz w:val="22"/>
          <w:szCs w:val="22"/>
        </w:rPr>
        <w:t>tonio</w:t>
      </w:r>
      <w:proofErr w:type="spellEnd"/>
      <w:r w:rsidRPr="005C3FB5">
        <w:rPr>
          <w:rFonts w:ascii="Inter Tight" w:hAnsi="Inter Tight" w:cs="Inter Tight"/>
          <w:i/>
          <w:iCs/>
          <w:color w:val="002060"/>
          <w:sz w:val="22"/>
          <w:szCs w:val="22"/>
        </w:rPr>
        <w:t xml:space="preserve"> - Calcio Atletico Ascoli del 5.11.2025 e Sant’Antonio - Atletico Azzurra Colli del 12.10.2025, tutte valevoli per il girone 22 del campionato Under 15 Provinciali, senza averne titolo perché non tesserato e senza essersi sottoposto agli accertamenti medici ai fini della idoneità allo svolgimento dell’attività sportiva; “</w:t>
      </w:r>
    </w:p>
    <w:p w14:paraId="7546A350"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4.- il sig. </w:t>
      </w:r>
      <w:r w:rsidRPr="005C3FB5">
        <w:rPr>
          <w:rFonts w:ascii="Inter Tight" w:hAnsi="Inter Tight" w:cs="Inter Tight"/>
          <w:b/>
          <w:color w:val="002060"/>
          <w:sz w:val="22"/>
          <w:szCs w:val="22"/>
        </w:rPr>
        <w:t xml:space="preserve">Lionel </w:t>
      </w:r>
      <w:proofErr w:type="spellStart"/>
      <w:r w:rsidRPr="005C3FB5">
        <w:rPr>
          <w:rFonts w:ascii="Inter Tight" w:hAnsi="Inter Tight" w:cs="Inter Tight"/>
          <w:b/>
          <w:color w:val="002060"/>
          <w:sz w:val="22"/>
          <w:szCs w:val="22"/>
        </w:rPr>
        <w:t>Allushi</w:t>
      </w:r>
      <w:proofErr w:type="spellEnd"/>
      <w:r w:rsidRPr="005C3FB5">
        <w:rPr>
          <w:rFonts w:ascii="Inter Tight" w:hAnsi="Inter Tight" w:cs="Inter Tight"/>
          <w:color w:val="002060"/>
          <w:sz w:val="22"/>
          <w:szCs w:val="22"/>
        </w:rPr>
        <w:t>, all’epoca dei fatti calciatore non tesserato che svolgeva attività rilevante per l’ordinamento federale ai sensi dell’art. 2, comma 2, del vigente Codice di Giustizia Sportiva all’interno e nell’interesse della società APD Sant’Antonio, incolpandolo:</w:t>
      </w:r>
    </w:p>
    <w:p w14:paraId="31F43B16"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della violazione degli artt. 4, comma 1, e 32, comma 2, del Codice di Giustizia Sportiva anche in relazione a quanto disposto dall’art. 39, comma 1, e dall’art 43, comma 1, delle N.O.I.F. per avere lo stesso preso parte, nelle fila della squadra schierata dalla società APD Sant’Antonio, alla gara Castignano A.S.D. - Sant’Antonio del 21.9.2025 valevole per il girone 22 del campionato Under 15 Provinciali, senza averne titolo perché non tesserato e senza essersi sottoposto agli accertamenti medici ai fini della idoneità allo svolgimento dell’attività sportiva; “</w:t>
      </w:r>
    </w:p>
    <w:p w14:paraId="018B7AC3"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5.- la società </w:t>
      </w:r>
      <w:r w:rsidRPr="005C3FB5">
        <w:rPr>
          <w:rFonts w:ascii="Inter Tight" w:hAnsi="Inter Tight" w:cs="Inter Tight"/>
          <w:b/>
          <w:color w:val="002060"/>
          <w:sz w:val="22"/>
          <w:szCs w:val="22"/>
        </w:rPr>
        <w:t xml:space="preserve">APD Sant’Antonio </w:t>
      </w:r>
      <w:r w:rsidRPr="005C3FB5">
        <w:rPr>
          <w:rFonts w:ascii="Inter Tight" w:hAnsi="Inter Tight" w:cs="Inter Tight"/>
          <w:color w:val="002060"/>
          <w:sz w:val="22"/>
          <w:szCs w:val="22"/>
        </w:rPr>
        <w:t xml:space="preserve">a titolo di responsabilità diretta ed oggettiva ai sensi dell’art. 6, commi 1 e 2, del Codice di Giustizia Sportiva per gli atti ed i comportamenti posti in essere dai </w:t>
      </w:r>
      <w:proofErr w:type="spellStart"/>
      <w:r w:rsidRPr="005C3FB5">
        <w:rPr>
          <w:rFonts w:ascii="Inter Tight" w:hAnsi="Inter Tight" w:cs="Inter Tight"/>
          <w:color w:val="002060"/>
          <w:sz w:val="22"/>
          <w:szCs w:val="22"/>
        </w:rPr>
        <w:t>sigg.ri</w:t>
      </w:r>
      <w:proofErr w:type="spellEnd"/>
      <w:r w:rsidRPr="005C3FB5">
        <w:rPr>
          <w:rFonts w:ascii="Inter Tight" w:hAnsi="Inter Tight" w:cs="Inter Tight"/>
          <w:color w:val="002060"/>
          <w:sz w:val="22"/>
          <w:szCs w:val="22"/>
        </w:rPr>
        <w:t xml:space="preserve"> Roberto Settembri, Andrea Vannicola, Manuel </w:t>
      </w:r>
      <w:proofErr w:type="spellStart"/>
      <w:r w:rsidRPr="005C3FB5">
        <w:rPr>
          <w:rFonts w:ascii="Inter Tight" w:hAnsi="Inter Tight" w:cs="Inter Tight"/>
          <w:color w:val="002060"/>
          <w:sz w:val="22"/>
          <w:szCs w:val="22"/>
        </w:rPr>
        <w:t>Hoxha</w:t>
      </w:r>
      <w:proofErr w:type="spellEnd"/>
      <w:r w:rsidRPr="005C3FB5">
        <w:rPr>
          <w:rFonts w:ascii="Inter Tight" w:hAnsi="Inter Tight" w:cs="Inter Tight"/>
          <w:color w:val="002060"/>
          <w:sz w:val="22"/>
          <w:szCs w:val="22"/>
        </w:rPr>
        <w:t xml:space="preserve"> e Lionel </w:t>
      </w:r>
      <w:proofErr w:type="spellStart"/>
      <w:r w:rsidRPr="005C3FB5">
        <w:rPr>
          <w:rFonts w:ascii="Inter Tight" w:hAnsi="Inter Tight" w:cs="Inter Tight"/>
          <w:color w:val="002060"/>
          <w:sz w:val="22"/>
          <w:szCs w:val="22"/>
        </w:rPr>
        <w:t>Allushi</w:t>
      </w:r>
      <w:proofErr w:type="spellEnd"/>
      <w:r w:rsidRPr="005C3FB5">
        <w:rPr>
          <w:rFonts w:ascii="Inter Tight" w:hAnsi="Inter Tight" w:cs="Inter Tight"/>
          <w:color w:val="002060"/>
          <w:sz w:val="22"/>
          <w:szCs w:val="22"/>
        </w:rPr>
        <w:t>, così come descritti nei precedenti capi di incolpazione.</w:t>
      </w:r>
    </w:p>
    <w:p w14:paraId="5EF12E0E" w14:textId="77777777" w:rsidR="005C3FB5" w:rsidRPr="005C3FB5" w:rsidRDefault="005C3FB5" w:rsidP="005C3FB5">
      <w:pPr>
        <w:pStyle w:val="Standard"/>
        <w:jc w:val="both"/>
        <w:rPr>
          <w:rFonts w:ascii="Inter Tight" w:hAnsi="Inter Tight" w:cs="Inter Tight"/>
          <w:color w:val="002060"/>
          <w:sz w:val="22"/>
          <w:szCs w:val="22"/>
        </w:rPr>
      </w:pPr>
      <w:r w:rsidRPr="005C3FB5">
        <w:rPr>
          <w:rFonts w:ascii="Inter Tight" w:hAnsi="Inter Tight" w:cs="Inter Tight"/>
          <w:i/>
          <w:iCs/>
          <w:color w:val="002060"/>
          <w:sz w:val="22"/>
          <w:szCs w:val="22"/>
        </w:rPr>
        <w:tab/>
        <w:t>C</w:t>
      </w:r>
      <w:r w:rsidRPr="005C3FB5">
        <w:rPr>
          <w:rFonts w:ascii="Inter Tight" w:hAnsi="Inter Tight" w:cs="Inter Tight"/>
          <w:color w:val="002060"/>
          <w:sz w:val="22"/>
          <w:szCs w:val="22"/>
        </w:rPr>
        <w:t>on provvedimento del  21 luglio 2026 il Tribunale federale territoriale, una volta ricevuti gli avvisi di ricevimento delle notifica del deferimento ai due calciatori tramite servizio postale, ha disposto la notificazione ai soggetti deferiti dell’avviso di convocazione per la trattazione del procedimento con discussione fissata per il giorno 10 agosto 2026, con l’avvertimento che gli atti sarebbero rimasti depositati nei termini di legge potendo le parti, entro tali termini, prenderne visione, estrarre copia e presentare memorie, istanze, documenti e quant’altro ritenuto utile ai fini della difesa.</w:t>
      </w:r>
    </w:p>
    <w:p w14:paraId="6580B729"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In data 10 agosto 2026 la Procura Federale ha fatto pervenire via </w:t>
      </w:r>
      <w:proofErr w:type="spellStart"/>
      <w:r w:rsidRPr="005C3FB5">
        <w:rPr>
          <w:rFonts w:ascii="Inter Tight" w:hAnsi="Inter Tight" w:cs="Inter Tight"/>
          <w:color w:val="002060"/>
          <w:sz w:val="22"/>
          <w:szCs w:val="22"/>
        </w:rPr>
        <w:t>pec</w:t>
      </w:r>
      <w:proofErr w:type="spellEnd"/>
      <w:r w:rsidRPr="005C3FB5">
        <w:rPr>
          <w:rFonts w:ascii="Inter Tight" w:hAnsi="Inter Tight" w:cs="Inter Tight"/>
          <w:color w:val="002060"/>
          <w:sz w:val="22"/>
          <w:szCs w:val="22"/>
        </w:rPr>
        <w:t xml:space="preserve"> al Tribunale gli accordi raggiunti ai sensi dell’part. 127 CGS con tutti i deferiti e dagli stessi sottoscritti.</w:t>
      </w:r>
    </w:p>
    <w:p w14:paraId="15FF90AA"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Alla udienza risultavano presenti tramite collegamento telematico l’avv. Daniele Labianca, in rappresentanza della Procura federale, e il signor Daniele Mazzoni per i deferiti.</w:t>
      </w:r>
    </w:p>
    <w:p w14:paraId="085D8B66" w14:textId="77777777" w:rsidR="005C3FB5" w:rsidRPr="005C3FB5" w:rsidRDefault="005C3FB5" w:rsidP="005C3FB5">
      <w:pPr>
        <w:pStyle w:val="Standard"/>
        <w:tabs>
          <w:tab w:val="left" w:pos="720"/>
        </w:tabs>
        <w:jc w:val="center"/>
        <w:rPr>
          <w:rFonts w:ascii="Inter Tight" w:hAnsi="Inter Tight" w:cs="Inter Tight"/>
          <w:b/>
          <w:bCs/>
          <w:color w:val="002060"/>
          <w:sz w:val="22"/>
          <w:szCs w:val="22"/>
        </w:rPr>
      </w:pPr>
      <w:r w:rsidRPr="005C3FB5">
        <w:rPr>
          <w:rFonts w:ascii="Inter Tight" w:hAnsi="Inter Tight" w:cs="Inter Tight"/>
          <w:b/>
          <w:bCs/>
          <w:color w:val="002060"/>
          <w:sz w:val="22"/>
          <w:szCs w:val="22"/>
        </w:rPr>
        <w:lastRenderedPageBreak/>
        <w:t>Il patteggiamento</w:t>
      </w:r>
    </w:p>
    <w:p w14:paraId="07B98008" w14:textId="77777777" w:rsidR="005C3FB5" w:rsidRPr="005C3FB5" w:rsidRDefault="005C3FB5" w:rsidP="005C3FB5">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 xml:space="preserve"> </w:t>
      </w:r>
      <w:r w:rsidRPr="005C3FB5">
        <w:rPr>
          <w:rFonts w:ascii="Inter Tight" w:hAnsi="Inter Tight" w:cs="Inter Tight"/>
          <w:color w:val="002060"/>
          <w:sz w:val="22"/>
          <w:szCs w:val="22"/>
        </w:rPr>
        <w:tab/>
        <w:t xml:space="preserve">Prima dello svolgimento dell’odierna udienza, così come previsto dall’art. 127, comma 1, del Codice di giustizia sportiva, il rappresentante della Procura ha confermato al Tribunale che era stato raggiunto con tutti i soggetti deferiti un accordo per la definizione del procedimento ai sensi dell’art. 127 C.G.S. con proposta di </w:t>
      </w:r>
      <w:proofErr w:type="gramStart"/>
      <w:r w:rsidRPr="005C3FB5">
        <w:rPr>
          <w:rFonts w:ascii="Inter Tight" w:hAnsi="Inter Tight" w:cs="Inter Tight"/>
          <w:color w:val="002060"/>
          <w:sz w:val="22"/>
          <w:szCs w:val="22"/>
        </w:rPr>
        <w:t>applicazione  delle</w:t>
      </w:r>
      <w:proofErr w:type="gramEnd"/>
      <w:r w:rsidRPr="005C3FB5">
        <w:rPr>
          <w:rFonts w:ascii="Inter Tight" w:hAnsi="Inter Tight" w:cs="Inter Tight"/>
          <w:color w:val="002060"/>
          <w:sz w:val="22"/>
          <w:szCs w:val="22"/>
        </w:rPr>
        <w:t xml:space="preserve"> seguenti sanzioni:</w:t>
      </w:r>
    </w:p>
    <w:p w14:paraId="72715A51"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SETTEMBRI ROBERTO sanzione base inibizione per n. 10 (dieci) mesi di inibizione, diminuita ai sensi dell’art. 127 C.G.S. nella misura di 1/3, sanzione finale 6 (sei) mesi e 20 (venti) giorni di inibizione;</w:t>
      </w:r>
    </w:p>
    <w:p w14:paraId="01A2C419"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VANNICOLA ANDREA sanzione base inibizione per n. 6 (sei) mesi di inibizione, diminuita ai sensi dell’art. 127 C.G.S. nella misura di 1/3, sanzione finale 4 ( quattro) mesi di inibizione;</w:t>
      </w:r>
    </w:p>
    <w:p w14:paraId="5C49B17F"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HOXHA MANUEL sanzione base squalifica per 7 gare diminuita ai sensi dell’art. 127 C.G.S. nella misura di 1/3,  sanzione finale squalifica per 5 giornate da scontare in gare ufficiali;</w:t>
      </w:r>
    </w:p>
    <w:p w14:paraId="122B3ABE"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ALLUSHI LIONEL sanzione base squalifica per 3 gare diminuita ai sensi dell’art. 127 C.G.S. nella misura di 1/3,  sanzione finale squalifica per 2 giornate da scontare in gare ufficiali;</w:t>
      </w:r>
    </w:p>
    <w:p w14:paraId="1F7955A8"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alla società A.P.D. SANT’ANTONIO sanzione base € 650,00 (seicentocinquanta/00) di , ridotta di 1/3, sanzione finale € 434,00 ( quattrocentotrentaquattro/00 ) di ammenda e n° 8 punti di penalizzazione da scontare nel campionato di competenza per la S.S. 2026/2027.</w:t>
      </w:r>
    </w:p>
    <w:p w14:paraId="0CD7BE37" w14:textId="77777777" w:rsidR="005C3FB5" w:rsidRPr="005C3FB5" w:rsidRDefault="005C3FB5" w:rsidP="005C3FB5">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ab/>
        <w:t>Il Tribunale ha trattenuto il procedimento per la decisione in camera di consiglio in relazione all’accordo di patteggiamento raggiunto dalle parti: al termine della discussione ha letto alle parti il relativo dispositivo.</w:t>
      </w:r>
    </w:p>
    <w:p w14:paraId="4BA8EF97" w14:textId="77777777" w:rsidR="005C3FB5" w:rsidRPr="005C3FB5" w:rsidRDefault="005C3FB5" w:rsidP="005C3FB5">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Il Tribunale Federale Territoriale</w:t>
      </w:r>
    </w:p>
    <w:p w14:paraId="2AFC42C2" w14:textId="77777777" w:rsidR="005C3FB5" w:rsidRPr="005C3FB5" w:rsidRDefault="005C3FB5" w:rsidP="005C3FB5">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 visto l’art. 127, comma 3 cit., secondo il quale “</w:t>
      </w:r>
      <w:r w:rsidRPr="005C3FB5">
        <w:rPr>
          <w:rFonts w:ascii="Inter Tight" w:hAnsi="Inter Tight" w:cs="Inter Tight"/>
          <w:i/>
          <w:iCs/>
          <w:color w:val="002060"/>
          <w:sz w:val="22"/>
          <w:szCs w:val="22"/>
        </w:rPr>
        <w:t>nel caso in cui l’organo giudicante reputi corretta la qualificazione dei fatti operata dalle parti e congrue le sanzioni o gli impegni indicati, ne dichiara l’efficacia con apposita decisione</w:t>
      </w:r>
      <w:r w:rsidRPr="005C3FB5">
        <w:rPr>
          <w:rFonts w:ascii="Inter Tight" w:hAnsi="Inter Tight" w:cs="Inter Tight"/>
          <w:color w:val="002060"/>
          <w:sz w:val="22"/>
          <w:szCs w:val="22"/>
        </w:rPr>
        <w:t>”;</w:t>
      </w:r>
    </w:p>
    <w:p w14:paraId="2A99CA38" w14:textId="77777777" w:rsidR="005C3FB5" w:rsidRPr="005C3FB5" w:rsidRDefault="005C3FB5" w:rsidP="005C3FB5">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68EF9398" w14:textId="77777777" w:rsidR="005C3FB5" w:rsidRPr="005C3FB5" w:rsidRDefault="005C3FB5" w:rsidP="005C3FB5">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accoglie</w:t>
      </w:r>
    </w:p>
    <w:p w14:paraId="49FE1279" w14:textId="77777777" w:rsidR="005C3FB5" w:rsidRPr="005C3FB5" w:rsidRDefault="005C3FB5" w:rsidP="005C3FB5">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 xml:space="preserve"> la richiesta di applicazione delle sanzioni formulata ex art. 127 C.G.S. e dispone l’applicazione delle seguenti sanzioni:</w:t>
      </w:r>
    </w:p>
    <w:p w14:paraId="33178725"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al sig. SETTEMBRI ROBERTO l’inibizione per n° 6 (sei) mesi e 20 (venti) giorni;</w:t>
      </w:r>
    </w:p>
    <w:p w14:paraId="28A87275"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al sig. VANNICOLA ANDREA l’inibizione per n° 4 (quattro) mesi;</w:t>
      </w:r>
    </w:p>
    <w:p w14:paraId="613BA813"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al sig. HOXHA MANUEL la squalifica per n° 5 giornate da scontarsi nel campionato di competenza;  </w:t>
      </w:r>
    </w:p>
    <w:p w14:paraId="48ABDC3C"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al sig. ALLUSHI LIONEL la squalifica per n° 2 giornate da scontarsi nel campionato di competenza;</w:t>
      </w:r>
    </w:p>
    <w:p w14:paraId="042CC2E4"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alla società A.P.D. SANT’ANTONIO l’ammenda di € 434,00 (quattrocentotrentaquattro/00) e n° 8 punti di penalizzazione da scontare nel campionato di competenza per la S.S. 2026/2027.</w:t>
      </w:r>
    </w:p>
    <w:p w14:paraId="443D572E"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 xml:space="preserve">Dichiara la chiusura del procedimento.   </w:t>
      </w:r>
    </w:p>
    <w:p w14:paraId="00465BF4"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Manda alla Segreteria del Comitato Regionale Marche per le comunicazioni e gli adempimenti conseguenti.</w:t>
      </w:r>
    </w:p>
    <w:p w14:paraId="264243C2"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Così deciso in Ancona, nella sede della FIGC – LND - Comitato Regionale Marche, in data 10 agosto 2026.                    </w:t>
      </w:r>
    </w:p>
    <w:p w14:paraId="572E3215"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Il Relatore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Il Presidente</w:t>
      </w:r>
    </w:p>
    <w:p w14:paraId="2244383B" w14:textId="461C43CF" w:rsidR="005C3FB5" w:rsidRPr="005C3FB5" w:rsidRDefault="005C3FB5" w:rsidP="005C3FB5">
      <w:pPr>
        <w:pStyle w:val="LndNormale1"/>
        <w:rPr>
          <w:rFonts w:ascii="Inter Tight" w:hAnsi="Inter Tight" w:cs="Inter Tight"/>
          <w:color w:val="002060"/>
          <w:szCs w:val="22"/>
        </w:rPr>
      </w:pPr>
      <w:r>
        <w:rPr>
          <w:rFonts w:ascii="Inter Tight" w:hAnsi="Inter Tight" w:cs="Inter Tight"/>
          <w:color w:val="002060"/>
          <w:szCs w:val="22"/>
          <w:lang w:val="it-IT"/>
        </w:rPr>
        <w:t xml:space="preserve">             </w:t>
      </w:r>
      <w:r w:rsidRPr="005C3FB5">
        <w:rPr>
          <w:rFonts w:ascii="Inter Tight" w:hAnsi="Inter Tight" w:cs="Inter Tight"/>
          <w:color w:val="002060"/>
          <w:szCs w:val="22"/>
        </w:rPr>
        <w:t xml:space="preserve">Donatella Bordi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 xml:space="preserve">           Piero Paciaroni</w:t>
      </w:r>
    </w:p>
    <w:p w14:paraId="2E2DF8CA" w14:textId="77777777" w:rsidR="005C3FB5" w:rsidRPr="005C3FB5" w:rsidRDefault="005C3FB5" w:rsidP="005C3FB5">
      <w:pPr>
        <w:pStyle w:val="LndNormale1"/>
        <w:rPr>
          <w:rFonts w:ascii="Inter Tight" w:hAnsi="Inter Tight" w:cs="Inter Tight"/>
          <w:color w:val="002060"/>
          <w:szCs w:val="22"/>
        </w:rPr>
      </w:pPr>
    </w:p>
    <w:p w14:paraId="34AE308E"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Depositato in Ancona in data 12 agosto 2026</w:t>
      </w:r>
    </w:p>
    <w:p w14:paraId="198982E4"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 xml:space="preserve"> Il Segretario</w:t>
      </w:r>
    </w:p>
    <w:p w14:paraId="4B6F2D5C"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Alver Torresi</w:t>
      </w:r>
    </w:p>
    <w:p w14:paraId="032BF5AC" w14:textId="77777777" w:rsidR="005C3FB5" w:rsidRPr="005C3FB5" w:rsidRDefault="005C3FB5" w:rsidP="005C3FB5">
      <w:pPr>
        <w:pStyle w:val="LndNormale1"/>
        <w:rPr>
          <w:rFonts w:ascii="Inter Tight" w:hAnsi="Inter Tight" w:cs="Inter Tight"/>
          <w:color w:val="002060"/>
          <w:szCs w:val="22"/>
        </w:rPr>
      </w:pPr>
    </w:p>
    <w:p w14:paraId="487C7364" w14:textId="77777777" w:rsidR="005C3FB5" w:rsidRPr="005C3FB5" w:rsidRDefault="005C3FB5" w:rsidP="005C3FB5">
      <w:pPr>
        <w:pStyle w:val="LndNormale1"/>
        <w:rPr>
          <w:rFonts w:ascii="Inter Tight" w:hAnsi="Inter Tight" w:cs="Inter Tight"/>
          <w:color w:val="002060"/>
          <w:szCs w:val="22"/>
        </w:rPr>
      </w:pPr>
    </w:p>
    <w:p w14:paraId="6963AE1A" w14:textId="77777777" w:rsidR="005C3FB5" w:rsidRPr="005C3FB5" w:rsidRDefault="005C3FB5" w:rsidP="005C3FB5">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Decisione n. 6 /TFT 2026/2027 relativa al</w:t>
      </w:r>
    </w:p>
    <w:p w14:paraId="301B0612" w14:textId="77777777" w:rsidR="005C3FB5" w:rsidRPr="005C3FB5" w:rsidRDefault="005C3FB5" w:rsidP="005C3FB5">
      <w:pPr>
        <w:pStyle w:val="LndNormale1"/>
        <w:jc w:val="center"/>
        <w:rPr>
          <w:rFonts w:ascii="Inter Tight" w:hAnsi="Inter Tight" w:cs="Inter Tight"/>
          <w:color w:val="002060"/>
          <w:szCs w:val="22"/>
        </w:rPr>
      </w:pPr>
      <w:r w:rsidRPr="005C3FB5">
        <w:rPr>
          <w:rFonts w:ascii="Inter Tight" w:hAnsi="Inter Tight" w:cs="Inter Tight"/>
          <w:color w:val="002060"/>
          <w:szCs w:val="22"/>
        </w:rPr>
        <w:t>deferimento Prot. 1736/971 pfi 25-26/PM/fl del 21 luglio 2026</w:t>
      </w:r>
    </w:p>
    <w:p w14:paraId="17C4A63A" w14:textId="77777777" w:rsidR="005C3FB5" w:rsidRPr="005C3FB5" w:rsidRDefault="005C3FB5" w:rsidP="005C3FB5">
      <w:pPr>
        <w:pStyle w:val="LndNormale1"/>
        <w:jc w:val="center"/>
        <w:rPr>
          <w:rFonts w:ascii="Inter Tight" w:hAnsi="Inter Tight" w:cs="Inter Tight"/>
          <w:color w:val="002060"/>
          <w:szCs w:val="22"/>
        </w:rPr>
      </w:pPr>
    </w:p>
    <w:p w14:paraId="6E29AFB2"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Il Tribunale Federale Territoriale presso il Comitato Regionale Marche, composto da</w:t>
      </w:r>
    </w:p>
    <w:p w14:paraId="50463B72"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Avv. Piero Paciaroni – Presidente</w:t>
      </w:r>
    </w:p>
    <w:p w14:paraId="316360F4"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lastRenderedPageBreak/>
        <w:t>Dott. Giovanni Spanti – Vice Presidente</w:t>
      </w:r>
    </w:p>
    <w:p w14:paraId="4C8B30A1"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Dott. Lorenzo Casagrande Albano – Componente</w:t>
      </w:r>
    </w:p>
    <w:p w14:paraId="12D56EFA"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Dott.ssa Donatella Bordi – Componente relatore</w:t>
      </w:r>
    </w:p>
    <w:p w14:paraId="210F222C"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 xml:space="preserve">Avv. Francesco Paoletti – Componente   </w:t>
      </w:r>
    </w:p>
    <w:p w14:paraId="5C9EB20C"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Sig. Marco Marconi - Componente</w:t>
      </w:r>
    </w:p>
    <w:p w14:paraId="4F215BD0"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nella riunione del 10 agosto 2026 tenutasi in modalità telematica, con l’assistenza del Segretario Alver Torresi, ha pronunciato il seguente provvedimento.</w:t>
      </w:r>
    </w:p>
    <w:p w14:paraId="4DCC1227" w14:textId="77777777" w:rsidR="005C3FB5" w:rsidRPr="005C3FB5" w:rsidRDefault="005C3FB5" w:rsidP="005C3FB5">
      <w:pPr>
        <w:pStyle w:val="LndNormale1"/>
        <w:jc w:val="center"/>
        <w:rPr>
          <w:rFonts w:ascii="Inter Tight" w:hAnsi="Inter Tight" w:cs="Inter Tight"/>
          <w:b/>
          <w:bCs/>
          <w:color w:val="002060"/>
          <w:szCs w:val="22"/>
        </w:rPr>
      </w:pPr>
      <w:r w:rsidRPr="005C3FB5">
        <w:rPr>
          <w:rFonts w:ascii="Inter Tight" w:hAnsi="Inter Tight" w:cs="Inter Tight"/>
          <w:b/>
          <w:bCs/>
          <w:color w:val="002060"/>
          <w:szCs w:val="22"/>
        </w:rPr>
        <w:t>Il deferimento</w:t>
      </w:r>
    </w:p>
    <w:p w14:paraId="28E148F9"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Con provvedimento del  21 luglio</w:t>
      </w:r>
      <w:r w:rsidRPr="005C3FB5">
        <w:rPr>
          <w:rFonts w:ascii="Inter Tight" w:hAnsi="Inter Tight" w:cs="Inter Tight"/>
          <w:color w:val="002060"/>
          <w:szCs w:val="22"/>
          <w:lang w:val="it-IT"/>
        </w:rPr>
        <w:t xml:space="preserve"> 2026</w:t>
      </w:r>
      <w:r w:rsidRPr="005C3FB5">
        <w:rPr>
          <w:rFonts w:ascii="Inter Tight" w:hAnsi="Inter Tight" w:cs="Inter Tight"/>
          <w:color w:val="002060"/>
          <w:szCs w:val="22"/>
        </w:rPr>
        <w:t xml:space="preserve"> la Procura federale della F.I.G.C. ha deferito:</w:t>
      </w:r>
    </w:p>
    <w:p w14:paraId="65B93406"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 xml:space="preserve">1 - il sig. </w:t>
      </w:r>
      <w:r w:rsidRPr="005C3FB5">
        <w:rPr>
          <w:rFonts w:ascii="Inter Tight" w:hAnsi="Inter Tight" w:cs="Inter Tight"/>
          <w:b/>
          <w:color w:val="002060"/>
          <w:sz w:val="22"/>
          <w:szCs w:val="22"/>
        </w:rPr>
        <w:t xml:space="preserve">Massimo De </w:t>
      </w:r>
      <w:proofErr w:type="spellStart"/>
      <w:r w:rsidRPr="005C3FB5">
        <w:rPr>
          <w:rFonts w:ascii="Inter Tight" w:hAnsi="Inter Tight" w:cs="Inter Tight"/>
          <w:b/>
          <w:color w:val="002060"/>
          <w:sz w:val="22"/>
          <w:szCs w:val="22"/>
        </w:rPr>
        <w:t>Iulis</w:t>
      </w:r>
      <w:proofErr w:type="spellEnd"/>
      <w:r w:rsidRPr="005C3FB5">
        <w:rPr>
          <w:rFonts w:ascii="Inter Tight" w:hAnsi="Inter Tight" w:cs="Inter Tight"/>
          <w:color w:val="002060"/>
          <w:sz w:val="22"/>
          <w:szCs w:val="22"/>
        </w:rPr>
        <w:t>, all'epoca dei fatti calciatore tesserato per la A.S.D. Polisportiva Villa Pigna incolpandolo:</w:t>
      </w:r>
    </w:p>
    <w:p w14:paraId="0D0DB388"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i/>
          <w:iCs/>
          <w:color w:val="002060"/>
          <w:sz w:val="22"/>
          <w:szCs w:val="22"/>
        </w:rPr>
        <w:t xml:space="preserve">“ della violazione dell’art. 4, comma 1, e 28 del Codice di Giustizia Sportiva per avere lo stesso, in data 3.3.2026 dopo la disputa della gara Sant’Antonio – Villa Pigna del 2.3.2026 valevole per il campionato Under 15 Provinciali, all’interno dell'istituto scolastico dallo stesso frequentato, colpito con pugni e calci, oltre che con una ginocchiata al basso ventre, l’arbitro effettivo sig. M.P. che ha diretto la gara appena citata e che frequenta lo stesso istituto scolastico; nonché per avere rivolto allo stesso arbitro, negli stessi frangenti, le seguenti testuali espressioni: "non era giallo, non è giusto" e "vai al </w:t>
      </w:r>
      <w:proofErr w:type="spellStart"/>
      <w:r w:rsidRPr="005C3FB5">
        <w:rPr>
          <w:rFonts w:ascii="Inter Tight" w:hAnsi="Inter Tight" w:cs="Inter Tight"/>
          <w:i/>
          <w:iCs/>
          <w:color w:val="002060"/>
          <w:sz w:val="22"/>
          <w:szCs w:val="22"/>
        </w:rPr>
        <w:t>Mcdonald</w:t>
      </w:r>
      <w:proofErr w:type="spellEnd"/>
      <w:r w:rsidRPr="005C3FB5">
        <w:rPr>
          <w:rFonts w:ascii="Inter Tight" w:hAnsi="Inter Tight" w:cs="Inter Tight"/>
          <w:i/>
          <w:iCs/>
          <w:color w:val="002060"/>
          <w:sz w:val="22"/>
          <w:szCs w:val="22"/>
        </w:rPr>
        <w:t xml:space="preserve"> brutto ciccione”.</w:t>
      </w:r>
    </w:p>
    <w:p w14:paraId="61AD2AB7"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i/>
          <w:iCs/>
          <w:color w:val="002060"/>
          <w:sz w:val="22"/>
          <w:szCs w:val="22"/>
        </w:rPr>
        <w:t xml:space="preserve">2 – </w:t>
      </w:r>
      <w:r w:rsidRPr="005C3FB5">
        <w:rPr>
          <w:rFonts w:ascii="Inter Tight" w:hAnsi="Inter Tight" w:cs="Inter Tight"/>
          <w:color w:val="002060"/>
          <w:sz w:val="22"/>
          <w:szCs w:val="22"/>
        </w:rPr>
        <w:t xml:space="preserve">la </w:t>
      </w:r>
      <w:r w:rsidRPr="005C3FB5">
        <w:rPr>
          <w:rFonts w:ascii="Inter Tight" w:hAnsi="Inter Tight" w:cs="Inter Tight"/>
          <w:b/>
          <w:bCs/>
          <w:color w:val="002060"/>
          <w:sz w:val="22"/>
          <w:szCs w:val="22"/>
        </w:rPr>
        <w:t xml:space="preserve">ASD Polisportiva Villa Pigna </w:t>
      </w:r>
      <w:r w:rsidRPr="005C3FB5">
        <w:rPr>
          <w:rFonts w:ascii="Inter Tight" w:hAnsi="Inter Tight" w:cs="Inter Tight"/>
          <w:color w:val="002060"/>
          <w:sz w:val="22"/>
          <w:szCs w:val="22"/>
        </w:rPr>
        <w:t>senza indicare alcuna imputazione.</w:t>
      </w:r>
    </w:p>
    <w:p w14:paraId="4B4CA52B"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i/>
          <w:iCs/>
          <w:color w:val="002060"/>
          <w:sz w:val="22"/>
          <w:szCs w:val="22"/>
        </w:rPr>
        <w:tab/>
        <w:t>C</w:t>
      </w:r>
      <w:r w:rsidRPr="005C3FB5">
        <w:rPr>
          <w:rFonts w:ascii="Inter Tight" w:hAnsi="Inter Tight" w:cs="Inter Tight"/>
          <w:color w:val="002060"/>
          <w:sz w:val="22"/>
          <w:szCs w:val="22"/>
        </w:rPr>
        <w:t>on provvedimento del 21 luglio 2026 il Tribunale federale territoriale ha disposto la notificazione ai soggetti deferiti dell’avviso di convocazione per la trattazione del procedimento con discussione fissata per il giorno 10 agosto 2026, con l’avvertimento che gli atti sarebbero rimasti depositati nei termini di legge potendo le parti, entro tali termini, prenderne visione, estrarre copia e presentare memorie, istanze, documenti e quant’altro ritenuto utile ai fini della difesa.</w:t>
      </w:r>
    </w:p>
    <w:p w14:paraId="566931AB"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Alla udienza risultavano presenti in collegamento telematico: l’avv. Daniele </w:t>
      </w:r>
      <w:proofErr w:type="gramStart"/>
      <w:r w:rsidRPr="005C3FB5">
        <w:rPr>
          <w:rFonts w:ascii="Inter Tight" w:hAnsi="Inter Tight" w:cs="Inter Tight"/>
          <w:color w:val="002060"/>
          <w:sz w:val="22"/>
          <w:szCs w:val="22"/>
        </w:rPr>
        <w:t>Labianca ,</w:t>
      </w:r>
      <w:proofErr w:type="gramEnd"/>
      <w:r w:rsidRPr="005C3FB5">
        <w:rPr>
          <w:rFonts w:ascii="Inter Tight" w:hAnsi="Inter Tight" w:cs="Inter Tight"/>
          <w:color w:val="002060"/>
          <w:sz w:val="22"/>
          <w:szCs w:val="22"/>
        </w:rPr>
        <w:t xml:space="preserve"> in rappresentanza della Procura federale, la signora Enrica Angelini e il signor Giammario Italiano, rispettivamente Presidente e Responsabile Settore Giovanile </w:t>
      </w:r>
      <w:proofErr w:type="spellStart"/>
      <w:r w:rsidRPr="005C3FB5">
        <w:rPr>
          <w:rFonts w:ascii="Inter Tight" w:hAnsi="Inter Tight" w:cs="Inter Tight"/>
          <w:color w:val="002060"/>
          <w:sz w:val="22"/>
          <w:szCs w:val="22"/>
        </w:rPr>
        <w:t>dela</w:t>
      </w:r>
      <w:proofErr w:type="spellEnd"/>
      <w:r w:rsidRPr="005C3FB5">
        <w:rPr>
          <w:rFonts w:ascii="Inter Tight" w:hAnsi="Inter Tight" w:cs="Inter Tight"/>
          <w:color w:val="002060"/>
          <w:sz w:val="22"/>
          <w:szCs w:val="22"/>
        </w:rPr>
        <w:t xml:space="preserve"> ASD Polisportiva Villa Pigna, mentre è risultato assente il calciatore deferito.</w:t>
      </w:r>
    </w:p>
    <w:p w14:paraId="1CA35F2A"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Il rappresentante della procura ha illustrato i motivi del deferimento ed ha ribadito la validità, la fondatezza e la prova raggiunta degli addebiti contestati al De </w:t>
      </w:r>
      <w:proofErr w:type="spellStart"/>
      <w:r w:rsidRPr="005C3FB5">
        <w:rPr>
          <w:rFonts w:ascii="Inter Tight" w:hAnsi="Inter Tight" w:cs="Inter Tight"/>
          <w:color w:val="002060"/>
          <w:sz w:val="22"/>
          <w:szCs w:val="22"/>
        </w:rPr>
        <w:t>Iulis</w:t>
      </w:r>
      <w:proofErr w:type="spellEnd"/>
      <w:r w:rsidRPr="005C3FB5">
        <w:rPr>
          <w:rFonts w:ascii="Inter Tight" w:hAnsi="Inter Tight" w:cs="Inter Tight"/>
          <w:color w:val="002060"/>
          <w:sz w:val="22"/>
          <w:szCs w:val="22"/>
        </w:rPr>
        <w:t xml:space="preserve"> ed ha quindi richiesto l’applicazione delle sanzioni come verbalizzate in atti nei confronti del calciatore, mentre nessuna richiesta ha fatto nei confronti della società.</w:t>
      </w:r>
    </w:p>
    <w:p w14:paraId="42869344" w14:textId="77777777" w:rsidR="005C3FB5" w:rsidRPr="005C3FB5" w:rsidRDefault="005C3FB5" w:rsidP="005C3FB5">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La Presidente della ASD Polisportiva Villa Pigna ha ribadito l’estraneità della società ai fatti contestati al calciatore ed ha chiesto il proscioglimento della ASD Polisportiva Villa </w:t>
      </w:r>
      <w:proofErr w:type="gramStart"/>
      <w:r w:rsidRPr="005C3FB5">
        <w:rPr>
          <w:rFonts w:ascii="Inter Tight" w:hAnsi="Inter Tight" w:cs="Inter Tight"/>
          <w:color w:val="002060"/>
          <w:sz w:val="22"/>
          <w:szCs w:val="22"/>
        </w:rPr>
        <w:t>Pigna .</w:t>
      </w:r>
      <w:proofErr w:type="gramEnd"/>
    </w:p>
    <w:p w14:paraId="3FCC7CB5" w14:textId="77777777" w:rsidR="005C3FB5" w:rsidRPr="005C3FB5" w:rsidRDefault="005C3FB5" w:rsidP="005C3FB5">
      <w:pPr>
        <w:pStyle w:val="Standard"/>
        <w:jc w:val="center"/>
        <w:rPr>
          <w:rFonts w:ascii="Inter Tight" w:hAnsi="Inter Tight" w:cs="Inter Tight"/>
          <w:b/>
          <w:bCs/>
          <w:color w:val="002060"/>
          <w:sz w:val="22"/>
          <w:szCs w:val="22"/>
        </w:rPr>
      </w:pPr>
      <w:r w:rsidRPr="005C3FB5">
        <w:rPr>
          <w:rFonts w:ascii="Inter Tight" w:hAnsi="Inter Tight" w:cs="Inter Tight"/>
          <w:b/>
          <w:bCs/>
          <w:color w:val="002060"/>
          <w:sz w:val="22"/>
          <w:szCs w:val="22"/>
        </w:rPr>
        <w:t>La decisione</w:t>
      </w:r>
    </w:p>
    <w:p w14:paraId="22D8FFE7" w14:textId="77777777" w:rsidR="005C3FB5" w:rsidRPr="005C3FB5" w:rsidRDefault="005C3FB5" w:rsidP="005C3FB5">
      <w:pPr>
        <w:pStyle w:val="Textbody"/>
        <w:rPr>
          <w:rFonts w:ascii="Inter Tight" w:hAnsi="Inter Tight" w:cs="Inter Tight"/>
          <w:color w:val="002060"/>
          <w:szCs w:val="22"/>
        </w:rPr>
      </w:pPr>
      <w:r w:rsidRPr="005C3FB5">
        <w:rPr>
          <w:rFonts w:ascii="Inter Tight" w:hAnsi="Inter Tight" w:cs="Inter Tight"/>
          <w:color w:val="002060"/>
          <w:szCs w:val="22"/>
        </w:rPr>
        <w:tab/>
        <w:t xml:space="preserve">Il Tribunale federale territoriale ritiene che il deferimento vada accolto nei confronti del calciatore De </w:t>
      </w:r>
      <w:proofErr w:type="spellStart"/>
      <w:r w:rsidRPr="005C3FB5">
        <w:rPr>
          <w:rFonts w:ascii="Inter Tight" w:hAnsi="Inter Tight" w:cs="Inter Tight"/>
          <w:color w:val="002060"/>
          <w:szCs w:val="22"/>
        </w:rPr>
        <w:t>Iulis</w:t>
      </w:r>
      <w:proofErr w:type="spellEnd"/>
      <w:r w:rsidRPr="005C3FB5">
        <w:rPr>
          <w:rFonts w:ascii="Inter Tight" w:hAnsi="Inter Tight" w:cs="Inter Tight"/>
          <w:color w:val="002060"/>
          <w:szCs w:val="22"/>
        </w:rPr>
        <w:t xml:space="preserve"> Massimo in quanto egli stesso ha ammesso sia di aver colpito con una ginocchiata al basso ventre Mattia Palmisano, arbitro della gara Sant’Antonio - Villa Pigna, a scuola il giorno dopo la partita, sia di averlo apostrofato in tale occasione con le parole </w:t>
      </w:r>
      <w:proofErr w:type="gramStart"/>
      <w:r w:rsidRPr="005C3FB5">
        <w:rPr>
          <w:rFonts w:ascii="Inter Tight" w:hAnsi="Inter Tight" w:cs="Inter Tight"/>
          <w:color w:val="002060"/>
          <w:szCs w:val="22"/>
        </w:rPr>
        <w:t xml:space="preserve">“ </w:t>
      </w:r>
      <w:r w:rsidRPr="005C3FB5">
        <w:rPr>
          <w:rFonts w:ascii="Inter Tight" w:hAnsi="Inter Tight" w:cs="Inter Tight"/>
          <w:i/>
          <w:iCs/>
          <w:color w:val="002060"/>
          <w:szCs w:val="22"/>
        </w:rPr>
        <w:t>brutto</w:t>
      </w:r>
      <w:proofErr w:type="gramEnd"/>
      <w:r w:rsidRPr="005C3FB5">
        <w:rPr>
          <w:rFonts w:ascii="Inter Tight" w:hAnsi="Inter Tight" w:cs="Inter Tight"/>
          <w:i/>
          <w:iCs/>
          <w:color w:val="002060"/>
          <w:szCs w:val="22"/>
        </w:rPr>
        <w:t xml:space="preserve"> ciccione, vai al Mc Donald “.</w:t>
      </w:r>
    </w:p>
    <w:p w14:paraId="79DDF3B7" w14:textId="77777777" w:rsidR="005C3FB5" w:rsidRPr="005C3FB5" w:rsidRDefault="005C3FB5" w:rsidP="005C3FB5">
      <w:pPr>
        <w:pStyle w:val="Textbody"/>
        <w:rPr>
          <w:rFonts w:ascii="Inter Tight" w:hAnsi="Inter Tight" w:cs="Inter Tight"/>
          <w:color w:val="002060"/>
          <w:szCs w:val="22"/>
        </w:rPr>
      </w:pPr>
      <w:r w:rsidRPr="005C3FB5">
        <w:rPr>
          <w:rFonts w:ascii="Inter Tight" w:hAnsi="Inter Tight" w:cs="Inter Tight"/>
          <w:color w:val="002060"/>
          <w:szCs w:val="22"/>
        </w:rPr>
        <w:tab/>
        <w:t xml:space="preserve">Tali gravi comportamenti, ammessi dal De </w:t>
      </w:r>
      <w:proofErr w:type="spellStart"/>
      <w:r w:rsidRPr="005C3FB5">
        <w:rPr>
          <w:rFonts w:ascii="Inter Tight" w:hAnsi="Inter Tight" w:cs="Inter Tight"/>
          <w:color w:val="002060"/>
          <w:szCs w:val="22"/>
        </w:rPr>
        <w:t>Iulis</w:t>
      </w:r>
      <w:proofErr w:type="spellEnd"/>
      <w:r w:rsidRPr="005C3FB5">
        <w:rPr>
          <w:rFonts w:ascii="Inter Tight" w:hAnsi="Inter Tight" w:cs="Inter Tight"/>
          <w:color w:val="002060"/>
          <w:szCs w:val="22"/>
        </w:rPr>
        <w:t>, vanno sanzionati ed il Tribunale ritiene congrua l’applicazione della squalifica di 1 anno richiesta dalla Procura federale.</w:t>
      </w:r>
    </w:p>
    <w:p w14:paraId="52DBB987" w14:textId="77777777" w:rsidR="005C3FB5" w:rsidRPr="005C3FB5" w:rsidRDefault="005C3FB5" w:rsidP="005C3FB5">
      <w:pPr>
        <w:pStyle w:val="Textbody"/>
        <w:rPr>
          <w:rFonts w:ascii="Inter Tight" w:hAnsi="Inter Tight" w:cs="Inter Tight"/>
          <w:color w:val="002060"/>
          <w:szCs w:val="22"/>
        </w:rPr>
      </w:pPr>
      <w:r w:rsidRPr="005C3FB5">
        <w:rPr>
          <w:rFonts w:ascii="Inter Tight" w:hAnsi="Inter Tight" w:cs="Inter Tight"/>
          <w:color w:val="002060"/>
          <w:szCs w:val="22"/>
        </w:rPr>
        <w:tab/>
        <w:t>Il deferimento va dichiarato nullo nei confronti della società in quanto nessuna incolpazione è stata formulata nei suoi confronti, così come nessuna sanzione è stata richiesta: di fatto la notifica del deferimento alla società risulta essere un mero errore materiale, essendo stato scritto nello stesso deferimento che la procura ha ritenuto non sussistere nell’accaduto la responsabilità oggettiva della ASD Polisportiva Villa Pigna.</w:t>
      </w:r>
    </w:p>
    <w:p w14:paraId="5269483C" w14:textId="77777777" w:rsidR="005C3FB5" w:rsidRPr="005C3FB5" w:rsidRDefault="005C3FB5" w:rsidP="005C3FB5">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P.Q.M.</w:t>
      </w:r>
    </w:p>
    <w:p w14:paraId="2C04F79F"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 xml:space="preserve">Il Tribunale Federale Territoriale, accogliendo parzialmente il deferimento, applica al sig. DE IULIS MASSIMO la sanzione della squalifica per n° 1 (uno) anno; dichiara nullo il deferimento a carico della Società A.S.D. POLISPORTIVA VILLA PIGNA .  </w:t>
      </w:r>
    </w:p>
    <w:p w14:paraId="559C4FB9"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Manda alla Segreteria del Comitato Regionale Marche per le comunicazioni e gli adempimenti conseguenti.</w:t>
      </w:r>
    </w:p>
    <w:p w14:paraId="68AB588D"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lastRenderedPageBreak/>
        <w:tab/>
        <w:t xml:space="preserve"> Così deciso in Ancona, nella sede della FIGC – LND - Comitato Regionale Marche, in data 10 agosto 2026.                    </w:t>
      </w:r>
    </w:p>
    <w:p w14:paraId="10710C17"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Il Relatore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Il Presidente</w:t>
      </w:r>
    </w:p>
    <w:p w14:paraId="5BE9934A"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 xml:space="preserve">Francesco Paoletti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Piero Paciaroni</w:t>
      </w:r>
    </w:p>
    <w:p w14:paraId="2AC45BEB" w14:textId="77777777" w:rsidR="005C3FB5" w:rsidRPr="005C3FB5" w:rsidRDefault="005C3FB5" w:rsidP="005C3FB5">
      <w:pPr>
        <w:pStyle w:val="LndNormale1"/>
        <w:rPr>
          <w:rFonts w:ascii="Inter Tight" w:hAnsi="Inter Tight" w:cs="Inter Tight"/>
          <w:color w:val="002060"/>
          <w:szCs w:val="22"/>
        </w:rPr>
      </w:pPr>
    </w:p>
    <w:p w14:paraId="4A071EA3" w14:textId="77777777" w:rsidR="005C3FB5" w:rsidRPr="005C3FB5" w:rsidRDefault="005C3FB5" w:rsidP="005C3FB5">
      <w:pPr>
        <w:pStyle w:val="LndNormale1"/>
        <w:rPr>
          <w:rFonts w:ascii="Inter Tight" w:hAnsi="Inter Tight" w:cs="Inter Tight"/>
          <w:color w:val="002060"/>
          <w:szCs w:val="22"/>
        </w:rPr>
      </w:pPr>
    </w:p>
    <w:p w14:paraId="0E2F2C02"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Depositato in Ancona in data 12 agosto 2026</w:t>
      </w:r>
    </w:p>
    <w:p w14:paraId="42B80592"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t xml:space="preserve"> Il Segretario</w:t>
      </w:r>
    </w:p>
    <w:p w14:paraId="28BA7866" w14:textId="77777777" w:rsidR="005C3FB5" w:rsidRPr="005C3FB5" w:rsidRDefault="005C3FB5" w:rsidP="005C3FB5">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t>Alver Torresi</w:t>
      </w:r>
    </w:p>
    <w:p w14:paraId="3ADE95FF" w14:textId="20AE3EF9" w:rsidR="005C3FB5" w:rsidRDefault="005C3FB5" w:rsidP="001D0612">
      <w:pPr>
        <w:pStyle w:val="LndNormale1"/>
        <w:rPr>
          <w:rFonts w:ascii="Inter Tight" w:hAnsi="Inter Tight" w:cs="Inter Tight"/>
          <w:color w:val="002060"/>
          <w:lang w:val="it-IT"/>
        </w:rPr>
      </w:pPr>
    </w:p>
    <w:p w14:paraId="57B28822" w14:textId="77777777" w:rsidR="00AC5700" w:rsidRPr="005C3FB5" w:rsidRDefault="00AC5700" w:rsidP="001D0612">
      <w:pPr>
        <w:pStyle w:val="LndNormale1"/>
        <w:rPr>
          <w:rFonts w:ascii="Inter Tight" w:hAnsi="Inter Tight" w:cs="Inter Tight"/>
          <w:color w:val="002060"/>
          <w:lang w:val="it-IT"/>
        </w:rPr>
      </w:pPr>
    </w:p>
    <w:p w14:paraId="79B144ED" w14:textId="0CE4C2D6" w:rsidR="00AC5700" w:rsidRPr="00B9351B" w:rsidRDefault="00AC5700" w:rsidP="00AC5700">
      <w:pPr>
        <w:pStyle w:val="LndNormale1"/>
        <w:rPr>
          <w:b/>
          <w:color w:val="002060"/>
          <w:u w:val="single"/>
        </w:rPr>
      </w:pPr>
      <w:r w:rsidRPr="00B9351B">
        <w:rPr>
          <w:b/>
          <w:color w:val="002060"/>
          <w:u w:val="single"/>
          <w:lang w:val="it-IT"/>
        </w:rPr>
        <w:t xml:space="preserve">Le </w:t>
      </w:r>
      <w:r w:rsidRPr="00B9351B">
        <w:rPr>
          <w:b/>
          <w:color w:val="002060"/>
          <w:u w:val="single"/>
        </w:rPr>
        <w:t xml:space="preserve">ammende irrogate con il presente comunicato dovranno pervenire a questo Comitato entro e non oltre il </w:t>
      </w:r>
      <w:r>
        <w:rPr>
          <w:b/>
          <w:color w:val="002060"/>
          <w:u w:val="single"/>
          <w:lang w:val="it-IT"/>
        </w:rPr>
        <w:t>24</w:t>
      </w:r>
      <w:r w:rsidRPr="00B9351B">
        <w:rPr>
          <w:b/>
          <w:color w:val="002060"/>
          <w:u w:val="single"/>
          <w:lang w:val="it-IT"/>
        </w:rPr>
        <w:t>/0</w:t>
      </w:r>
      <w:r>
        <w:rPr>
          <w:b/>
          <w:color w:val="002060"/>
          <w:u w:val="single"/>
          <w:lang w:val="it-IT"/>
        </w:rPr>
        <w:t>8</w:t>
      </w:r>
      <w:r w:rsidRPr="00B9351B">
        <w:rPr>
          <w:b/>
          <w:color w:val="002060"/>
          <w:u w:val="single"/>
        </w:rPr>
        <w:t>/202</w:t>
      </w:r>
      <w:r w:rsidRPr="00B9351B">
        <w:rPr>
          <w:b/>
          <w:color w:val="002060"/>
          <w:u w:val="single"/>
          <w:lang w:val="it-IT"/>
        </w:rPr>
        <w:t>6</w:t>
      </w:r>
      <w:r w:rsidRPr="00B9351B">
        <w:rPr>
          <w:b/>
          <w:color w:val="002060"/>
          <w:u w:val="single"/>
        </w:rPr>
        <w:t>.</w:t>
      </w:r>
    </w:p>
    <w:p w14:paraId="646E8B19" w14:textId="77777777" w:rsidR="005C3FB5" w:rsidRPr="00D01763" w:rsidRDefault="005C3FB5" w:rsidP="001D0612">
      <w:pPr>
        <w:pStyle w:val="LndNormale1"/>
        <w:rPr>
          <w:rFonts w:ascii="Inter Tight" w:hAnsi="Inter Tight" w:cs="Inter Tight"/>
          <w:color w:val="002060"/>
        </w:rPr>
      </w:pPr>
    </w:p>
    <w:p w14:paraId="73407095" w14:textId="0A2C06F5" w:rsidR="00BD5CD4" w:rsidRDefault="00BD5CD4">
      <w:pPr>
        <w:pStyle w:val="breakline"/>
        <w:divId w:val="1673339468"/>
        <w:rPr>
          <w:color w:val="002060"/>
        </w:rPr>
      </w:pPr>
    </w:p>
    <w:p w14:paraId="56139E2C" w14:textId="77777777" w:rsidR="00BD5CD4" w:rsidRPr="00482A52" w:rsidRDefault="00BD5CD4">
      <w:pPr>
        <w:pStyle w:val="breakline"/>
        <w:divId w:val="1673339468"/>
        <w:rPr>
          <w:color w:val="002060"/>
        </w:rPr>
      </w:pPr>
    </w:p>
    <w:p w14:paraId="10D02712" w14:textId="13401929" w:rsidR="00D72710" w:rsidRPr="006400E1" w:rsidRDefault="00D72710" w:rsidP="00D72710">
      <w:pPr>
        <w:pStyle w:val="LndNormale1"/>
        <w:jc w:val="center"/>
        <w:rPr>
          <w:rFonts w:ascii="Inter Tight" w:hAnsi="Inter Tight" w:cs="Inter Tight"/>
          <w:b/>
          <w:color w:val="002060"/>
          <w:u w:val="single"/>
        </w:rPr>
      </w:pPr>
      <w:r w:rsidRPr="006400E1">
        <w:rPr>
          <w:rFonts w:ascii="Inter Tight" w:hAnsi="Inter Tight" w:cs="Inter Tight"/>
          <w:b/>
          <w:color w:val="002060"/>
          <w:u w:val="single"/>
        </w:rPr>
        <w:t xml:space="preserve">Pubblicato in Ancona ed affisso all’albo del Comitato Regionale Marche il </w:t>
      </w:r>
      <w:r w:rsidR="00BB2FC8">
        <w:rPr>
          <w:rFonts w:ascii="Inter Tight" w:hAnsi="Inter Tight" w:cs="Inter Tight"/>
          <w:b/>
          <w:color w:val="002060"/>
          <w:u w:val="single"/>
          <w:lang w:val="it-IT"/>
        </w:rPr>
        <w:t>1</w:t>
      </w:r>
      <w:r w:rsidR="000435B6">
        <w:rPr>
          <w:rFonts w:ascii="Inter Tight" w:hAnsi="Inter Tight" w:cs="Inter Tight"/>
          <w:b/>
          <w:color w:val="002060"/>
          <w:u w:val="single"/>
          <w:lang w:val="it-IT"/>
        </w:rPr>
        <w:t>3</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0</w:t>
      </w:r>
      <w:r w:rsidR="00BB2FC8">
        <w:rPr>
          <w:rFonts w:ascii="Inter Tight" w:hAnsi="Inter Tight" w:cs="Inter Tight"/>
          <w:b/>
          <w:color w:val="002060"/>
          <w:u w:val="single"/>
          <w:lang w:val="it-IT"/>
        </w:rPr>
        <w:t>8</w:t>
      </w:r>
      <w:r w:rsidRPr="006400E1">
        <w:rPr>
          <w:rFonts w:ascii="Inter Tight" w:hAnsi="Inter Tight" w:cs="Inter Tight"/>
          <w:b/>
          <w:color w:val="002060"/>
          <w:u w:val="single"/>
        </w:rPr>
        <w:t>/</w:t>
      </w:r>
      <w:r w:rsidR="00B17818" w:rsidRPr="006400E1">
        <w:rPr>
          <w:rFonts w:ascii="Inter Tight" w:hAnsi="Inter Tight" w:cs="Inter Tight"/>
          <w:b/>
          <w:color w:val="002060"/>
          <w:u w:val="single"/>
          <w:lang w:val="it-IT"/>
        </w:rPr>
        <w:t>2026</w:t>
      </w:r>
      <w:r w:rsidRPr="006400E1">
        <w:rPr>
          <w:rFonts w:ascii="Inter Tight" w:hAnsi="Inter Tight" w:cs="Inter Tight"/>
          <w:b/>
          <w:color w:val="002060"/>
          <w:u w:val="single"/>
        </w:rPr>
        <w:t>.</w:t>
      </w:r>
    </w:p>
    <w:p w14:paraId="1C779224" w14:textId="2967CEAD" w:rsidR="00D72710" w:rsidRDefault="00D72710" w:rsidP="00D72710">
      <w:pPr>
        <w:rPr>
          <w:rFonts w:ascii="Inter Tight" w:hAnsi="Inter Tight" w:cs="Inter Tight"/>
          <w:color w:val="002060"/>
        </w:rPr>
      </w:pPr>
    </w:p>
    <w:p w14:paraId="0E708B62" w14:textId="0E9FDB7D" w:rsidR="00BD5CD4" w:rsidRDefault="00BD5CD4" w:rsidP="00D72710">
      <w:pPr>
        <w:rPr>
          <w:rFonts w:ascii="Inter Tight" w:hAnsi="Inter Tight" w:cs="Inter Tight"/>
          <w:color w:val="002060"/>
        </w:rPr>
      </w:pPr>
    </w:p>
    <w:p w14:paraId="25B3F652" w14:textId="77777777" w:rsidR="00BD5CD4" w:rsidRPr="00482A52" w:rsidRDefault="00BD5CD4" w:rsidP="00D72710">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710" w:rsidRPr="00482A52" w14:paraId="216A7095" w14:textId="77777777" w:rsidTr="00D72710">
        <w:trPr>
          <w:jc w:val="center"/>
        </w:trPr>
        <w:tc>
          <w:tcPr>
            <w:tcW w:w="2500" w:type="pct"/>
          </w:tcPr>
          <w:p w14:paraId="3592E3B9" w14:textId="1E6CE3B4" w:rsidR="00D72710" w:rsidRPr="00482A52" w:rsidRDefault="00D72710" w:rsidP="00487A8F">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Segretario</w:t>
            </w:r>
          </w:p>
          <w:p w14:paraId="5F36ED7F" w14:textId="5A3D3AE9" w:rsidR="00D72710" w:rsidRPr="00482A52" w:rsidRDefault="00D72710" w:rsidP="00487A8F">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rPr>
              <w:t>(Angelo Castellana)</w:t>
            </w:r>
          </w:p>
        </w:tc>
        <w:tc>
          <w:tcPr>
            <w:tcW w:w="2500" w:type="pct"/>
          </w:tcPr>
          <w:p w14:paraId="5942114E" w14:textId="77777777" w:rsidR="00D72710" w:rsidRPr="00482A52" w:rsidRDefault="00D72710" w:rsidP="00487A8F">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Presidente</w:t>
            </w:r>
          </w:p>
          <w:p w14:paraId="569EB3F4" w14:textId="77777777" w:rsidR="00D72710" w:rsidRPr="00482A52" w:rsidRDefault="00D72710" w:rsidP="00487A8F">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lang w:eastAsia="it-IT"/>
              </w:rPr>
              <w:t>(Ivo Panichi)</w:t>
            </w:r>
          </w:p>
        </w:tc>
      </w:tr>
    </w:tbl>
    <w:p w14:paraId="5F158CEA" w14:textId="77777777" w:rsidR="005A268B" w:rsidRPr="003D58ED" w:rsidRDefault="005A268B" w:rsidP="005A268B">
      <w:pPr>
        <w:pStyle w:val="LndNormale1"/>
      </w:pPr>
    </w:p>
    <w:p w14:paraId="58CBE0B2" w14:textId="77777777" w:rsidR="00937B87" w:rsidRDefault="00937B87"/>
    <w:sectPr w:rsidR="00937B87" w:rsidSect="00102631">
      <w:headerReference w:type="even" r:id="rId10"/>
      <w:headerReference w:type="default" r:id="rId11"/>
      <w:footerReference w:type="even" r:id="rId12"/>
      <w:footerReference w:type="default" r:id="rId13"/>
      <w:headerReference w:type="first" r:id="rId14"/>
      <w:footerReference w:type="first" r:id="rId15"/>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15C21" w14:textId="77777777" w:rsidR="009A4924" w:rsidRDefault="009A4924">
      <w:r>
        <w:separator/>
      </w:r>
    </w:p>
  </w:endnote>
  <w:endnote w:type="continuationSeparator" w:id="0">
    <w:p w14:paraId="44D7EBC1" w14:textId="77777777" w:rsidR="009A4924" w:rsidRDefault="009A4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GC - Azzurri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Consolas">
    <w:panose1 w:val="020B0609020204030204"/>
    <w:charset w:val="00"/>
    <w:family w:val="modern"/>
    <w:pitch w:val="fixed"/>
    <w:sig w:usb0="E00006FF" w:usb1="0000FCFF" w:usb2="00000001" w:usb3="00000000" w:csb0="0000019F" w:csb1="00000000"/>
  </w:font>
  <w:font w:name="Inter Tight SemiBold">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0821" w14:textId="77777777" w:rsidR="00487A8F" w:rsidRDefault="00487A8F"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30AAC3" w14:textId="77777777" w:rsidR="00487A8F" w:rsidRDefault="00487A8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3FB5" w14:textId="244C0A85" w:rsidR="00487A8F" w:rsidRDefault="00487A8F" w:rsidP="00CE4EAC">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25487635" w14:textId="77777777" w:rsidR="00487A8F" w:rsidRPr="00B41648" w:rsidRDefault="00487A8F"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791D" w14:textId="77777777" w:rsidR="00487A8F" w:rsidRDefault="00487A8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3AA31" w14:textId="77777777" w:rsidR="009A4924" w:rsidRDefault="009A4924">
      <w:r>
        <w:separator/>
      </w:r>
    </w:p>
  </w:footnote>
  <w:footnote w:type="continuationSeparator" w:id="0">
    <w:p w14:paraId="54A36BEF" w14:textId="77777777" w:rsidR="009A4924" w:rsidRDefault="009A4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B055" w14:textId="77777777" w:rsidR="00487A8F" w:rsidRDefault="00487A8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F76E" w14:textId="77777777" w:rsidR="00487A8F" w:rsidRPr="00C828DB" w:rsidRDefault="00487A8F"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487A8F" w14:paraId="42049E1A" w14:textId="77777777">
      <w:tc>
        <w:tcPr>
          <w:tcW w:w="2050" w:type="dxa"/>
        </w:tcPr>
        <w:p w14:paraId="55448097" w14:textId="77777777" w:rsidR="00487A8F" w:rsidRDefault="00487A8F">
          <w:pPr>
            <w:pStyle w:val="Intestazione"/>
          </w:pPr>
          <w:r>
            <w:rPr>
              <w:noProof/>
            </w:rPr>
            <w:drawing>
              <wp:inline distT="0" distB="0" distL="0" distR="0" wp14:anchorId="7E4E9D99" wp14:editId="2900F9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40060542" w14:textId="77777777" w:rsidR="00487A8F" w:rsidRDefault="00487A8F">
          <w:pPr>
            <w:pStyle w:val="Intestazione"/>
            <w:tabs>
              <w:tab w:val="left" w:pos="435"/>
              <w:tab w:val="right" w:pos="7588"/>
            </w:tabs>
            <w:rPr>
              <w:sz w:val="24"/>
            </w:rPr>
          </w:pPr>
        </w:p>
      </w:tc>
    </w:tr>
  </w:tbl>
  <w:p w14:paraId="46321F37" w14:textId="77777777" w:rsidR="00487A8F" w:rsidRDefault="00487A8F">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CA"/>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A4F0F70"/>
    <w:multiLevelType w:val="multilevel"/>
    <w:tmpl w:val="E914265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A66619F"/>
    <w:multiLevelType w:val="hybridMultilevel"/>
    <w:tmpl w:val="4A16810C"/>
    <w:lvl w:ilvl="0" w:tplc="FFFFFFFF">
      <w:numFmt w:val="bullet"/>
      <w:lvlText w:val="-"/>
      <w:lvlJc w:val="left"/>
      <w:pPr>
        <w:ind w:left="720" w:hanging="360"/>
      </w:pPr>
      <w:rPr>
        <w:rFonts w:ascii="Aptos" w:eastAsiaTheme="minorHAnsi" w:hAnsi="Aptos" w:cstheme="minorBidi" w:hint="default"/>
      </w:rPr>
    </w:lvl>
    <w:lvl w:ilvl="1" w:tplc="FFFFFFFF">
      <w:numFmt w:val="bullet"/>
      <w:lvlText w:val="-"/>
      <w:lvlJc w:val="left"/>
      <w:pPr>
        <w:ind w:left="720" w:hanging="360"/>
      </w:pPr>
      <w:rPr>
        <w:rFonts w:ascii="Aptos" w:eastAsiaTheme="minorHAnsi" w:hAnsi="Aptos" w:cstheme="minorBidi" w:hint="default"/>
      </w:rPr>
    </w:lvl>
    <w:lvl w:ilvl="2" w:tplc="B0820BC0">
      <w:numFmt w:val="bullet"/>
      <w:lvlText w:val="-"/>
      <w:lvlJc w:val="left"/>
      <w:pPr>
        <w:ind w:left="720" w:hanging="360"/>
      </w:pPr>
      <w:rPr>
        <w:rFonts w:ascii="Aptos" w:eastAsiaTheme="minorHAnsi" w:hAnsi="Aptos" w:cstheme="minorBid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7C7DD5"/>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C61409"/>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3B07434"/>
    <w:multiLevelType w:val="hybridMultilevel"/>
    <w:tmpl w:val="DECE07A8"/>
    <w:lvl w:ilvl="0" w:tplc="B0820BC0">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D31209B"/>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2"/>
  </w:num>
  <w:num w:numId="2">
    <w:abstractNumId w:val="10"/>
  </w:num>
  <w:num w:numId="3">
    <w:abstractNumId w:val="0"/>
  </w:num>
  <w:num w:numId="4">
    <w:abstractNumId w:val="11"/>
  </w:num>
  <w:num w:numId="5">
    <w:abstractNumId w:val="6"/>
  </w:num>
  <w:num w:numId="6">
    <w:abstractNumId w:val="14"/>
  </w:num>
  <w:num w:numId="7">
    <w:abstractNumId w:val="13"/>
  </w:num>
  <w:num w:numId="8">
    <w:abstractNumId w:val="5"/>
  </w:num>
  <w:num w:numId="9">
    <w:abstractNumId w:val="7"/>
  </w:num>
  <w:num w:numId="10">
    <w:abstractNumId w:val="2"/>
  </w:num>
  <w:num w:numId="11">
    <w:abstractNumId w:val="2"/>
  </w:num>
  <w:num w:numId="12">
    <w:abstractNumId w:val="9"/>
  </w:num>
  <w:num w:numId="13">
    <w:abstractNumId w:val="3"/>
  </w:num>
  <w:num w:numId="14">
    <w:abstractNumId w:val="15"/>
  </w:num>
  <w:num w:numId="15">
    <w:abstractNumId w:val="8"/>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12C3B"/>
    <w:rsid w:val="00026891"/>
    <w:rsid w:val="000435B6"/>
    <w:rsid w:val="0006488B"/>
    <w:rsid w:val="00070E37"/>
    <w:rsid w:val="00075B1B"/>
    <w:rsid w:val="000822F3"/>
    <w:rsid w:val="00090139"/>
    <w:rsid w:val="000A6543"/>
    <w:rsid w:val="000D255E"/>
    <w:rsid w:val="000D47BA"/>
    <w:rsid w:val="000D4C5B"/>
    <w:rsid w:val="000E4A63"/>
    <w:rsid w:val="000F5D34"/>
    <w:rsid w:val="000F7C58"/>
    <w:rsid w:val="00102631"/>
    <w:rsid w:val="00102D1B"/>
    <w:rsid w:val="00111202"/>
    <w:rsid w:val="00115D04"/>
    <w:rsid w:val="0011616A"/>
    <w:rsid w:val="00122193"/>
    <w:rsid w:val="001253C5"/>
    <w:rsid w:val="00132FDD"/>
    <w:rsid w:val="001470AF"/>
    <w:rsid w:val="00161ADE"/>
    <w:rsid w:val="00165AF7"/>
    <w:rsid w:val="00172718"/>
    <w:rsid w:val="00181F44"/>
    <w:rsid w:val="0019209F"/>
    <w:rsid w:val="00195D7C"/>
    <w:rsid w:val="001A19F1"/>
    <w:rsid w:val="001A26BF"/>
    <w:rsid w:val="001B0331"/>
    <w:rsid w:val="001B197F"/>
    <w:rsid w:val="001B3335"/>
    <w:rsid w:val="001B3670"/>
    <w:rsid w:val="001C06DD"/>
    <w:rsid w:val="001C41B1"/>
    <w:rsid w:val="001C5328"/>
    <w:rsid w:val="001D0612"/>
    <w:rsid w:val="001D131A"/>
    <w:rsid w:val="0020745A"/>
    <w:rsid w:val="00210F14"/>
    <w:rsid w:val="00217A46"/>
    <w:rsid w:val="00217CDA"/>
    <w:rsid w:val="00241DA6"/>
    <w:rsid w:val="002522CE"/>
    <w:rsid w:val="00252716"/>
    <w:rsid w:val="0026237F"/>
    <w:rsid w:val="00265EB5"/>
    <w:rsid w:val="00283E77"/>
    <w:rsid w:val="002950F9"/>
    <w:rsid w:val="00296308"/>
    <w:rsid w:val="002B032F"/>
    <w:rsid w:val="002B0641"/>
    <w:rsid w:val="002B26CC"/>
    <w:rsid w:val="002B2A42"/>
    <w:rsid w:val="002B2BF9"/>
    <w:rsid w:val="002B6DDC"/>
    <w:rsid w:val="002C141E"/>
    <w:rsid w:val="002C1673"/>
    <w:rsid w:val="002D1B3F"/>
    <w:rsid w:val="002D3779"/>
    <w:rsid w:val="002D674D"/>
    <w:rsid w:val="002E116E"/>
    <w:rsid w:val="002E34A2"/>
    <w:rsid w:val="002F29C5"/>
    <w:rsid w:val="002F2AF2"/>
    <w:rsid w:val="002F3219"/>
    <w:rsid w:val="002F5CFB"/>
    <w:rsid w:val="003025D1"/>
    <w:rsid w:val="00305179"/>
    <w:rsid w:val="00315BF7"/>
    <w:rsid w:val="00330B73"/>
    <w:rsid w:val="00335DC8"/>
    <w:rsid w:val="00343A01"/>
    <w:rsid w:val="0035650D"/>
    <w:rsid w:val="003579DA"/>
    <w:rsid w:val="003645BC"/>
    <w:rsid w:val="0037758B"/>
    <w:rsid w:val="003815EE"/>
    <w:rsid w:val="003832A3"/>
    <w:rsid w:val="003A1431"/>
    <w:rsid w:val="003B2B2D"/>
    <w:rsid w:val="003B4F79"/>
    <w:rsid w:val="003B78AA"/>
    <w:rsid w:val="003C730F"/>
    <w:rsid w:val="003D2C6C"/>
    <w:rsid w:val="003D504D"/>
    <w:rsid w:val="003D6892"/>
    <w:rsid w:val="003E09B8"/>
    <w:rsid w:val="003E4440"/>
    <w:rsid w:val="003F141D"/>
    <w:rsid w:val="00404967"/>
    <w:rsid w:val="0041448F"/>
    <w:rsid w:val="00416A0F"/>
    <w:rsid w:val="00420D62"/>
    <w:rsid w:val="004272A8"/>
    <w:rsid w:val="00432C19"/>
    <w:rsid w:val="00436F00"/>
    <w:rsid w:val="004376CF"/>
    <w:rsid w:val="004525DF"/>
    <w:rsid w:val="0045529E"/>
    <w:rsid w:val="004567F3"/>
    <w:rsid w:val="00471902"/>
    <w:rsid w:val="00477B8D"/>
    <w:rsid w:val="00480FB5"/>
    <w:rsid w:val="00482A52"/>
    <w:rsid w:val="00487214"/>
    <w:rsid w:val="00487A8F"/>
    <w:rsid w:val="004A3585"/>
    <w:rsid w:val="004C0859"/>
    <w:rsid w:val="004C0932"/>
    <w:rsid w:val="004D4C89"/>
    <w:rsid w:val="004E111D"/>
    <w:rsid w:val="004F1299"/>
    <w:rsid w:val="0051150E"/>
    <w:rsid w:val="005173BE"/>
    <w:rsid w:val="0052664F"/>
    <w:rsid w:val="00526A77"/>
    <w:rsid w:val="00553521"/>
    <w:rsid w:val="0055408F"/>
    <w:rsid w:val="00563C7D"/>
    <w:rsid w:val="00564A57"/>
    <w:rsid w:val="005652B5"/>
    <w:rsid w:val="00583441"/>
    <w:rsid w:val="005917CB"/>
    <w:rsid w:val="00594020"/>
    <w:rsid w:val="005A060C"/>
    <w:rsid w:val="005A268B"/>
    <w:rsid w:val="005A4D8A"/>
    <w:rsid w:val="005B7A2C"/>
    <w:rsid w:val="005B7D8A"/>
    <w:rsid w:val="005C3FB5"/>
    <w:rsid w:val="005D17C1"/>
    <w:rsid w:val="005D433D"/>
    <w:rsid w:val="005E4D3C"/>
    <w:rsid w:val="005E540E"/>
    <w:rsid w:val="005E7058"/>
    <w:rsid w:val="005F3675"/>
    <w:rsid w:val="006051DF"/>
    <w:rsid w:val="00607CBB"/>
    <w:rsid w:val="0062095D"/>
    <w:rsid w:val="0062546D"/>
    <w:rsid w:val="00634239"/>
    <w:rsid w:val="00634711"/>
    <w:rsid w:val="0063677B"/>
    <w:rsid w:val="006400E1"/>
    <w:rsid w:val="006402AB"/>
    <w:rsid w:val="00641101"/>
    <w:rsid w:val="00644863"/>
    <w:rsid w:val="00653ABD"/>
    <w:rsid w:val="00661B49"/>
    <w:rsid w:val="00665A69"/>
    <w:rsid w:val="00665D13"/>
    <w:rsid w:val="006672BE"/>
    <w:rsid w:val="00674877"/>
    <w:rsid w:val="00674B26"/>
    <w:rsid w:val="00677AA4"/>
    <w:rsid w:val="006814C9"/>
    <w:rsid w:val="006817DB"/>
    <w:rsid w:val="00684568"/>
    <w:rsid w:val="00695EB7"/>
    <w:rsid w:val="006965A1"/>
    <w:rsid w:val="00696D00"/>
    <w:rsid w:val="006A3F47"/>
    <w:rsid w:val="006A5B93"/>
    <w:rsid w:val="006C170F"/>
    <w:rsid w:val="006D10E7"/>
    <w:rsid w:val="006D232F"/>
    <w:rsid w:val="006D5C95"/>
    <w:rsid w:val="006E3148"/>
    <w:rsid w:val="006E35EE"/>
    <w:rsid w:val="006E5758"/>
    <w:rsid w:val="007162E8"/>
    <w:rsid w:val="0072083C"/>
    <w:rsid w:val="007216F5"/>
    <w:rsid w:val="00740A81"/>
    <w:rsid w:val="007508D8"/>
    <w:rsid w:val="007535A8"/>
    <w:rsid w:val="00756487"/>
    <w:rsid w:val="00760249"/>
    <w:rsid w:val="00770870"/>
    <w:rsid w:val="00770A29"/>
    <w:rsid w:val="007740CF"/>
    <w:rsid w:val="00783B23"/>
    <w:rsid w:val="00784B7C"/>
    <w:rsid w:val="007954F9"/>
    <w:rsid w:val="007A1FCE"/>
    <w:rsid w:val="007A301E"/>
    <w:rsid w:val="007B702D"/>
    <w:rsid w:val="007C2530"/>
    <w:rsid w:val="007C54D7"/>
    <w:rsid w:val="008052F6"/>
    <w:rsid w:val="00807500"/>
    <w:rsid w:val="00815686"/>
    <w:rsid w:val="00821CDA"/>
    <w:rsid w:val="00822CD8"/>
    <w:rsid w:val="00824900"/>
    <w:rsid w:val="00831D9F"/>
    <w:rsid w:val="008456B1"/>
    <w:rsid w:val="00845BE3"/>
    <w:rsid w:val="00860BAD"/>
    <w:rsid w:val="00862014"/>
    <w:rsid w:val="00862D5F"/>
    <w:rsid w:val="008664B5"/>
    <w:rsid w:val="00867F74"/>
    <w:rsid w:val="00870FBA"/>
    <w:rsid w:val="008732AF"/>
    <w:rsid w:val="008750B1"/>
    <w:rsid w:val="008813FC"/>
    <w:rsid w:val="008900FF"/>
    <w:rsid w:val="00892F4F"/>
    <w:rsid w:val="008A50FB"/>
    <w:rsid w:val="008B4921"/>
    <w:rsid w:val="008B715A"/>
    <w:rsid w:val="008D0C91"/>
    <w:rsid w:val="008D3FA7"/>
    <w:rsid w:val="008E7CF1"/>
    <w:rsid w:val="008F4853"/>
    <w:rsid w:val="008F50F7"/>
    <w:rsid w:val="00907C33"/>
    <w:rsid w:val="009206A6"/>
    <w:rsid w:val="009218DC"/>
    <w:rsid w:val="00921F96"/>
    <w:rsid w:val="009349AB"/>
    <w:rsid w:val="00937B87"/>
    <w:rsid w:val="00937FDE"/>
    <w:rsid w:val="009456DB"/>
    <w:rsid w:val="00964937"/>
    <w:rsid w:val="0096504B"/>
    <w:rsid w:val="00971DED"/>
    <w:rsid w:val="009725DA"/>
    <w:rsid w:val="00972FCE"/>
    <w:rsid w:val="0097408F"/>
    <w:rsid w:val="00975327"/>
    <w:rsid w:val="00982AFB"/>
    <w:rsid w:val="00983895"/>
    <w:rsid w:val="00984F8C"/>
    <w:rsid w:val="009A2BCB"/>
    <w:rsid w:val="009A4924"/>
    <w:rsid w:val="009B08FD"/>
    <w:rsid w:val="009B272B"/>
    <w:rsid w:val="009D0D94"/>
    <w:rsid w:val="00A04F43"/>
    <w:rsid w:val="00A05395"/>
    <w:rsid w:val="00A12864"/>
    <w:rsid w:val="00A2443F"/>
    <w:rsid w:val="00A35050"/>
    <w:rsid w:val="00A3624F"/>
    <w:rsid w:val="00A3649B"/>
    <w:rsid w:val="00A36FB8"/>
    <w:rsid w:val="00A43268"/>
    <w:rsid w:val="00A65125"/>
    <w:rsid w:val="00A734F4"/>
    <w:rsid w:val="00A86878"/>
    <w:rsid w:val="00AA13B6"/>
    <w:rsid w:val="00AC5700"/>
    <w:rsid w:val="00AD0722"/>
    <w:rsid w:val="00AD41A0"/>
    <w:rsid w:val="00AE4A63"/>
    <w:rsid w:val="00AE4DF6"/>
    <w:rsid w:val="00AE5E0E"/>
    <w:rsid w:val="00AF742E"/>
    <w:rsid w:val="00B11B32"/>
    <w:rsid w:val="00B17818"/>
    <w:rsid w:val="00B20610"/>
    <w:rsid w:val="00B21E29"/>
    <w:rsid w:val="00B27099"/>
    <w:rsid w:val="00B31044"/>
    <w:rsid w:val="00B33B07"/>
    <w:rsid w:val="00B368E9"/>
    <w:rsid w:val="00B4179C"/>
    <w:rsid w:val="00B42D90"/>
    <w:rsid w:val="00B471CE"/>
    <w:rsid w:val="00B73A8E"/>
    <w:rsid w:val="00B81905"/>
    <w:rsid w:val="00B8653A"/>
    <w:rsid w:val="00B9351B"/>
    <w:rsid w:val="00BA009C"/>
    <w:rsid w:val="00BA5219"/>
    <w:rsid w:val="00BB2FC8"/>
    <w:rsid w:val="00BC3253"/>
    <w:rsid w:val="00BC70B8"/>
    <w:rsid w:val="00BD1A6B"/>
    <w:rsid w:val="00BD5319"/>
    <w:rsid w:val="00BD5CD4"/>
    <w:rsid w:val="00BE2FE9"/>
    <w:rsid w:val="00BF0D03"/>
    <w:rsid w:val="00BF4ADD"/>
    <w:rsid w:val="00BF6327"/>
    <w:rsid w:val="00C05C17"/>
    <w:rsid w:val="00C07A57"/>
    <w:rsid w:val="00C26B86"/>
    <w:rsid w:val="00C27C3F"/>
    <w:rsid w:val="00C553BA"/>
    <w:rsid w:val="00C6658D"/>
    <w:rsid w:val="00C72570"/>
    <w:rsid w:val="00C77ABA"/>
    <w:rsid w:val="00C8166A"/>
    <w:rsid w:val="00C83FB5"/>
    <w:rsid w:val="00C86216"/>
    <w:rsid w:val="00C87D9D"/>
    <w:rsid w:val="00C93CB3"/>
    <w:rsid w:val="00C967AF"/>
    <w:rsid w:val="00CA3611"/>
    <w:rsid w:val="00CA6441"/>
    <w:rsid w:val="00CB3088"/>
    <w:rsid w:val="00CB43FB"/>
    <w:rsid w:val="00CC4552"/>
    <w:rsid w:val="00CC458A"/>
    <w:rsid w:val="00CD341E"/>
    <w:rsid w:val="00CD4784"/>
    <w:rsid w:val="00CE4EAC"/>
    <w:rsid w:val="00CE799E"/>
    <w:rsid w:val="00CF2C4B"/>
    <w:rsid w:val="00D01763"/>
    <w:rsid w:val="00D16BF6"/>
    <w:rsid w:val="00D17484"/>
    <w:rsid w:val="00D23517"/>
    <w:rsid w:val="00D4720F"/>
    <w:rsid w:val="00D50368"/>
    <w:rsid w:val="00D50AF9"/>
    <w:rsid w:val="00D52C11"/>
    <w:rsid w:val="00D72710"/>
    <w:rsid w:val="00DA66AD"/>
    <w:rsid w:val="00DB2EFF"/>
    <w:rsid w:val="00DB3FBF"/>
    <w:rsid w:val="00DD5398"/>
    <w:rsid w:val="00DD56DE"/>
    <w:rsid w:val="00DE17C7"/>
    <w:rsid w:val="00DE3D4F"/>
    <w:rsid w:val="00DE405D"/>
    <w:rsid w:val="00DE7545"/>
    <w:rsid w:val="00DF0702"/>
    <w:rsid w:val="00E117A3"/>
    <w:rsid w:val="00E15DE1"/>
    <w:rsid w:val="00E1702C"/>
    <w:rsid w:val="00E2216A"/>
    <w:rsid w:val="00E30628"/>
    <w:rsid w:val="00E31DC3"/>
    <w:rsid w:val="00E33D66"/>
    <w:rsid w:val="00E47BA9"/>
    <w:rsid w:val="00E52C2E"/>
    <w:rsid w:val="00E711AA"/>
    <w:rsid w:val="00E85541"/>
    <w:rsid w:val="00E960EF"/>
    <w:rsid w:val="00EB10A5"/>
    <w:rsid w:val="00EB110E"/>
    <w:rsid w:val="00EB5D47"/>
    <w:rsid w:val="00EB7A20"/>
    <w:rsid w:val="00ED1A44"/>
    <w:rsid w:val="00EF0853"/>
    <w:rsid w:val="00F0649A"/>
    <w:rsid w:val="00F06FAC"/>
    <w:rsid w:val="00F202EF"/>
    <w:rsid w:val="00F26EE1"/>
    <w:rsid w:val="00F31119"/>
    <w:rsid w:val="00F34D3C"/>
    <w:rsid w:val="00F35730"/>
    <w:rsid w:val="00F36C2B"/>
    <w:rsid w:val="00F4572E"/>
    <w:rsid w:val="00F5122E"/>
    <w:rsid w:val="00F51C19"/>
    <w:rsid w:val="00F62F26"/>
    <w:rsid w:val="00F7043C"/>
    <w:rsid w:val="00F76713"/>
    <w:rsid w:val="00F82CC6"/>
    <w:rsid w:val="00F8484F"/>
    <w:rsid w:val="00F917A4"/>
    <w:rsid w:val="00F917B8"/>
    <w:rsid w:val="00F94091"/>
    <w:rsid w:val="00F94CA4"/>
    <w:rsid w:val="00FC0D1B"/>
    <w:rsid w:val="00FC3735"/>
    <w:rsid w:val="00FC7A32"/>
    <w:rsid w:val="00FE3004"/>
    <w:rsid w:val="00FF00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E65EF9A"/>
  <w15:docId w15:val="{54CFBA37-CC73-4419-864C-A7CAF17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paragraph" w:customStyle="1" w:styleId="msonormal0">
    <w:name w:val="msonormal"/>
    <w:basedOn w:val="Normale"/>
    <w:pPr>
      <w:spacing w:before="100" w:beforeAutospacing="1" w:after="100" w:afterAutospacing="1"/>
      <w:jc w:val="left"/>
    </w:pPr>
    <w:rPr>
      <w:rFonts w:ascii="Times New Roman" w:eastAsiaTheme="minorEastAsia" w:hAnsi="Times New Roman"/>
      <w:sz w:val="24"/>
      <w:szCs w:val="24"/>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ablecontainer">
    <w:name w:val="table_container"/>
    <w:basedOn w:val="Normale"/>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0">
    <w:name w:val="titolo_0"/>
    <w:basedOn w:val="Normale"/>
    <w:pPr>
      <w:jc w:val="center"/>
    </w:pPr>
    <w:rPr>
      <w:rFonts w:ascii="Arial" w:eastAsiaTheme="minorEastAsia" w:hAnsi="Arial" w:cs="Arial"/>
      <w:b/>
      <w:bCs/>
      <w:color w:val="000000"/>
      <w:sz w:val="36"/>
      <w:szCs w:val="36"/>
    </w:rPr>
  </w:style>
  <w:style w:type="paragraph" w:customStyle="1" w:styleId="titolo00">
    <w:name w:val="titolo0"/>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ammenda">
    <w:name w:val="ammenda"/>
    <w:basedOn w:val="Normale"/>
    <w:pPr>
      <w:jc w:val="left"/>
    </w:pPr>
    <w:rPr>
      <w:rFonts w:ascii="Arial" w:eastAsiaTheme="minorEastAsia" w:hAnsi="Arial" w:cs="Arial"/>
      <w:color w:val="000000"/>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sconosciuto">
    <w:name w:val="sconosciuto"/>
    <w:basedOn w:val="Normale"/>
    <w:pPr>
      <w:jc w:val="left"/>
    </w:pPr>
    <w:rPr>
      <w:rFonts w:ascii="Arial" w:eastAsiaTheme="minorEastAsia" w:hAnsi="Arial" w:cs="Arial"/>
      <w:b/>
      <w:bCs/>
      <w:color w:val="FF0000"/>
      <w:sz w:val="28"/>
      <w:szCs w:val="28"/>
    </w:rPr>
  </w:style>
  <w:style w:type="paragraph" w:customStyle="1" w:styleId="titolomedio">
    <w:name w:val="titolo_medio"/>
    <w:basedOn w:val="Normale"/>
    <w:pPr>
      <w:jc w:val="center"/>
    </w:pPr>
    <w:rPr>
      <w:rFonts w:ascii="Arial" w:eastAsiaTheme="minorEastAsia" w:hAnsi="Arial" w:cs="Arial"/>
      <w:b/>
      <w:bCs/>
      <w:color w:val="000000"/>
      <w:sz w:val="32"/>
      <w:szCs w:val="32"/>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563C7D"/>
    <w:rPr>
      <w:rFonts w:ascii="Arial" w:hAnsi="Arial" w:cs="Arial"/>
      <w:b/>
      <w:bCs/>
      <w:i/>
      <w:iCs/>
      <w:sz w:val="28"/>
      <w:szCs w:val="28"/>
    </w:rPr>
  </w:style>
  <w:style w:type="paragraph" w:customStyle="1" w:styleId="Default">
    <w:name w:val="Default"/>
    <w:qFormat/>
    <w:rsid w:val="005917CB"/>
    <w:pPr>
      <w:suppressAutoHyphens/>
    </w:pPr>
    <w:rPr>
      <w:rFonts w:ascii="FIGC - Azzurri Light" w:eastAsia="Calibri" w:hAnsi="FIGC - Azzurri Light" w:cs="FIGC - Azzurri Light"/>
      <w:color w:val="000000"/>
      <w:sz w:val="24"/>
      <w:szCs w:val="24"/>
      <w:lang w:eastAsia="en-US"/>
    </w:rPr>
  </w:style>
  <w:style w:type="paragraph" w:styleId="Testofumetto">
    <w:name w:val="Balloon Text"/>
    <w:basedOn w:val="Normale"/>
    <w:link w:val="TestofumettoCarattere"/>
    <w:rsid w:val="00B31044"/>
    <w:rPr>
      <w:rFonts w:ascii="Segoe UI" w:hAnsi="Segoe UI" w:cs="Segoe UI"/>
      <w:sz w:val="18"/>
      <w:szCs w:val="18"/>
    </w:rPr>
  </w:style>
  <w:style w:type="character" w:customStyle="1" w:styleId="TestofumettoCarattere">
    <w:name w:val="Testo fumetto Carattere"/>
    <w:basedOn w:val="Carpredefinitoparagrafo"/>
    <w:link w:val="Testofumetto"/>
    <w:rsid w:val="00B31044"/>
    <w:rPr>
      <w:rFonts w:ascii="Segoe UI" w:hAnsi="Segoe UI" w:cs="Segoe UI"/>
      <w:sz w:val="18"/>
      <w:szCs w:val="18"/>
    </w:rPr>
  </w:style>
  <w:style w:type="character" w:styleId="Menzionenonrisolta">
    <w:name w:val="Unresolved Mention"/>
    <w:basedOn w:val="Carpredefinitoparagrafo"/>
    <w:uiPriority w:val="99"/>
    <w:semiHidden/>
    <w:unhideWhenUsed/>
    <w:rsid w:val="00F76713"/>
    <w:rPr>
      <w:color w:val="605E5C"/>
      <w:shd w:val="clear" w:color="auto" w:fill="E1DFDD"/>
    </w:rPr>
  </w:style>
  <w:style w:type="table" w:customStyle="1" w:styleId="Grigliatabella1">
    <w:name w:val="Griglia tabella1"/>
    <w:basedOn w:val="Tabellanormale"/>
    <w:next w:val="Grigliatabella"/>
    <w:uiPriority w:val="39"/>
    <w:rsid w:val="00FE30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3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MPIONATOCarattere">
    <w:name w:val="TITOLO_CAMPIONATO Carattere"/>
    <w:basedOn w:val="Carpredefinitoparagrafo"/>
    <w:link w:val="TITOLOCAMPIONATO"/>
    <w:rsid w:val="00D72710"/>
    <w:rPr>
      <w:rFonts w:ascii="Arial" w:eastAsia="Arial" w:hAnsi="Arial" w:cs="Arial"/>
      <w:b/>
      <w:color w:val="000000"/>
      <w:sz w:val="36"/>
      <w:szCs w:val="36"/>
    </w:rPr>
  </w:style>
  <w:style w:type="character" w:customStyle="1" w:styleId="PidipaginaCarattere">
    <w:name w:val="Piè di pagina Carattere"/>
    <w:basedOn w:val="Carpredefinitoparagrafo"/>
    <w:link w:val="Pidipagina"/>
    <w:rsid w:val="00CE4EAC"/>
    <w:rPr>
      <w:rFonts w:ascii="Verdana" w:hAnsi="Verdana"/>
    </w:rPr>
  </w:style>
  <w:style w:type="paragraph" w:styleId="Paragrafoelenco">
    <w:name w:val="List Paragraph"/>
    <w:basedOn w:val="Normale"/>
    <w:uiPriority w:val="34"/>
    <w:qFormat/>
    <w:rsid w:val="004C0859"/>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semiHidden/>
    <w:unhideWhenUsed/>
    <w:qFormat/>
    <w:rsid w:val="004C0859"/>
    <w:pPr>
      <w:widowControl w:val="0"/>
      <w:autoSpaceDE w:val="0"/>
      <w:autoSpaceDN w:val="0"/>
      <w:jc w:val="left"/>
    </w:pPr>
    <w:rPr>
      <w:rFonts w:ascii="Arial" w:eastAsia="Arial" w:hAnsi="Arial" w:cs="Arial"/>
      <w:b/>
      <w:bCs/>
      <w:sz w:val="22"/>
      <w:szCs w:val="22"/>
      <w:lang w:eastAsia="en-US"/>
    </w:rPr>
  </w:style>
  <w:style w:type="character" w:customStyle="1" w:styleId="CorpotestoCarattere">
    <w:name w:val="Corpo testo Carattere"/>
    <w:basedOn w:val="Carpredefinitoparagrafo"/>
    <w:link w:val="Corpotesto"/>
    <w:uiPriority w:val="1"/>
    <w:semiHidden/>
    <w:rsid w:val="004C0859"/>
    <w:rPr>
      <w:rFonts w:ascii="Arial" w:eastAsia="Arial" w:hAnsi="Arial" w:cs="Arial"/>
      <w:b/>
      <w:bCs/>
      <w:sz w:val="22"/>
      <w:szCs w:val="22"/>
      <w:lang w:eastAsia="en-US"/>
    </w:rPr>
  </w:style>
  <w:style w:type="paragraph" w:customStyle="1" w:styleId="TableParagraph">
    <w:name w:val="Table Paragraph"/>
    <w:basedOn w:val="Normale"/>
    <w:uiPriority w:val="1"/>
    <w:qFormat/>
    <w:rsid w:val="004C0859"/>
    <w:pPr>
      <w:widowControl w:val="0"/>
      <w:autoSpaceDE w:val="0"/>
      <w:autoSpaceDN w:val="0"/>
      <w:spacing w:before="21"/>
      <w:ind w:left="40"/>
      <w:jc w:val="left"/>
    </w:pPr>
    <w:rPr>
      <w:rFonts w:ascii="Arial" w:eastAsia="Arial" w:hAnsi="Arial" w:cs="Arial"/>
      <w:sz w:val="22"/>
      <w:szCs w:val="22"/>
      <w:lang w:eastAsia="en-US"/>
    </w:rPr>
  </w:style>
  <w:style w:type="table" w:customStyle="1" w:styleId="TableNormal">
    <w:name w:val="Table Normal"/>
    <w:uiPriority w:val="2"/>
    <w:semiHidden/>
    <w:qFormat/>
    <w:rsid w:val="004C08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Standard">
    <w:name w:val="Standard"/>
    <w:rsid w:val="00BA009C"/>
    <w:pPr>
      <w:overflowPunct w:val="0"/>
      <w:autoSpaceDN w:val="0"/>
      <w:textAlignment w:val="baseline"/>
    </w:pPr>
    <w:rPr>
      <w:sz w:val="24"/>
      <w:szCs w:val="24"/>
      <w:lang w:eastAsia="zh-CN"/>
    </w:rPr>
  </w:style>
  <w:style w:type="paragraph" w:styleId="Titolo">
    <w:name w:val="Title"/>
    <w:basedOn w:val="Standard"/>
    <w:link w:val="TitoloCarattere"/>
    <w:uiPriority w:val="10"/>
    <w:qFormat/>
    <w:rsid w:val="00BA009C"/>
    <w:pPr>
      <w:jc w:val="center"/>
    </w:pPr>
    <w:rPr>
      <w:rFonts w:ascii="Arial" w:eastAsia="Arial" w:hAnsi="Arial" w:cs="Arial"/>
      <w:b/>
      <w:sz w:val="22"/>
    </w:rPr>
  </w:style>
  <w:style w:type="character" w:customStyle="1" w:styleId="TitoloCarattere">
    <w:name w:val="Titolo Carattere"/>
    <w:basedOn w:val="Carpredefinitoparagrafo"/>
    <w:link w:val="Titolo"/>
    <w:uiPriority w:val="10"/>
    <w:rsid w:val="00BA009C"/>
    <w:rPr>
      <w:rFonts w:ascii="Arial" w:eastAsia="Arial" w:hAnsi="Arial" w:cs="Arial"/>
      <w:b/>
      <w:sz w:val="22"/>
      <w:szCs w:val="24"/>
      <w:lang w:eastAsia="zh-CN"/>
    </w:rPr>
  </w:style>
  <w:style w:type="numbering" w:customStyle="1" w:styleId="WWNum20">
    <w:name w:val="WWNum20"/>
    <w:basedOn w:val="Nessunelenco"/>
    <w:rsid w:val="00BA009C"/>
    <w:pPr>
      <w:numPr>
        <w:numId w:val="10"/>
      </w:numPr>
    </w:pPr>
  </w:style>
  <w:style w:type="paragraph" w:customStyle="1" w:styleId="Textbody">
    <w:name w:val="Text body"/>
    <w:basedOn w:val="Standard"/>
    <w:rsid w:val="005C3FB5"/>
    <w:pPr>
      <w:overflowPunct/>
      <w:jc w:val="both"/>
    </w:pPr>
    <w:rPr>
      <w:rFonts w:ascii="Arial" w:eastAsia="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320228474">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73339468">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E226D-24C8-4998-9AB7-44D2F54E7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12</Pages>
  <Words>4019</Words>
  <Characters>25793</Characters>
  <Application>Microsoft Office Word</Application>
  <DocSecurity>0</DocSecurity>
  <Lines>214</Lines>
  <Paragraphs>59</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29753</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18</cp:revision>
  <cp:lastPrinted>2026-07-28T14:35:00Z</cp:lastPrinted>
  <dcterms:created xsi:type="dcterms:W3CDTF">2026-08-11T15:07:00Z</dcterms:created>
  <dcterms:modified xsi:type="dcterms:W3CDTF">2026-08-13T10:26:00Z</dcterms:modified>
</cp:coreProperties>
</file>