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3656"/>
        <w:gridCol w:w="6266"/>
      </w:tblGrid>
      <w:tr w:rsidR="00D72710" w:rsidRPr="00DE1EF7" w14:paraId="15CDFA7E" w14:textId="77777777" w:rsidTr="008813FC">
        <w:tc>
          <w:tcPr>
            <w:tcW w:w="1514" w:type="pct"/>
          </w:tcPr>
          <w:p w14:paraId="271BA114" w14:textId="77777777" w:rsidR="00D72710" w:rsidRPr="00482A52" w:rsidRDefault="00611ED1" w:rsidP="00487A8F">
            <w:pPr>
              <w:pStyle w:val="Nessunaspaziatura"/>
              <w:rPr>
                <w:color w:val="002060"/>
                <w:sz w:val="16"/>
              </w:rPr>
            </w:pPr>
            <w:r w:rsidRPr="00482A52">
              <w:rPr>
                <w:noProof/>
                <w:color w:val="002060"/>
                <w:sz w:val="16"/>
              </w:rPr>
              <w:drawing>
                <wp:inline distT="0" distB="0" distL="0" distR="0" wp14:anchorId="35AD3DE6" wp14:editId="522C61BE">
                  <wp:extent cx="2232000" cy="2232000"/>
                  <wp:effectExtent l="0" t="0" r="0" b="0"/>
                  <wp:docPr id="2025173899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938" t="15938" r="19741" b="197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2000" cy="223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9FF507C" w14:textId="77777777" w:rsidR="00D72710" w:rsidRPr="00482A52" w:rsidRDefault="00E12CCA" w:rsidP="00487A8F">
            <w:pPr>
              <w:pStyle w:val="Nessunaspaziatura"/>
              <w:jc w:val="center"/>
              <w:rPr>
                <w:rFonts w:ascii="VTF Redzone Classic" w:hAnsi="VTF Redzone Classic"/>
                <w:color w:val="002060"/>
                <w:sz w:val="16"/>
              </w:rPr>
            </w:pPr>
          </w:p>
        </w:tc>
        <w:tc>
          <w:tcPr>
            <w:tcW w:w="3486" w:type="pct"/>
            <w:vAlign w:val="center"/>
          </w:tcPr>
          <w:p w14:paraId="02BF852F" w14:textId="77777777" w:rsidR="00D72710" w:rsidRPr="00482A52" w:rsidRDefault="00611ED1" w:rsidP="008813FC">
            <w:pPr>
              <w:pStyle w:val="Nessunaspaziatura"/>
              <w:jc w:val="right"/>
              <w:rPr>
                <w:rFonts w:ascii="Inter Tight" w:hAnsi="Inter Tight" w:cs="Inter Tight"/>
                <w:b/>
                <w:color w:val="002060"/>
                <w:sz w:val="32"/>
              </w:rPr>
            </w:pPr>
            <w:r w:rsidRPr="00482A52">
              <w:rPr>
                <w:rFonts w:ascii="Inter Tight" w:hAnsi="Inter Tight" w:cs="Inter Tight"/>
                <w:b/>
                <w:color w:val="002060"/>
                <w:sz w:val="32"/>
              </w:rPr>
              <w:t>Federazione Italiana Giuoco Calcio</w:t>
            </w:r>
          </w:p>
          <w:p w14:paraId="08651147" w14:textId="77777777" w:rsidR="00D72710" w:rsidRPr="00482A52" w:rsidRDefault="00611ED1" w:rsidP="008813FC">
            <w:pPr>
              <w:pStyle w:val="Nessunaspaziatura"/>
              <w:jc w:val="right"/>
              <w:rPr>
                <w:rFonts w:ascii="Inter Tight" w:hAnsi="Inter Tight" w:cs="Inter Tight"/>
                <w:b/>
                <w:color w:val="002060"/>
                <w:sz w:val="32"/>
              </w:rPr>
            </w:pPr>
            <w:r w:rsidRPr="00482A52">
              <w:rPr>
                <w:rFonts w:ascii="Inter Tight" w:hAnsi="Inter Tight" w:cs="Inter Tight"/>
                <w:b/>
                <w:color w:val="002060"/>
                <w:sz w:val="32"/>
              </w:rPr>
              <w:t>Lega Nazionale Dilettanti</w:t>
            </w:r>
          </w:p>
          <w:p w14:paraId="285482ED" w14:textId="77777777" w:rsidR="00D72710" w:rsidRPr="00482A52" w:rsidRDefault="00E12CCA" w:rsidP="008813FC">
            <w:pPr>
              <w:pStyle w:val="Nessunaspaziatura"/>
              <w:jc w:val="right"/>
              <w:rPr>
                <w:rFonts w:ascii="Inter Tight" w:hAnsi="Inter Tight" w:cs="Inter Tight"/>
                <w:b/>
                <w:color w:val="002060"/>
                <w:sz w:val="24"/>
              </w:rPr>
            </w:pPr>
          </w:p>
          <w:p w14:paraId="4D2F760F" w14:textId="77777777" w:rsidR="00D72710" w:rsidRPr="00482A52" w:rsidRDefault="00611ED1" w:rsidP="008813FC">
            <w:pPr>
              <w:pStyle w:val="Nessunaspaziatura"/>
              <w:jc w:val="right"/>
              <w:rPr>
                <w:rFonts w:ascii="Inter Tight" w:hAnsi="Inter Tight" w:cs="Inter Tight"/>
                <w:b/>
                <w:color w:val="002060"/>
                <w:sz w:val="36"/>
              </w:rPr>
            </w:pPr>
            <w:r w:rsidRPr="00482A52">
              <w:rPr>
                <w:rFonts w:ascii="Inter Tight" w:hAnsi="Inter Tight" w:cs="Inter Tight"/>
                <w:b/>
                <w:color w:val="002060"/>
                <w:sz w:val="36"/>
              </w:rPr>
              <w:t>COMITATO REGIONALE MARCHE</w:t>
            </w:r>
          </w:p>
          <w:p w14:paraId="30D10257" w14:textId="77777777" w:rsidR="00D72710" w:rsidRPr="00482A52" w:rsidRDefault="00611ED1" w:rsidP="008813FC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</w:rPr>
            </w:pPr>
            <w:r w:rsidRPr="00482A52">
              <w:rPr>
                <w:rFonts w:ascii="Inter Tight" w:hAnsi="Inter Tight" w:cs="Inter Tight"/>
                <w:color w:val="002060"/>
              </w:rPr>
              <w:t>Via Schiavoni, snc - 60131 ANCONA</w:t>
            </w:r>
          </w:p>
          <w:p w14:paraId="5D53A084" w14:textId="77777777" w:rsidR="00D72710" w:rsidRPr="00482A52" w:rsidRDefault="00611ED1" w:rsidP="008813FC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</w:rPr>
            </w:pPr>
            <w:r w:rsidRPr="00482A52">
              <w:rPr>
                <w:rFonts w:ascii="Inter Tight" w:hAnsi="Inter Tight" w:cs="Inter Tight"/>
                <w:color w:val="002060"/>
              </w:rPr>
              <w:t>CENTRALINO: 071 285601 - FAX: 071 28560403</w:t>
            </w:r>
          </w:p>
          <w:p w14:paraId="6C41CAC8" w14:textId="77777777" w:rsidR="00D72710" w:rsidRPr="00482A52" w:rsidRDefault="00E12CCA" w:rsidP="008813FC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  <w:sz w:val="24"/>
              </w:rPr>
            </w:pPr>
          </w:p>
          <w:p w14:paraId="330D4AE6" w14:textId="77777777" w:rsidR="00D72710" w:rsidRPr="00482A52" w:rsidRDefault="00611ED1" w:rsidP="008813FC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  <w:sz w:val="24"/>
              </w:rPr>
            </w:pPr>
            <w:r w:rsidRPr="00482A52">
              <w:rPr>
                <w:rFonts w:ascii="Inter Tight" w:hAnsi="Inter Tight" w:cs="Inter Tight"/>
                <w:b/>
                <w:color w:val="002060"/>
                <w:sz w:val="24"/>
              </w:rPr>
              <w:t>sito internet</w:t>
            </w:r>
            <w:r w:rsidRPr="00482A52">
              <w:rPr>
                <w:rFonts w:ascii="Inter Tight" w:hAnsi="Inter Tight" w:cs="Inter Tight"/>
                <w:color w:val="002060"/>
                <w:sz w:val="24"/>
              </w:rPr>
              <w:t>: marche.lnd.it</w:t>
            </w:r>
          </w:p>
          <w:p w14:paraId="1FFF374B" w14:textId="77777777" w:rsidR="00D72710" w:rsidRPr="00482A52" w:rsidRDefault="00611ED1" w:rsidP="008813FC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  <w:sz w:val="24"/>
              </w:rPr>
            </w:pPr>
            <w:r w:rsidRPr="00482A52">
              <w:rPr>
                <w:rFonts w:ascii="Inter Tight" w:hAnsi="Inter Tight" w:cs="Inter Tight"/>
                <w:b/>
                <w:color w:val="002060"/>
                <w:sz w:val="24"/>
              </w:rPr>
              <w:t>e-mail</w:t>
            </w:r>
            <w:r w:rsidRPr="00482A52">
              <w:rPr>
                <w:rFonts w:ascii="Inter Tight" w:hAnsi="Inter Tight" w:cs="Inter Tight"/>
                <w:color w:val="002060"/>
                <w:sz w:val="24"/>
              </w:rPr>
              <w:t>: cr.marche01@lnd.it</w:t>
            </w:r>
          </w:p>
          <w:p w14:paraId="1CF8F4A4" w14:textId="77777777" w:rsidR="00D72710" w:rsidRPr="00482A52" w:rsidRDefault="00611ED1" w:rsidP="008813FC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  <w:sz w:val="24"/>
              </w:rPr>
            </w:pPr>
            <w:r w:rsidRPr="00482A52">
              <w:rPr>
                <w:rFonts w:ascii="Inter Tight" w:hAnsi="Inter Tight" w:cs="Inter Tight"/>
                <w:b/>
                <w:color w:val="002060"/>
                <w:sz w:val="24"/>
              </w:rPr>
              <w:t>pec</w:t>
            </w:r>
            <w:r w:rsidRPr="00482A52">
              <w:rPr>
                <w:rFonts w:ascii="Inter Tight" w:hAnsi="Inter Tight" w:cs="Inter Tight"/>
                <w:color w:val="002060"/>
                <w:sz w:val="24"/>
              </w:rPr>
              <w:t>: marche@pec.figcmarche.it</w:t>
            </w:r>
          </w:p>
        </w:tc>
      </w:tr>
      <w:tr w:rsidR="00D72710" w:rsidRPr="00E5551A" w14:paraId="5D26A657" w14:textId="77777777" w:rsidTr="00487A8F">
        <w:tc>
          <w:tcPr>
            <w:tcW w:w="5000" w:type="pct"/>
            <w:gridSpan w:val="2"/>
          </w:tcPr>
          <w:p w14:paraId="1A0F6F1F" w14:textId="77777777" w:rsidR="00D72710" w:rsidRPr="00482A52" w:rsidRDefault="00E12CCA" w:rsidP="00487A8F">
            <w:pPr>
              <w:pStyle w:val="Nessunaspaziatura"/>
              <w:jc w:val="center"/>
              <w:rPr>
                <w:rFonts w:ascii="Inter Tight" w:hAnsi="Inter Tight" w:cs="Inter Tight"/>
                <w:noProof/>
                <w:color w:val="002060"/>
                <w:sz w:val="40"/>
                <w:szCs w:val="40"/>
                <w:lang w:eastAsia="it-IT"/>
              </w:rPr>
            </w:pPr>
          </w:p>
        </w:tc>
      </w:tr>
    </w:tbl>
    <w:p w14:paraId="5AFAEDB6" w14:textId="77777777" w:rsidR="00BF4ADD" w:rsidRPr="00937FDE" w:rsidRDefault="00BF4ADD" w:rsidP="00BF4ADD">
      <w:pPr>
        <w:pStyle w:val="IntestazioneComunicato"/>
        <w:rPr>
          <w:rFonts w:ascii="Arial" w:hAnsi="Arial" w:cs="Arial"/>
          <w:color w:val="FF0000"/>
          <w:sz w:val="32"/>
          <w:szCs w:val="32"/>
        </w:rPr>
      </w:pPr>
      <w:r w:rsidRPr="00937FDE">
        <w:rPr>
          <w:rFonts w:ascii="Arial" w:hAnsi="Arial" w:cs="Arial"/>
          <w:color w:val="FF0000"/>
          <w:sz w:val="32"/>
          <w:szCs w:val="32"/>
        </w:rPr>
        <w:t>Stagione Sportiva 2026/2027</w:t>
      </w:r>
    </w:p>
    <w:p w14:paraId="677E52BB" w14:textId="77777777" w:rsidR="00BF4ADD" w:rsidRDefault="00BF4ADD" w:rsidP="00BF4ADD">
      <w:pPr>
        <w:pStyle w:val="Nessunaspaziatura"/>
        <w:jc w:val="center"/>
      </w:pPr>
    </w:p>
    <w:p w14:paraId="7438B42F" w14:textId="77777777" w:rsidR="00BF4ADD" w:rsidRDefault="00BF4ADD" w:rsidP="00EB7A20">
      <w:pPr>
        <w:spacing w:after="120"/>
        <w:jc w:val="center"/>
      </w:pPr>
      <w:r w:rsidRPr="00937FDE">
        <w:rPr>
          <w:rFonts w:ascii="Arial" w:hAnsi="Arial" w:cs="Arial"/>
          <w:color w:val="002060"/>
          <w:sz w:val="40"/>
          <w:szCs w:val="40"/>
        </w:rPr>
        <w:t>Comunicato Ufficiale N° 57 del 08/10/2026</w:t>
      </w:r>
    </w:p>
    <w:p w14:paraId="3E6570A0" w14:textId="77777777" w:rsidR="00BF4ADD" w:rsidRDefault="00BF4ADD" w:rsidP="00824900">
      <w:pPr>
        <w:spacing w:after="120"/>
      </w:pPr>
    </w:p>
    <w:p w14:paraId="4A7179CC" w14:textId="77777777" w:rsidR="00C967AF" w:rsidRPr="00AD41A0" w:rsidRDefault="00C967AF" w:rsidP="00C967AF">
      <w:pPr>
        <w:pStyle w:val="TITOLOCAMPIONATO"/>
        <w:shd w:val="clear" w:color="auto" w:fill="002060"/>
        <w:spacing w:before="0" w:beforeAutospacing="0" w:after="0" w:afterAutospacing="0"/>
        <w:rPr>
          <w:color w:val="FFFFFF"/>
        </w:rPr>
      </w:pPr>
      <w:r>
        <w:rPr>
          <w:color w:val="FFFFFF"/>
        </w:rPr>
        <w:t>COMUNICAZIONI DELLA F.I.G.C.</w:t>
      </w:r>
    </w:p>
    <w:p w14:paraId="7348C001" w14:textId="77777777" w:rsidR="00824900" w:rsidRPr="00432C19" w:rsidRDefault="00824900" w:rsidP="00432C19">
      <w:pPr>
        <w:pStyle w:val="LndNormale1"/>
        <w:rPr>
          <w:lang w:val="it-IT"/>
        </w:rPr>
      </w:pPr>
      <w:bookmarkStart w:id="0" w:name="BB_COMUFIGC"/>
      <w:bookmarkEnd w:id="0"/>
    </w:p>
    <w:p w14:paraId="48FAE8BD" w14:textId="77777777" w:rsidR="00C967AF" w:rsidRPr="00AD41A0" w:rsidRDefault="00C967AF" w:rsidP="00C967AF">
      <w:pPr>
        <w:pStyle w:val="TITOLOCAMPIONATO"/>
        <w:shd w:val="clear" w:color="auto" w:fill="002060"/>
        <w:spacing w:before="0" w:beforeAutospacing="0" w:after="0" w:afterAutospacing="0"/>
        <w:rPr>
          <w:color w:val="FFFFFF"/>
        </w:rPr>
      </w:pPr>
      <w:r>
        <w:rPr>
          <w:color w:val="FFFFFF"/>
        </w:rPr>
        <w:t>COMUNICAZIONI DELLA L.N.D.</w:t>
      </w:r>
    </w:p>
    <w:p w14:paraId="45F26D12" w14:textId="70262BB7" w:rsidR="00822CD8" w:rsidRDefault="00822CD8" w:rsidP="00DD7833">
      <w:pPr>
        <w:rPr>
          <w:rFonts w:ascii="Inter Tight" w:hAnsi="Inter Tight" w:cs="Inter Tight"/>
          <w:sz w:val="22"/>
          <w:szCs w:val="22"/>
        </w:rPr>
      </w:pPr>
      <w:bookmarkStart w:id="1" w:name="CC_COMULND"/>
      <w:bookmarkEnd w:id="1"/>
    </w:p>
    <w:p w14:paraId="46730E54" w14:textId="0356F16A" w:rsidR="00D135B2" w:rsidRPr="00270429" w:rsidRDefault="00D135B2" w:rsidP="00D135B2">
      <w:pPr>
        <w:pStyle w:val="LndNormale1"/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  <w:r w:rsidRPr="00270429">
        <w:rPr>
          <w:rFonts w:ascii="Inter Tight" w:hAnsi="Inter Tight" w:cs="Inter Tight"/>
          <w:b/>
          <w:color w:val="002060"/>
          <w:sz w:val="28"/>
          <w:szCs w:val="28"/>
          <w:u w:val="single"/>
        </w:rPr>
        <w:t xml:space="preserve">CU n. </w:t>
      </w:r>
      <w:r>
        <w:rPr>
          <w:rFonts w:ascii="Inter Tight" w:hAnsi="Inter Tight" w:cs="Inter Tight"/>
          <w:b/>
          <w:color w:val="002060"/>
          <w:sz w:val="28"/>
          <w:szCs w:val="28"/>
          <w:u w:val="single"/>
          <w:lang w:val="it-IT"/>
        </w:rPr>
        <w:t xml:space="preserve">124 </w:t>
      </w:r>
      <w:r w:rsidRPr="00270429">
        <w:rPr>
          <w:rFonts w:ascii="Inter Tight" w:hAnsi="Inter Tight" w:cs="Inter Tight"/>
          <w:b/>
          <w:color w:val="002060"/>
          <w:sz w:val="28"/>
          <w:szCs w:val="28"/>
          <w:u w:val="single"/>
        </w:rPr>
        <w:t xml:space="preserve">del </w:t>
      </w:r>
      <w:r w:rsidR="00611ED1">
        <w:rPr>
          <w:rFonts w:ascii="Inter Tight" w:hAnsi="Inter Tight" w:cs="Inter Tight"/>
          <w:b/>
          <w:color w:val="002060"/>
          <w:sz w:val="28"/>
          <w:szCs w:val="28"/>
          <w:u w:val="single"/>
          <w:lang w:val="it-IT"/>
        </w:rPr>
        <w:t>07</w:t>
      </w:r>
      <w:r w:rsidRPr="00270429">
        <w:rPr>
          <w:rFonts w:ascii="Inter Tight" w:hAnsi="Inter Tight" w:cs="Inter Tight"/>
          <w:b/>
          <w:color w:val="002060"/>
          <w:sz w:val="28"/>
          <w:szCs w:val="28"/>
          <w:u w:val="single"/>
        </w:rPr>
        <w:t>.</w:t>
      </w:r>
      <w:r w:rsidR="00611ED1">
        <w:rPr>
          <w:rFonts w:ascii="Inter Tight" w:hAnsi="Inter Tight" w:cs="Inter Tight"/>
          <w:b/>
          <w:color w:val="002060"/>
          <w:sz w:val="28"/>
          <w:szCs w:val="28"/>
          <w:u w:val="single"/>
          <w:lang w:val="it-IT"/>
        </w:rPr>
        <w:t>1</w:t>
      </w:r>
      <w:r w:rsidRPr="00270429">
        <w:rPr>
          <w:rFonts w:ascii="Inter Tight" w:hAnsi="Inter Tight" w:cs="Inter Tight"/>
          <w:b/>
          <w:color w:val="002060"/>
          <w:sz w:val="28"/>
          <w:szCs w:val="28"/>
          <w:u w:val="single"/>
          <w:lang w:val="it-IT"/>
        </w:rPr>
        <w:t>0</w:t>
      </w:r>
      <w:r w:rsidRPr="00270429">
        <w:rPr>
          <w:rFonts w:ascii="Inter Tight" w:hAnsi="Inter Tight" w:cs="Inter Tight"/>
          <w:b/>
          <w:color w:val="002060"/>
          <w:sz w:val="28"/>
          <w:szCs w:val="28"/>
          <w:u w:val="single"/>
        </w:rPr>
        <w:t>.202</w:t>
      </w:r>
      <w:r w:rsidRPr="00270429">
        <w:rPr>
          <w:rFonts w:ascii="Inter Tight" w:hAnsi="Inter Tight" w:cs="Inter Tight"/>
          <w:b/>
          <w:color w:val="002060"/>
          <w:sz w:val="28"/>
          <w:szCs w:val="28"/>
          <w:u w:val="single"/>
          <w:lang w:val="it-IT"/>
        </w:rPr>
        <w:t>6</w:t>
      </w:r>
      <w:r w:rsidRPr="00270429">
        <w:rPr>
          <w:rFonts w:ascii="Inter Tight" w:hAnsi="Inter Tight" w:cs="Inter Tight"/>
          <w:b/>
          <w:color w:val="002060"/>
          <w:sz w:val="28"/>
          <w:szCs w:val="28"/>
          <w:u w:val="single"/>
        </w:rPr>
        <w:t xml:space="preserve"> LND</w:t>
      </w:r>
    </w:p>
    <w:p w14:paraId="4DFAB67B" w14:textId="77777777" w:rsidR="00611ED1" w:rsidRDefault="00D135B2" w:rsidP="00D135B2">
      <w:pPr>
        <w:pStyle w:val="LndNormale1"/>
        <w:rPr>
          <w:rFonts w:ascii="Inter Tight" w:hAnsi="Inter Tight" w:cs="Inter Tight"/>
          <w:color w:val="002060"/>
          <w:lang w:val="it-IT"/>
        </w:rPr>
      </w:pPr>
      <w:r w:rsidRPr="00270429">
        <w:rPr>
          <w:rFonts w:ascii="Inter Tight" w:hAnsi="Inter Tight" w:cs="Inter Tight"/>
          <w:color w:val="002060"/>
        </w:rPr>
        <w:t>Si trasmette, in allegato, i</w:t>
      </w:r>
      <w:r w:rsidRPr="00270429">
        <w:rPr>
          <w:rFonts w:ascii="Inter Tight" w:hAnsi="Inter Tight" w:cs="Inter Tight"/>
          <w:color w:val="002060"/>
          <w:lang w:val="it-IT"/>
        </w:rPr>
        <w:t xml:space="preserve">l CU n. </w:t>
      </w:r>
      <w:r w:rsidR="00611ED1">
        <w:rPr>
          <w:rFonts w:ascii="Inter Tight" w:hAnsi="Inter Tight" w:cs="Inter Tight"/>
          <w:color w:val="002060"/>
          <w:lang w:val="it-IT"/>
        </w:rPr>
        <w:t>1</w:t>
      </w:r>
      <w:r w:rsidRPr="00270429">
        <w:rPr>
          <w:rFonts w:ascii="Inter Tight" w:hAnsi="Inter Tight" w:cs="Inter Tight"/>
          <w:color w:val="002060"/>
          <w:lang w:val="it-IT"/>
        </w:rPr>
        <w:t xml:space="preserve"> della F.I.G.C., inerente </w:t>
      </w:r>
      <w:r>
        <w:rPr>
          <w:rFonts w:ascii="Inter Tight" w:hAnsi="Inter Tight" w:cs="Inter Tight"/>
          <w:color w:val="002060"/>
          <w:lang w:val="it-IT"/>
        </w:rPr>
        <w:t xml:space="preserve">la </w:t>
      </w:r>
      <w:r w:rsidR="00611ED1">
        <w:rPr>
          <w:rFonts w:ascii="Inter Tight" w:hAnsi="Inter Tight" w:cs="Inter Tight"/>
          <w:color w:val="002060"/>
          <w:lang w:val="it-IT"/>
        </w:rPr>
        <w:t>nomina del Commissario Straordinario della Federazione Italia Giuoco Calcio</w:t>
      </w:r>
    </w:p>
    <w:p w14:paraId="35FD7902" w14:textId="77777777" w:rsidR="00611ED1" w:rsidRDefault="00611ED1" w:rsidP="00D135B2">
      <w:pPr>
        <w:pStyle w:val="LndNormale1"/>
        <w:rPr>
          <w:rFonts w:ascii="Inter Tight" w:hAnsi="Inter Tight" w:cs="Inter Tight"/>
          <w:color w:val="002060"/>
          <w:lang w:val="it-IT"/>
        </w:rPr>
      </w:pPr>
    </w:p>
    <w:p w14:paraId="58181605" w14:textId="3C83781C" w:rsidR="00611ED1" w:rsidRPr="00270429" w:rsidRDefault="00611ED1" w:rsidP="00611ED1">
      <w:pPr>
        <w:pStyle w:val="LndNormale1"/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  <w:r w:rsidRPr="00270429">
        <w:rPr>
          <w:rFonts w:ascii="Inter Tight" w:hAnsi="Inter Tight" w:cs="Inter Tight"/>
          <w:b/>
          <w:color w:val="002060"/>
          <w:sz w:val="28"/>
          <w:szCs w:val="28"/>
          <w:u w:val="single"/>
        </w:rPr>
        <w:t xml:space="preserve">CU n. </w:t>
      </w:r>
      <w:r>
        <w:rPr>
          <w:rFonts w:ascii="Inter Tight" w:hAnsi="Inter Tight" w:cs="Inter Tight"/>
          <w:b/>
          <w:color w:val="002060"/>
          <w:sz w:val="28"/>
          <w:szCs w:val="28"/>
          <w:u w:val="single"/>
          <w:lang w:val="it-IT"/>
        </w:rPr>
        <w:t>1</w:t>
      </w:r>
      <w:r w:rsidR="0047523B">
        <w:rPr>
          <w:rFonts w:ascii="Inter Tight" w:hAnsi="Inter Tight" w:cs="Inter Tight"/>
          <w:b/>
          <w:color w:val="002060"/>
          <w:sz w:val="28"/>
          <w:szCs w:val="28"/>
          <w:u w:val="single"/>
          <w:lang w:val="it-IT"/>
        </w:rPr>
        <w:t>26</w:t>
      </w:r>
      <w:r>
        <w:rPr>
          <w:rFonts w:ascii="Inter Tight" w:hAnsi="Inter Tight" w:cs="Inter Tight"/>
          <w:b/>
          <w:color w:val="002060"/>
          <w:sz w:val="28"/>
          <w:szCs w:val="28"/>
          <w:u w:val="single"/>
          <w:lang w:val="it-IT"/>
        </w:rPr>
        <w:t xml:space="preserve"> </w:t>
      </w:r>
      <w:r w:rsidRPr="00270429">
        <w:rPr>
          <w:rFonts w:ascii="Inter Tight" w:hAnsi="Inter Tight" w:cs="Inter Tight"/>
          <w:b/>
          <w:color w:val="002060"/>
          <w:sz w:val="28"/>
          <w:szCs w:val="28"/>
          <w:u w:val="single"/>
        </w:rPr>
        <w:t xml:space="preserve">del </w:t>
      </w:r>
      <w:r w:rsidR="0047523B">
        <w:rPr>
          <w:rFonts w:ascii="Inter Tight" w:hAnsi="Inter Tight" w:cs="Inter Tight"/>
          <w:b/>
          <w:color w:val="002060"/>
          <w:sz w:val="28"/>
          <w:szCs w:val="28"/>
          <w:u w:val="single"/>
          <w:lang w:val="it-IT"/>
        </w:rPr>
        <w:t>07</w:t>
      </w:r>
      <w:r w:rsidRPr="00270429">
        <w:rPr>
          <w:rFonts w:ascii="Inter Tight" w:hAnsi="Inter Tight" w:cs="Inter Tight"/>
          <w:b/>
          <w:color w:val="002060"/>
          <w:sz w:val="28"/>
          <w:szCs w:val="28"/>
          <w:u w:val="single"/>
        </w:rPr>
        <w:t>.</w:t>
      </w:r>
      <w:r w:rsidR="0047523B">
        <w:rPr>
          <w:rFonts w:ascii="Inter Tight" w:hAnsi="Inter Tight" w:cs="Inter Tight"/>
          <w:b/>
          <w:color w:val="002060"/>
          <w:sz w:val="28"/>
          <w:szCs w:val="28"/>
          <w:u w:val="single"/>
          <w:lang w:val="it-IT"/>
        </w:rPr>
        <w:t>1</w:t>
      </w:r>
      <w:r w:rsidRPr="00270429">
        <w:rPr>
          <w:rFonts w:ascii="Inter Tight" w:hAnsi="Inter Tight" w:cs="Inter Tight"/>
          <w:b/>
          <w:color w:val="002060"/>
          <w:sz w:val="28"/>
          <w:szCs w:val="28"/>
          <w:u w:val="single"/>
          <w:lang w:val="it-IT"/>
        </w:rPr>
        <w:t>0</w:t>
      </w:r>
      <w:r w:rsidRPr="00270429">
        <w:rPr>
          <w:rFonts w:ascii="Inter Tight" w:hAnsi="Inter Tight" w:cs="Inter Tight"/>
          <w:b/>
          <w:color w:val="002060"/>
          <w:sz w:val="28"/>
          <w:szCs w:val="28"/>
          <w:u w:val="single"/>
        </w:rPr>
        <w:t>.202</w:t>
      </w:r>
      <w:r w:rsidRPr="00270429">
        <w:rPr>
          <w:rFonts w:ascii="Inter Tight" w:hAnsi="Inter Tight" w:cs="Inter Tight"/>
          <w:b/>
          <w:color w:val="002060"/>
          <w:sz w:val="28"/>
          <w:szCs w:val="28"/>
          <w:u w:val="single"/>
          <w:lang w:val="it-IT"/>
        </w:rPr>
        <w:t>6</w:t>
      </w:r>
      <w:r w:rsidRPr="00270429">
        <w:rPr>
          <w:rFonts w:ascii="Inter Tight" w:hAnsi="Inter Tight" w:cs="Inter Tight"/>
          <w:b/>
          <w:color w:val="002060"/>
          <w:sz w:val="28"/>
          <w:szCs w:val="28"/>
          <w:u w:val="single"/>
        </w:rPr>
        <w:t xml:space="preserve"> LND</w:t>
      </w:r>
    </w:p>
    <w:p w14:paraId="46F984C8" w14:textId="404612F0" w:rsidR="00D135B2" w:rsidRDefault="00611ED1" w:rsidP="00D135B2">
      <w:pPr>
        <w:pStyle w:val="LndNormale1"/>
        <w:rPr>
          <w:rFonts w:ascii="Inter Tight" w:hAnsi="Inter Tight" w:cs="Inter Tight"/>
          <w:color w:val="002060"/>
          <w:lang w:val="it-IT"/>
        </w:rPr>
      </w:pPr>
      <w:r w:rsidRPr="00270429">
        <w:rPr>
          <w:rFonts w:ascii="Inter Tight" w:hAnsi="Inter Tight" w:cs="Inter Tight"/>
          <w:color w:val="002060"/>
        </w:rPr>
        <w:t>Si trasmette, in allegato, i</w:t>
      </w:r>
      <w:r w:rsidRPr="00270429">
        <w:rPr>
          <w:rFonts w:ascii="Inter Tight" w:hAnsi="Inter Tight" w:cs="Inter Tight"/>
          <w:color w:val="002060"/>
          <w:lang w:val="it-IT"/>
        </w:rPr>
        <w:t xml:space="preserve">l CU n. </w:t>
      </w:r>
      <w:r w:rsidR="0047523B">
        <w:rPr>
          <w:rFonts w:ascii="Inter Tight" w:hAnsi="Inter Tight" w:cs="Inter Tight"/>
          <w:color w:val="002060"/>
          <w:lang w:val="it-IT"/>
        </w:rPr>
        <w:t>3</w:t>
      </w:r>
      <w:r w:rsidRPr="00270429">
        <w:rPr>
          <w:rFonts w:ascii="Inter Tight" w:hAnsi="Inter Tight" w:cs="Inter Tight"/>
          <w:color w:val="002060"/>
          <w:lang w:val="it-IT"/>
        </w:rPr>
        <w:t xml:space="preserve"> della F.I.G.C., inerente </w:t>
      </w:r>
      <w:r w:rsidR="0047523B">
        <w:rPr>
          <w:rFonts w:ascii="Inter Tight" w:hAnsi="Inter Tight" w:cs="Inter Tight"/>
          <w:color w:val="002060"/>
          <w:lang w:val="it-IT"/>
        </w:rPr>
        <w:t>l’errata corrige al CU n. 44/A del 29 settembre 2026.</w:t>
      </w:r>
      <w:r w:rsidR="00D135B2">
        <w:rPr>
          <w:rFonts w:ascii="Inter Tight" w:hAnsi="Inter Tight" w:cs="Inter Tight"/>
          <w:color w:val="002060"/>
          <w:lang w:val="it-IT"/>
        </w:rPr>
        <w:t>.</w:t>
      </w:r>
    </w:p>
    <w:p w14:paraId="0367F6C8" w14:textId="04F0D087" w:rsidR="00D135B2" w:rsidRDefault="00D135B2" w:rsidP="00DD7833">
      <w:pPr>
        <w:rPr>
          <w:rFonts w:ascii="Inter Tight" w:hAnsi="Inter Tight" w:cs="Inter Tight"/>
          <w:sz w:val="22"/>
          <w:szCs w:val="22"/>
        </w:rPr>
      </w:pPr>
    </w:p>
    <w:p w14:paraId="36DA45C9" w14:textId="5855C395" w:rsidR="00694FB1" w:rsidRPr="00270429" w:rsidRDefault="00694FB1" w:rsidP="00694FB1">
      <w:pPr>
        <w:pStyle w:val="LndNormale1"/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  <w:r w:rsidRPr="00270429">
        <w:rPr>
          <w:rFonts w:ascii="Inter Tight" w:hAnsi="Inter Tight" w:cs="Inter Tight"/>
          <w:b/>
          <w:color w:val="002060"/>
          <w:sz w:val="28"/>
          <w:szCs w:val="28"/>
          <w:u w:val="single"/>
        </w:rPr>
        <w:t xml:space="preserve">CU n. </w:t>
      </w:r>
      <w:r>
        <w:rPr>
          <w:rFonts w:ascii="Inter Tight" w:hAnsi="Inter Tight" w:cs="Inter Tight"/>
          <w:b/>
          <w:color w:val="002060"/>
          <w:sz w:val="28"/>
          <w:szCs w:val="28"/>
          <w:u w:val="single"/>
          <w:lang w:val="it-IT"/>
        </w:rPr>
        <w:t xml:space="preserve">128 </w:t>
      </w:r>
      <w:r w:rsidRPr="00270429">
        <w:rPr>
          <w:rFonts w:ascii="Inter Tight" w:hAnsi="Inter Tight" w:cs="Inter Tight"/>
          <w:b/>
          <w:color w:val="002060"/>
          <w:sz w:val="28"/>
          <w:szCs w:val="28"/>
          <w:u w:val="single"/>
        </w:rPr>
        <w:t xml:space="preserve">del </w:t>
      </w:r>
      <w:r>
        <w:rPr>
          <w:rFonts w:ascii="Inter Tight" w:hAnsi="Inter Tight" w:cs="Inter Tight"/>
          <w:b/>
          <w:color w:val="002060"/>
          <w:sz w:val="28"/>
          <w:szCs w:val="28"/>
          <w:u w:val="single"/>
          <w:lang w:val="it-IT"/>
        </w:rPr>
        <w:t>08</w:t>
      </w:r>
      <w:r w:rsidRPr="00270429">
        <w:rPr>
          <w:rFonts w:ascii="Inter Tight" w:hAnsi="Inter Tight" w:cs="Inter Tight"/>
          <w:b/>
          <w:color w:val="002060"/>
          <w:sz w:val="28"/>
          <w:szCs w:val="28"/>
          <w:u w:val="single"/>
        </w:rPr>
        <w:t>.</w:t>
      </w:r>
      <w:r>
        <w:rPr>
          <w:rFonts w:ascii="Inter Tight" w:hAnsi="Inter Tight" w:cs="Inter Tight"/>
          <w:b/>
          <w:color w:val="002060"/>
          <w:sz w:val="28"/>
          <w:szCs w:val="28"/>
          <w:u w:val="single"/>
          <w:lang w:val="it-IT"/>
        </w:rPr>
        <w:t>1</w:t>
      </w:r>
      <w:r w:rsidRPr="00270429">
        <w:rPr>
          <w:rFonts w:ascii="Inter Tight" w:hAnsi="Inter Tight" w:cs="Inter Tight"/>
          <w:b/>
          <w:color w:val="002060"/>
          <w:sz w:val="28"/>
          <w:szCs w:val="28"/>
          <w:u w:val="single"/>
          <w:lang w:val="it-IT"/>
        </w:rPr>
        <w:t>0</w:t>
      </w:r>
      <w:r w:rsidRPr="00270429">
        <w:rPr>
          <w:rFonts w:ascii="Inter Tight" w:hAnsi="Inter Tight" w:cs="Inter Tight"/>
          <w:b/>
          <w:color w:val="002060"/>
          <w:sz w:val="28"/>
          <w:szCs w:val="28"/>
          <w:u w:val="single"/>
        </w:rPr>
        <w:t>.202</w:t>
      </w:r>
      <w:r w:rsidRPr="00270429">
        <w:rPr>
          <w:rFonts w:ascii="Inter Tight" w:hAnsi="Inter Tight" w:cs="Inter Tight"/>
          <w:b/>
          <w:color w:val="002060"/>
          <w:sz w:val="28"/>
          <w:szCs w:val="28"/>
          <w:u w:val="single"/>
          <w:lang w:val="it-IT"/>
        </w:rPr>
        <w:t>6</w:t>
      </w:r>
      <w:r w:rsidRPr="00270429">
        <w:rPr>
          <w:rFonts w:ascii="Inter Tight" w:hAnsi="Inter Tight" w:cs="Inter Tight"/>
          <w:b/>
          <w:color w:val="002060"/>
          <w:sz w:val="28"/>
          <w:szCs w:val="28"/>
          <w:u w:val="single"/>
        </w:rPr>
        <w:t xml:space="preserve"> LND</w:t>
      </w:r>
    </w:p>
    <w:p w14:paraId="12762EF0" w14:textId="77777777" w:rsidR="00694FB1" w:rsidRDefault="00694FB1" w:rsidP="00694FB1">
      <w:pPr>
        <w:pStyle w:val="LndNormale1"/>
        <w:rPr>
          <w:rFonts w:ascii="Inter Tight" w:hAnsi="Inter Tight" w:cs="Inter Tight"/>
          <w:color w:val="002060"/>
          <w:lang w:val="it-IT"/>
        </w:rPr>
      </w:pPr>
      <w:r w:rsidRPr="00270429">
        <w:rPr>
          <w:rFonts w:ascii="Inter Tight" w:hAnsi="Inter Tight" w:cs="Inter Tight"/>
          <w:color w:val="002060"/>
        </w:rPr>
        <w:t>Si trasmett</w:t>
      </w:r>
      <w:r>
        <w:rPr>
          <w:rFonts w:ascii="Inter Tight" w:hAnsi="Inter Tight" w:cs="Inter Tight"/>
          <w:color w:val="002060"/>
          <w:lang w:val="it-IT"/>
        </w:rPr>
        <w:t>ono</w:t>
      </w:r>
      <w:r w:rsidRPr="00270429">
        <w:rPr>
          <w:rFonts w:ascii="Inter Tight" w:hAnsi="Inter Tight" w:cs="Inter Tight"/>
          <w:color w:val="002060"/>
        </w:rPr>
        <w:t>, in allegato, i</w:t>
      </w:r>
      <w:r w:rsidRPr="00270429">
        <w:rPr>
          <w:rFonts w:ascii="Inter Tight" w:hAnsi="Inter Tight" w:cs="Inter Tight"/>
          <w:color w:val="002060"/>
          <w:lang w:val="it-IT"/>
        </w:rPr>
        <w:t xml:space="preserve"> C</w:t>
      </w:r>
      <w:r>
        <w:rPr>
          <w:rFonts w:ascii="Inter Tight" w:hAnsi="Inter Tight" w:cs="Inter Tight"/>
          <w:color w:val="002060"/>
          <w:lang w:val="it-IT"/>
        </w:rPr>
        <w:t>C.U</w:t>
      </w:r>
      <w:r w:rsidRPr="00270429">
        <w:rPr>
          <w:rFonts w:ascii="Inter Tight" w:hAnsi="Inter Tight" w:cs="Inter Tight"/>
          <w:color w:val="002060"/>
          <w:lang w:val="it-IT"/>
        </w:rPr>
        <w:t>U</w:t>
      </w:r>
      <w:r>
        <w:rPr>
          <w:rFonts w:ascii="Inter Tight" w:hAnsi="Inter Tight" w:cs="Inter Tight"/>
          <w:color w:val="002060"/>
          <w:lang w:val="it-IT"/>
        </w:rPr>
        <w:t>.</w:t>
      </w:r>
      <w:r w:rsidRPr="00270429">
        <w:rPr>
          <w:rFonts w:ascii="Inter Tight" w:hAnsi="Inter Tight" w:cs="Inter Tight"/>
          <w:color w:val="002060"/>
          <w:lang w:val="it-IT"/>
        </w:rPr>
        <w:t xml:space="preserve"> </w:t>
      </w:r>
      <w:r>
        <w:rPr>
          <w:rFonts w:ascii="Inter Tight" w:hAnsi="Inter Tight" w:cs="Inter Tight"/>
          <w:color w:val="002060"/>
          <w:lang w:val="it-IT"/>
        </w:rPr>
        <w:t xml:space="preserve">della FIGC dal </w:t>
      </w:r>
      <w:r w:rsidRPr="00270429">
        <w:rPr>
          <w:rFonts w:ascii="Inter Tight" w:hAnsi="Inter Tight" w:cs="Inter Tight"/>
          <w:color w:val="002060"/>
          <w:lang w:val="it-IT"/>
        </w:rPr>
        <w:t xml:space="preserve">n. </w:t>
      </w:r>
      <w:r>
        <w:rPr>
          <w:rFonts w:ascii="Inter Tight" w:hAnsi="Inter Tight" w:cs="Inter Tight"/>
          <w:color w:val="002060"/>
          <w:lang w:val="it-IT"/>
        </w:rPr>
        <w:t xml:space="preserve">169/AA al n. 178/AA, </w:t>
      </w:r>
      <w:r w:rsidRPr="00270429">
        <w:rPr>
          <w:rFonts w:ascii="Inter Tight" w:hAnsi="Inter Tight" w:cs="Inter Tight"/>
          <w:color w:val="002060"/>
          <w:lang w:val="it-IT"/>
        </w:rPr>
        <w:t>inerent</w:t>
      </w:r>
      <w:r>
        <w:rPr>
          <w:rFonts w:ascii="Inter Tight" w:hAnsi="Inter Tight" w:cs="Inter Tight"/>
          <w:color w:val="002060"/>
          <w:lang w:val="it-IT"/>
        </w:rPr>
        <w:t>i provvedimenti della Procura Federale.</w:t>
      </w:r>
    </w:p>
    <w:p w14:paraId="257C912E" w14:textId="77777777" w:rsidR="00694FB1" w:rsidRPr="00DD7833" w:rsidRDefault="00694FB1" w:rsidP="00DD7833">
      <w:pPr>
        <w:rPr>
          <w:rFonts w:ascii="Inter Tight" w:hAnsi="Inter Tight" w:cs="Inter Tight"/>
          <w:sz w:val="22"/>
          <w:szCs w:val="22"/>
        </w:rPr>
      </w:pPr>
    </w:p>
    <w:p w14:paraId="004F25D5" w14:textId="77777777" w:rsidR="00C967AF" w:rsidRPr="00AD41A0" w:rsidRDefault="00C967AF" w:rsidP="00C967AF">
      <w:pPr>
        <w:pStyle w:val="TITOLOCAMPIONATO"/>
        <w:shd w:val="clear" w:color="auto" w:fill="002060"/>
        <w:spacing w:before="0" w:beforeAutospacing="0" w:after="0" w:afterAutospacing="0"/>
        <w:rPr>
          <w:color w:val="FFFFFF"/>
        </w:rPr>
      </w:pPr>
      <w:r>
        <w:rPr>
          <w:color w:val="FFFFFF"/>
        </w:rPr>
        <w:t>COMUN</w:t>
      </w:r>
      <w:r w:rsidR="00BF6327">
        <w:rPr>
          <w:color w:val="FFFFFF"/>
        </w:rPr>
        <w:t>ICAZIONI DEL COMITATO REGIONALE</w:t>
      </w:r>
    </w:p>
    <w:p w14:paraId="03E9F10A" w14:textId="3E798A99" w:rsidR="00331BFE" w:rsidRDefault="00331BFE" w:rsidP="00331BFE">
      <w:pPr>
        <w:pStyle w:val="LndNormale1"/>
        <w:rPr>
          <w:b/>
          <w:color w:val="002060"/>
          <w:sz w:val="28"/>
          <w:szCs w:val="28"/>
          <w:u w:val="single"/>
        </w:rPr>
      </w:pPr>
      <w:bookmarkStart w:id="2" w:name="CC_COMUCR"/>
      <w:bookmarkEnd w:id="2"/>
    </w:p>
    <w:p w14:paraId="0540628C" w14:textId="77777777" w:rsidR="00EE663A" w:rsidRPr="00714E21" w:rsidRDefault="00EE663A" w:rsidP="00EE663A">
      <w:pPr>
        <w:pStyle w:val="LndNormale1"/>
        <w:rPr>
          <w:rFonts w:cs="Arial"/>
          <w:b/>
          <w:color w:val="002060"/>
          <w:sz w:val="28"/>
          <w:szCs w:val="28"/>
          <w:u w:val="single"/>
          <w:lang w:val="it-IT"/>
        </w:rPr>
      </w:pPr>
      <w:r w:rsidRPr="00714E21">
        <w:rPr>
          <w:rFonts w:cs="Arial"/>
          <w:b/>
          <w:color w:val="002060"/>
          <w:sz w:val="28"/>
          <w:szCs w:val="28"/>
          <w:u w:val="single"/>
          <w:lang w:val="it-IT"/>
        </w:rPr>
        <w:t>SCADENZA RATA PAGAMENTO ISCRIZIONI</w:t>
      </w:r>
    </w:p>
    <w:p w14:paraId="12114FD5" w14:textId="77777777" w:rsidR="00EE663A" w:rsidRPr="00714E21" w:rsidRDefault="00EE663A" w:rsidP="00EE663A">
      <w:pPr>
        <w:pStyle w:val="LndNormale1"/>
        <w:rPr>
          <w:rFonts w:cs="Arial"/>
          <w:color w:val="002060"/>
          <w:szCs w:val="22"/>
          <w:lang w:val="it-IT"/>
        </w:rPr>
      </w:pPr>
      <w:r w:rsidRPr="00714E21">
        <w:rPr>
          <w:rFonts w:cs="Arial"/>
          <w:color w:val="002060"/>
          <w:lang w:val="it-IT"/>
        </w:rPr>
        <w:t xml:space="preserve">Si ricorda che </w:t>
      </w:r>
      <w:r>
        <w:rPr>
          <w:rFonts w:cs="Arial"/>
          <w:b/>
          <w:color w:val="002060"/>
          <w:lang w:val="it-IT"/>
        </w:rPr>
        <w:t>giovedì 15</w:t>
      </w:r>
      <w:r w:rsidRPr="00714E21">
        <w:rPr>
          <w:rFonts w:cs="Arial"/>
          <w:b/>
          <w:color w:val="002060"/>
          <w:lang w:val="it-IT"/>
        </w:rPr>
        <w:t xml:space="preserve"> ottobre 202</w:t>
      </w:r>
      <w:r>
        <w:rPr>
          <w:rFonts w:cs="Arial"/>
          <w:b/>
          <w:color w:val="002060"/>
          <w:lang w:val="it-IT"/>
        </w:rPr>
        <w:t>6</w:t>
      </w:r>
      <w:r w:rsidRPr="00714E21">
        <w:rPr>
          <w:rFonts w:cs="Arial"/>
          <w:b/>
          <w:color w:val="002060"/>
          <w:lang w:val="it-IT"/>
        </w:rPr>
        <w:t xml:space="preserve"> </w:t>
      </w:r>
      <w:r w:rsidRPr="00714E21">
        <w:rPr>
          <w:rFonts w:cs="Arial"/>
          <w:color w:val="002060"/>
          <w:szCs w:val="22"/>
        </w:rPr>
        <w:t>scade la rata della tassa di Iscrizione ai Campionati 202</w:t>
      </w:r>
      <w:r>
        <w:rPr>
          <w:rFonts w:cs="Arial"/>
          <w:color w:val="002060"/>
          <w:szCs w:val="22"/>
          <w:lang w:val="it-IT"/>
        </w:rPr>
        <w:t>6</w:t>
      </w:r>
      <w:r w:rsidRPr="00714E21">
        <w:rPr>
          <w:rFonts w:cs="Arial"/>
          <w:color w:val="002060"/>
          <w:szCs w:val="22"/>
        </w:rPr>
        <w:t>/202</w:t>
      </w:r>
      <w:r>
        <w:rPr>
          <w:rFonts w:cs="Arial"/>
          <w:color w:val="002060"/>
          <w:szCs w:val="22"/>
          <w:lang w:val="it-IT"/>
        </w:rPr>
        <w:t>7</w:t>
      </w:r>
      <w:r w:rsidRPr="00714E21">
        <w:rPr>
          <w:rFonts w:cs="Arial"/>
          <w:color w:val="002060"/>
          <w:szCs w:val="22"/>
          <w:lang w:val="it-IT"/>
        </w:rPr>
        <w:t>.</w:t>
      </w:r>
    </w:p>
    <w:p w14:paraId="57C6EB5E" w14:textId="3D304FFB" w:rsidR="00EE663A" w:rsidRDefault="00EE663A" w:rsidP="00331BFE">
      <w:pPr>
        <w:pStyle w:val="LndNormale1"/>
        <w:rPr>
          <w:b/>
          <w:color w:val="002060"/>
          <w:sz w:val="28"/>
          <w:szCs w:val="28"/>
          <w:u w:val="single"/>
          <w:lang w:val="it-IT"/>
        </w:rPr>
      </w:pPr>
    </w:p>
    <w:p w14:paraId="77806DBA" w14:textId="77777777" w:rsidR="00E12CCA" w:rsidRPr="00FB34A6" w:rsidRDefault="00E12CCA" w:rsidP="00E12CCA">
      <w:pPr>
        <w:pStyle w:val="LndNormale1"/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  <w:r w:rsidRPr="00FB34A6">
        <w:rPr>
          <w:rFonts w:ascii="Inter Tight" w:hAnsi="Inter Tight" w:cs="Inter Tight"/>
          <w:b/>
          <w:color w:val="002060"/>
          <w:sz w:val="28"/>
          <w:szCs w:val="28"/>
          <w:u w:val="single"/>
        </w:rPr>
        <w:t>PRONTO A.I.A.</w:t>
      </w:r>
    </w:p>
    <w:p w14:paraId="14FE67EB" w14:textId="77777777" w:rsidR="00E12CCA" w:rsidRPr="00FB34A6" w:rsidRDefault="00E12CCA" w:rsidP="00E12CCA">
      <w:pPr>
        <w:pStyle w:val="LndNormale1"/>
        <w:rPr>
          <w:rFonts w:ascii="Inter Tight" w:hAnsi="Inter Tight" w:cs="Inter Tight"/>
          <w:color w:val="002060"/>
        </w:rPr>
      </w:pPr>
    </w:p>
    <w:p w14:paraId="7EE552D9" w14:textId="77777777" w:rsidR="00E12CCA" w:rsidRPr="00FB34A6" w:rsidRDefault="00E12CCA" w:rsidP="00E12CCA">
      <w:pPr>
        <w:pStyle w:val="Nessunaspaziatura"/>
        <w:jc w:val="both"/>
        <w:rPr>
          <w:rFonts w:ascii="Inter Tight" w:hAnsi="Inter Tight" w:cs="Inter Tight"/>
          <w:color w:val="002060"/>
        </w:rPr>
      </w:pPr>
      <w:r w:rsidRPr="00FB34A6">
        <w:rPr>
          <w:rFonts w:ascii="Inter Tight" w:hAnsi="Inter Tight" w:cs="Inter Tight"/>
          <w:color w:val="002060"/>
        </w:rPr>
        <w:t xml:space="preserve">Si comunica che è stato attivato il servizio “PRONTO A.I.A.” che risponde al seguente numero telefonico </w:t>
      </w:r>
    </w:p>
    <w:p w14:paraId="3EA83CAD" w14:textId="77777777" w:rsidR="00E12CCA" w:rsidRPr="00FB34A6" w:rsidRDefault="00E12CCA" w:rsidP="00E12CCA">
      <w:pPr>
        <w:pStyle w:val="Nessunaspaziatura"/>
        <w:jc w:val="center"/>
        <w:rPr>
          <w:rFonts w:ascii="Inter Tight" w:hAnsi="Inter Tight" w:cs="Inter Tight"/>
          <w:b/>
          <w:color w:val="002060"/>
          <w:sz w:val="28"/>
          <w:szCs w:val="28"/>
        </w:rPr>
      </w:pPr>
      <w:r w:rsidRPr="00FB34A6">
        <w:rPr>
          <w:rFonts w:ascii="Inter Tight" w:hAnsi="Inter Tight" w:cs="Inter Tight"/>
          <w:b/>
          <w:color w:val="002060"/>
          <w:sz w:val="28"/>
          <w:szCs w:val="28"/>
        </w:rPr>
        <w:t>335 - 6044765 (calcio a 11)</w:t>
      </w:r>
    </w:p>
    <w:p w14:paraId="572C9DC6" w14:textId="77777777" w:rsidR="00E12CCA" w:rsidRPr="00FB34A6" w:rsidRDefault="00E12CCA" w:rsidP="00E12CCA">
      <w:pPr>
        <w:pStyle w:val="Nessunaspaziatura"/>
        <w:jc w:val="both"/>
        <w:rPr>
          <w:rFonts w:ascii="Inter Tight" w:hAnsi="Inter Tight" w:cs="Inter Tight"/>
          <w:color w:val="002060"/>
        </w:rPr>
      </w:pPr>
      <w:r w:rsidRPr="00FB34A6">
        <w:rPr>
          <w:rFonts w:ascii="Inter Tight" w:hAnsi="Inter Tight" w:cs="Inter Tight"/>
          <w:color w:val="002060"/>
        </w:rPr>
        <w:lastRenderedPageBreak/>
        <w:t xml:space="preserve">Si ricorda che per sopperire ad una eventuale assenza dell’arbitro designato, le Società interessate dovranno darne comunicazione al suddetto numero telefonico </w:t>
      </w:r>
      <w:r w:rsidRPr="00FB34A6">
        <w:rPr>
          <w:rFonts w:ascii="Inter Tight" w:hAnsi="Inter Tight" w:cs="Inter Tight"/>
          <w:b/>
          <w:color w:val="002060"/>
          <w:u w:val="single"/>
        </w:rPr>
        <w:t>ALMENO 60 MINUTI PRIMA DELL’ORARIO DI INIZIO DELLA GARA.</w:t>
      </w:r>
    </w:p>
    <w:p w14:paraId="65ADA878" w14:textId="77777777" w:rsidR="00E12CCA" w:rsidRPr="00FB34A6" w:rsidRDefault="00E12CCA" w:rsidP="00E12CCA">
      <w:pPr>
        <w:pStyle w:val="Nessunaspaziatura"/>
        <w:jc w:val="both"/>
        <w:rPr>
          <w:rFonts w:ascii="Inter Tight" w:hAnsi="Inter Tight" w:cs="Inter Tight"/>
          <w:color w:val="002060"/>
        </w:rPr>
      </w:pPr>
      <w:r w:rsidRPr="00FB34A6">
        <w:rPr>
          <w:rFonts w:ascii="Inter Tight" w:hAnsi="Inter Tight" w:cs="Inter Tight"/>
          <w:color w:val="002060"/>
        </w:rPr>
        <w:t xml:space="preserve">Si evidenzia che detto numero deve essere </w:t>
      </w:r>
      <w:r w:rsidRPr="00FB34A6">
        <w:rPr>
          <w:rFonts w:ascii="Inter Tight" w:hAnsi="Inter Tight" w:cs="Inter Tight"/>
          <w:b/>
          <w:color w:val="002060"/>
          <w:u w:val="single"/>
        </w:rPr>
        <w:t>ESCLUSIVAMENTE</w:t>
      </w:r>
      <w:r w:rsidRPr="00FB34A6">
        <w:rPr>
          <w:rFonts w:ascii="Inter Tight" w:hAnsi="Inter Tight" w:cs="Inter Tight"/>
          <w:color w:val="002060"/>
        </w:rPr>
        <w:t xml:space="preserve"> utilizzato per lo scopo di cui sopra.</w:t>
      </w:r>
    </w:p>
    <w:p w14:paraId="01793378" w14:textId="458C7D2E" w:rsidR="00EE663A" w:rsidRDefault="00EE663A" w:rsidP="00331BFE">
      <w:pPr>
        <w:pStyle w:val="LndNormale1"/>
        <w:rPr>
          <w:b/>
          <w:color w:val="002060"/>
          <w:sz w:val="28"/>
          <w:szCs w:val="28"/>
          <w:u w:val="single"/>
          <w:lang w:val="it-IT"/>
        </w:rPr>
      </w:pPr>
      <w:bookmarkStart w:id="3" w:name="_GoBack"/>
      <w:bookmarkEnd w:id="3"/>
    </w:p>
    <w:p w14:paraId="39AB30EB" w14:textId="77777777" w:rsidR="00E12CCA" w:rsidRPr="00EE663A" w:rsidRDefault="00E12CCA" w:rsidP="00331BFE">
      <w:pPr>
        <w:pStyle w:val="LndNormale1"/>
        <w:rPr>
          <w:b/>
          <w:color w:val="002060"/>
          <w:sz w:val="28"/>
          <w:szCs w:val="28"/>
          <w:u w:val="single"/>
          <w:lang w:val="it-IT"/>
        </w:rPr>
      </w:pPr>
    </w:p>
    <w:p w14:paraId="7D3740FA" w14:textId="4613E2A0" w:rsidR="00331BFE" w:rsidRPr="00F767CB" w:rsidRDefault="00331BFE" w:rsidP="00331BFE">
      <w:pPr>
        <w:pStyle w:val="LndNormale1"/>
        <w:rPr>
          <w:color w:val="002060"/>
          <w:sz w:val="28"/>
          <w:szCs w:val="28"/>
        </w:rPr>
      </w:pPr>
      <w:r w:rsidRPr="00F767CB">
        <w:rPr>
          <w:b/>
          <w:color w:val="002060"/>
          <w:sz w:val="28"/>
          <w:szCs w:val="28"/>
          <w:u w:val="single"/>
        </w:rPr>
        <w:t>AUTORIZZAZIONE EX ART. 34/3 N.O.I.F.</w:t>
      </w:r>
    </w:p>
    <w:p w14:paraId="4BC4A351" w14:textId="77777777" w:rsidR="00331BFE" w:rsidRPr="00F767CB" w:rsidRDefault="00331BFE" w:rsidP="00331BFE">
      <w:pPr>
        <w:pStyle w:val="LndNormale1"/>
        <w:rPr>
          <w:color w:val="002060"/>
        </w:rPr>
      </w:pPr>
    </w:p>
    <w:p w14:paraId="51BA34DD" w14:textId="77777777" w:rsidR="00331BFE" w:rsidRDefault="00331BFE" w:rsidP="00331BFE">
      <w:pPr>
        <w:pStyle w:val="LndNormale1"/>
        <w:rPr>
          <w:color w:val="002060"/>
          <w:lang w:val="it-IT"/>
        </w:rPr>
      </w:pPr>
      <w:r w:rsidRPr="00F767CB">
        <w:rPr>
          <w:color w:val="002060"/>
        </w:rPr>
        <w:t xml:space="preserve">Vista la certificazione presentata in conformità all’art. 34/3 delle N.O.I.F. si concede l’autorizzazione, prevista al compimento del 14° anno di età per le calciatrici e al 15° anno di età per i calciatori, </w:t>
      </w:r>
      <w:r>
        <w:rPr>
          <w:color w:val="002060"/>
          <w:lang w:val="it-IT"/>
        </w:rPr>
        <w:t xml:space="preserve">ai/le </w:t>
      </w:r>
      <w:r w:rsidRPr="00F767CB">
        <w:rPr>
          <w:color w:val="002060"/>
        </w:rPr>
        <w:t>seguent</w:t>
      </w:r>
      <w:r>
        <w:rPr>
          <w:color w:val="002060"/>
          <w:lang w:val="it-IT"/>
        </w:rPr>
        <w:t>i</w:t>
      </w:r>
      <w:r w:rsidRPr="00F767CB">
        <w:rPr>
          <w:color w:val="002060"/>
        </w:rPr>
        <w:t xml:space="preserve"> calciator</w:t>
      </w:r>
      <w:r>
        <w:rPr>
          <w:color w:val="002060"/>
          <w:lang w:val="it-IT"/>
        </w:rPr>
        <w:t>i/trici:</w:t>
      </w:r>
    </w:p>
    <w:p w14:paraId="6F8AE556" w14:textId="14D3FB61" w:rsidR="00331BFE" w:rsidRDefault="00331BFE" w:rsidP="00331BFE">
      <w:pPr>
        <w:pStyle w:val="LndNormale1"/>
        <w:rPr>
          <w:b/>
          <w:color w:val="002060"/>
          <w:lang w:val="it-IT"/>
        </w:rPr>
      </w:pPr>
      <w:r>
        <w:rPr>
          <w:b/>
          <w:color w:val="002060"/>
          <w:lang w:val="it-IT"/>
        </w:rPr>
        <w:t>BORGOGNONI SIMONE</w:t>
      </w:r>
      <w:r>
        <w:rPr>
          <w:b/>
          <w:color w:val="002060"/>
          <w:lang w:val="it-IT"/>
        </w:rPr>
        <w:tab/>
      </w:r>
      <w:r>
        <w:rPr>
          <w:b/>
          <w:color w:val="002060"/>
          <w:lang w:val="it-IT"/>
        </w:rPr>
        <w:tab/>
        <w:t>02.12.2010</w:t>
      </w:r>
      <w:r>
        <w:rPr>
          <w:b/>
          <w:color w:val="002060"/>
          <w:lang w:val="it-IT"/>
        </w:rPr>
        <w:tab/>
      </w:r>
      <w:r w:rsidRPr="00331BFE">
        <w:rPr>
          <w:b/>
          <w:color w:val="002060"/>
          <w:lang w:val="it-IT"/>
        </w:rPr>
        <w:t>952.821 S.S. PIANO S. LAZZARO 1948 ASD</w:t>
      </w:r>
    </w:p>
    <w:p w14:paraId="235F686B" w14:textId="4C07C06D" w:rsidR="00EA3926" w:rsidRDefault="00EA3926" w:rsidP="00331BFE">
      <w:pPr>
        <w:pStyle w:val="LndNormale1"/>
        <w:rPr>
          <w:b/>
          <w:color w:val="002060"/>
          <w:lang w:val="it-IT"/>
        </w:rPr>
      </w:pPr>
    </w:p>
    <w:p w14:paraId="606DF74D" w14:textId="77777777" w:rsidR="00EA3926" w:rsidRDefault="00EA3926" w:rsidP="00331BFE">
      <w:pPr>
        <w:pStyle w:val="LndNormale1"/>
        <w:rPr>
          <w:b/>
          <w:color w:val="002060"/>
          <w:lang w:val="it-IT"/>
        </w:rPr>
      </w:pPr>
    </w:p>
    <w:p w14:paraId="5DE88540" w14:textId="77777777" w:rsidR="00EA3926" w:rsidRPr="005E7058" w:rsidRDefault="00EA3926" w:rsidP="00EA3926">
      <w:pPr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  <w:r w:rsidRPr="005E7058">
        <w:rPr>
          <w:rFonts w:ascii="Inter Tight" w:hAnsi="Inter Tight" w:cs="Inter Tight"/>
          <w:b/>
          <w:color w:val="002060"/>
          <w:sz w:val="28"/>
          <w:szCs w:val="28"/>
          <w:u w:val="single"/>
        </w:rPr>
        <w:t>COMUNICAZIONI DEL COORDINAMENTO REGIONALE S.G.S.</w:t>
      </w:r>
    </w:p>
    <w:p w14:paraId="3C4CDBDD" w14:textId="77777777" w:rsidR="00EA3926" w:rsidRDefault="00EA3926" w:rsidP="00EA3926">
      <w:pPr>
        <w:pStyle w:val="LndNormale1"/>
        <w:rPr>
          <w:rFonts w:ascii="Inter Tight" w:hAnsi="Inter Tight" w:cs="Inter Tight"/>
          <w:color w:val="002060"/>
          <w:lang w:val="it-IT"/>
        </w:rPr>
      </w:pPr>
    </w:p>
    <w:p w14:paraId="2E2705BB" w14:textId="77777777" w:rsidR="00EA3926" w:rsidRPr="005D75D9" w:rsidRDefault="00EA3926" w:rsidP="00EA3926">
      <w:pPr>
        <w:rPr>
          <w:rFonts w:ascii="Inter Tight" w:hAnsi="Inter Tight" w:cs="Inter Tight"/>
          <w:b/>
          <w:color w:val="002060"/>
          <w:sz w:val="22"/>
          <w:szCs w:val="22"/>
          <w:u w:val="single"/>
        </w:rPr>
      </w:pPr>
      <w:r w:rsidRPr="005D75D9">
        <w:rPr>
          <w:rFonts w:ascii="Inter Tight" w:hAnsi="Inter Tight" w:cs="Inter Tight"/>
          <w:b/>
          <w:color w:val="002060"/>
          <w:sz w:val="22"/>
          <w:szCs w:val="22"/>
          <w:u w:val="single"/>
        </w:rPr>
        <w:t>DEROGHE GIOVANI CALCIATRICI</w:t>
      </w:r>
    </w:p>
    <w:p w14:paraId="2A139354" w14:textId="1E3BFB11" w:rsidR="00EA3926" w:rsidRDefault="00EA3926" w:rsidP="00EA3926">
      <w:pPr>
        <w:rPr>
          <w:rFonts w:ascii="Inter Tight" w:hAnsi="Inter Tight" w:cs="Inter Tight"/>
          <w:color w:val="002060"/>
          <w:sz w:val="22"/>
          <w:szCs w:val="22"/>
        </w:rPr>
      </w:pPr>
      <w:r w:rsidRPr="005D75D9">
        <w:rPr>
          <w:rFonts w:ascii="Inter Tight" w:hAnsi="Inter Tight" w:cs="Inter Tight"/>
          <w:color w:val="002060"/>
          <w:sz w:val="22"/>
          <w:szCs w:val="22"/>
        </w:rPr>
        <w:t>A seguito della richiesta pervenuta e in conformità̀ con quanto pubblicato nel Comunicato Ufficiale n. 1 del Settore Giovanile e Scolastico del 13 Luglio 2026</w:t>
      </w:r>
      <w:r>
        <w:rPr>
          <w:rFonts w:ascii="Inter Tight" w:hAnsi="Inter Tight" w:cs="Inter Tight"/>
          <w:color w:val="002060"/>
          <w:sz w:val="22"/>
          <w:szCs w:val="22"/>
        </w:rPr>
        <w:t>,</w:t>
      </w:r>
      <w:r w:rsidRPr="005D75D9">
        <w:rPr>
          <w:rFonts w:ascii="Inter Tight" w:hAnsi="Inter Tight" w:cs="Inter Tight"/>
          <w:color w:val="002060"/>
          <w:sz w:val="22"/>
          <w:szCs w:val="22"/>
        </w:rPr>
        <w:t xml:space="preserve"> il Comitato Regionale Marche FIGC/LND, ha concesso la seguente deroga che consente all</w:t>
      </w:r>
      <w:r>
        <w:rPr>
          <w:rFonts w:ascii="Inter Tight" w:hAnsi="Inter Tight" w:cs="Inter Tight"/>
          <w:color w:val="002060"/>
          <w:sz w:val="22"/>
          <w:szCs w:val="22"/>
        </w:rPr>
        <w:t>a</w:t>
      </w:r>
      <w:r w:rsidRPr="005D75D9">
        <w:rPr>
          <w:rFonts w:ascii="Inter Tight" w:hAnsi="Inter Tight" w:cs="Inter Tight"/>
          <w:color w:val="002060"/>
          <w:sz w:val="22"/>
          <w:szCs w:val="22"/>
        </w:rPr>
        <w:t xml:space="preserve"> giovan</w:t>
      </w:r>
      <w:r>
        <w:rPr>
          <w:rFonts w:ascii="Inter Tight" w:hAnsi="Inter Tight" w:cs="Inter Tight"/>
          <w:color w:val="002060"/>
          <w:sz w:val="22"/>
          <w:szCs w:val="22"/>
        </w:rPr>
        <w:t>e</w:t>
      </w:r>
      <w:r w:rsidRPr="005D75D9">
        <w:rPr>
          <w:rFonts w:ascii="Inter Tight" w:hAnsi="Inter Tight" w:cs="Inter Tight"/>
          <w:color w:val="002060"/>
          <w:sz w:val="22"/>
          <w:szCs w:val="22"/>
        </w:rPr>
        <w:t xml:space="preserve"> calciatric</w:t>
      </w:r>
      <w:r>
        <w:rPr>
          <w:rFonts w:ascii="Inter Tight" w:hAnsi="Inter Tight" w:cs="Inter Tight"/>
          <w:color w:val="002060"/>
          <w:sz w:val="22"/>
          <w:szCs w:val="22"/>
        </w:rPr>
        <w:t>e</w:t>
      </w:r>
      <w:r w:rsidRPr="005D75D9">
        <w:rPr>
          <w:rFonts w:ascii="Inter Tight" w:hAnsi="Inter Tight" w:cs="Inter Tight"/>
          <w:color w:val="002060"/>
          <w:sz w:val="22"/>
          <w:szCs w:val="22"/>
        </w:rPr>
        <w:t xml:space="preserve"> che partecipa ad attività miste (in cui sono coinvolti sia bambini che bambine) la possibilità di giocare nella fascia di età inferiore alla propria:</w:t>
      </w:r>
    </w:p>
    <w:p w14:paraId="7E1B7FE2" w14:textId="77777777" w:rsidR="00694FB1" w:rsidRDefault="00694FB1" w:rsidP="00EA3926">
      <w:pPr>
        <w:rPr>
          <w:rFonts w:ascii="Inter Tight" w:hAnsi="Inter Tight" w:cs="Inter Tight"/>
          <w:color w:val="002060"/>
          <w:sz w:val="22"/>
          <w:szCs w:val="22"/>
        </w:rPr>
      </w:pPr>
    </w:p>
    <w:p w14:paraId="4566CB30" w14:textId="77777777" w:rsidR="00694FB1" w:rsidRPr="002641E1" w:rsidRDefault="00694FB1" w:rsidP="00694FB1">
      <w:pPr>
        <w:rPr>
          <w:rFonts w:ascii="Arial" w:hAnsi="Arial" w:cs="Arial"/>
          <w:b/>
          <w:color w:val="002060"/>
          <w:sz w:val="22"/>
          <w:szCs w:val="22"/>
          <w:u w:val="single"/>
        </w:rPr>
      </w:pPr>
      <w:r w:rsidRPr="002641E1">
        <w:rPr>
          <w:rFonts w:ascii="Arial" w:hAnsi="Arial" w:cs="Arial"/>
          <w:b/>
          <w:color w:val="002060"/>
          <w:sz w:val="22"/>
          <w:szCs w:val="22"/>
          <w:u w:val="single"/>
        </w:rPr>
        <w:t>DELEGAZIONE DI ASCOLI PICENO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2552"/>
        <w:gridCol w:w="1417"/>
        <w:gridCol w:w="2977"/>
      </w:tblGrid>
      <w:tr w:rsidR="002641E1" w:rsidRPr="002641E1" w14:paraId="47E3DFEF" w14:textId="77777777" w:rsidTr="00694FB1">
        <w:tc>
          <w:tcPr>
            <w:tcW w:w="2977" w:type="dxa"/>
            <w:vAlign w:val="bottom"/>
          </w:tcPr>
          <w:p w14:paraId="405C8590" w14:textId="58B6ECCF" w:rsidR="00694FB1" w:rsidRPr="002641E1" w:rsidRDefault="00694FB1" w:rsidP="00E162ED">
            <w:pPr>
              <w:jc w:val="center"/>
              <w:rPr>
                <w:rFonts w:ascii="Arial" w:hAnsi="Arial" w:cs="Arial"/>
                <w:b/>
                <w:bCs/>
                <w:color w:val="002060"/>
              </w:rPr>
            </w:pPr>
            <w:r w:rsidRPr="002641E1">
              <w:rPr>
                <w:rFonts w:ascii="Arial" w:hAnsi="Arial" w:cs="Arial"/>
                <w:b/>
                <w:color w:val="002060"/>
                <w:sz w:val="22"/>
                <w:szCs w:val="22"/>
                <w:u w:val="single"/>
              </w:rPr>
              <w:t xml:space="preserve"> </w:t>
            </w:r>
            <w:r w:rsidRPr="002641E1">
              <w:rPr>
                <w:rFonts w:ascii="Arial" w:hAnsi="Arial" w:cs="Arial"/>
                <w:b/>
                <w:bCs/>
                <w:color w:val="002060"/>
              </w:rPr>
              <w:t>COGNOME E NOME</w:t>
            </w:r>
          </w:p>
        </w:tc>
        <w:tc>
          <w:tcPr>
            <w:tcW w:w="2552" w:type="dxa"/>
            <w:vAlign w:val="bottom"/>
          </w:tcPr>
          <w:p w14:paraId="387CB38A" w14:textId="77777777" w:rsidR="00694FB1" w:rsidRPr="002641E1" w:rsidRDefault="00694FB1" w:rsidP="00E162ED">
            <w:pPr>
              <w:jc w:val="center"/>
              <w:rPr>
                <w:rFonts w:ascii="Arial" w:hAnsi="Arial" w:cs="Arial"/>
                <w:b/>
                <w:bCs/>
                <w:color w:val="002060"/>
              </w:rPr>
            </w:pPr>
            <w:r w:rsidRPr="002641E1">
              <w:rPr>
                <w:rFonts w:ascii="Arial" w:hAnsi="Arial" w:cs="Arial"/>
                <w:b/>
                <w:bCs/>
                <w:color w:val="002060"/>
              </w:rPr>
              <w:t>RICHIESTA DEROGA</w:t>
            </w:r>
          </w:p>
        </w:tc>
        <w:tc>
          <w:tcPr>
            <w:tcW w:w="1417" w:type="dxa"/>
            <w:vAlign w:val="bottom"/>
          </w:tcPr>
          <w:p w14:paraId="230080E3" w14:textId="77777777" w:rsidR="00694FB1" w:rsidRPr="002641E1" w:rsidRDefault="00694FB1" w:rsidP="00E162ED">
            <w:pPr>
              <w:jc w:val="center"/>
              <w:rPr>
                <w:rFonts w:ascii="Arial" w:hAnsi="Arial" w:cs="Arial"/>
                <w:b/>
                <w:bCs/>
                <w:color w:val="002060"/>
              </w:rPr>
            </w:pPr>
            <w:r w:rsidRPr="002641E1">
              <w:rPr>
                <w:rFonts w:ascii="Arial" w:hAnsi="Arial" w:cs="Arial"/>
                <w:b/>
                <w:bCs/>
                <w:color w:val="002060"/>
              </w:rPr>
              <w:t>NASCITA</w:t>
            </w:r>
          </w:p>
        </w:tc>
        <w:tc>
          <w:tcPr>
            <w:tcW w:w="2977" w:type="dxa"/>
            <w:vAlign w:val="bottom"/>
          </w:tcPr>
          <w:p w14:paraId="655D5071" w14:textId="77777777" w:rsidR="00694FB1" w:rsidRPr="002641E1" w:rsidRDefault="00694FB1" w:rsidP="00E162ED">
            <w:pPr>
              <w:jc w:val="center"/>
              <w:rPr>
                <w:rFonts w:ascii="Arial" w:hAnsi="Arial" w:cs="Arial"/>
                <w:b/>
                <w:bCs/>
                <w:color w:val="002060"/>
              </w:rPr>
            </w:pPr>
            <w:r w:rsidRPr="002641E1">
              <w:rPr>
                <w:rFonts w:ascii="Arial" w:hAnsi="Arial" w:cs="Arial"/>
                <w:b/>
                <w:bCs/>
                <w:color w:val="002060"/>
              </w:rPr>
              <w:t>SOCIETA’</w:t>
            </w:r>
          </w:p>
        </w:tc>
      </w:tr>
      <w:tr w:rsidR="002641E1" w:rsidRPr="002641E1" w14:paraId="2317C14A" w14:textId="77777777" w:rsidTr="00694FB1">
        <w:tc>
          <w:tcPr>
            <w:tcW w:w="2977" w:type="dxa"/>
          </w:tcPr>
          <w:p w14:paraId="0C12A859" w14:textId="77777777" w:rsidR="00694FB1" w:rsidRPr="002641E1" w:rsidRDefault="00694FB1" w:rsidP="00E162ED">
            <w:pPr>
              <w:rPr>
                <w:rFonts w:ascii="Arial" w:hAnsi="Arial" w:cs="Arial"/>
                <w:color w:val="002060"/>
              </w:rPr>
            </w:pPr>
            <w:r w:rsidRPr="002641E1">
              <w:rPr>
                <w:rFonts w:ascii="Arial" w:hAnsi="Arial" w:cs="Arial"/>
                <w:color w:val="002060"/>
              </w:rPr>
              <w:t>FELICIONI ARIANNA</w:t>
            </w:r>
          </w:p>
        </w:tc>
        <w:tc>
          <w:tcPr>
            <w:tcW w:w="2552" w:type="dxa"/>
          </w:tcPr>
          <w:p w14:paraId="42D10D9D" w14:textId="77777777" w:rsidR="00694FB1" w:rsidRPr="002641E1" w:rsidRDefault="00694FB1" w:rsidP="00E162ED">
            <w:pPr>
              <w:rPr>
                <w:rFonts w:ascii="Arial" w:hAnsi="Arial" w:cs="Arial"/>
                <w:color w:val="002060"/>
              </w:rPr>
            </w:pPr>
            <w:r w:rsidRPr="002641E1">
              <w:rPr>
                <w:rFonts w:ascii="Arial" w:hAnsi="Arial" w:cs="Arial"/>
                <w:color w:val="002060"/>
              </w:rPr>
              <w:t>Pulcini Misti (2016-2017)</w:t>
            </w:r>
          </w:p>
        </w:tc>
        <w:tc>
          <w:tcPr>
            <w:tcW w:w="1417" w:type="dxa"/>
          </w:tcPr>
          <w:p w14:paraId="69040B1C" w14:textId="77777777" w:rsidR="00694FB1" w:rsidRPr="002641E1" w:rsidRDefault="00694FB1" w:rsidP="00E162ED">
            <w:pPr>
              <w:jc w:val="center"/>
              <w:rPr>
                <w:rFonts w:ascii="Arial" w:hAnsi="Arial" w:cs="Arial"/>
                <w:color w:val="002060"/>
              </w:rPr>
            </w:pPr>
            <w:r w:rsidRPr="002641E1">
              <w:rPr>
                <w:rFonts w:ascii="Arial" w:hAnsi="Arial" w:cs="Arial"/>
                <w:color w:val="002060"/>
              </w:rPr>
              <w:t>15/07/2015</w:t>
            </w:r>
          </w:p>
        </w:tc>
        <w:tc>
          <w:tcPr>
            <w:tcW w:w="2977" w:type="dxa"/>
          </w:tcPr>
          <w:p w14:paraId="5B2B3186" w14:textId="77777777" w:rsidR="00694FB1" w:rsidRPr="002641E1" w:rsidRDefault="00694FB1" w:rsidP="00E162ED">
            <w:pPr>
              <w:rPr>
                <w:rFonts w:ascii="Arial" w:hAnsi="Arial" w:cs="Arial"/>
                <w:color w:val="002060"/>
                <w:lang w:val="en-US"/>
              </w:rPr>
            </w:pPr>
            <w:r w:rsidRPr="002641E1">
              <w:rPr>
                <w:rFonts w:ascii="Arial" w:hAnsi="Arial" w:cs="Arial"/>
                <w:color w:val="002060"/>
                <w:lang w:val="en-US"/>
              </w:rPr>
              <w:t xml:space="preserve">ASD ACQUAVIVA CALCIO </w:t>
            </w:r>
          </w:p>
        </w:tc>
      </w:tr>
    </w:tbl>
    <w:p w14:paraId="223525CC" w14:textId="0AF919BF" w:rsidR="00D00458" w:rsidRDefault="00694FB1" w:rsidP="00D00458">
      <w:pPr>
        <w:pStyle w:val="Titolo2"/>
        <w:rPr>
          <w:rFonts w:ascii="Inter Tight" w:hAnsi="Inter Tight" w:cs="Inter Tight"/>
          <w:i w:val="0"/>
          <w:color w:val="002060"/>
        </w:rPr>
      </w:pPr>
      <w:r>
        <w:rPr>
          <w:rFonts w:ascii="Inter Tight" w:hAnsi="Inter Tight" w:cs="Inter Tight"/>
          <w:i w:val="0"/>
          <w:color w:val="002060"/>
        </w:rPr>
        <w:t>M</w:t>
      </w:r>
      <w:r w:rsidR="00D00458" w:rsidRPr="00D45104">
        <w:rPr>
          <w:rFonts w:ascii="Inter Tight" w:hAnsi="Inter Tight" w:cs="Inter Tight"/>
          <w:i w:val="0"/>
          <w:color w:val="002060"/>
        </w:rPr>
        <w:t xml:space="preserve">odifiche al programma gare del </w:t>
      </w:r>
      <w:r w:rsidR="00D00458">
        <w:rPr>
          <w:rFonts w:ascii="Inter Tight" w:hAnsi="Inter Tight" w:cs="Inter Tight"/>
          <w:i w:val="0"/>
          <w:color w:val="002060"/>
        </w:rPr>
        <w:t>11</w:t>
      </w:r>
      <w:r w:rsidR="00D00458" w:rsidRPr="00D45104">
        <w:rPr>
          <w:rFonts w:ascii="Inter Tight" w:hAnsi="Inter Tight" w:cs="Inter Tight"/>
          <w:i w:val="0"/>
          <w:color w:val="002060"/>
        </w:rPr>
        <w:t>/</w:t>
      </w:r>
      <w:r w:rsidR="00D00458">
        <w:rPr>
          <w:rFonts w:ascii="Inter Tight" w:hAnsi="Inter Tight" w:cs="Inter Tight"/>
          <w:i w:val="0"/>
          <w:color w:val="002060"/>
        </w:rPr>
        <w:t>10</w:t>
      </w:r>
      <w:r w:rsidR="00D00458" w:rsidRPr="00D45104">
        <w:rPr>
          <w:rFonts w:ascii="Inter Tight" w:hAnsi="Inter Tight" w:cs="Inter Tight"/>
          <w:i w:val="0"/>
          <w:color w:val="002060"/>
        </w:rPr>
        <w:t>/202</w:t>
      </w:r>
      <w:r w:rsidR="00D00458">
        <w:rPr>
          <w:rFonts w:ascii="Inter Tight" w:hAnsi="Inter Tight" w:cs="Inter Tight"/>
          <w:i w:val="0"/>
          <w:color w:val="002060"/>
        </w:rPr>
        <w:t>6</w:t>
      </w:r>
    </w:p>
    <w:p w14:paraId="2AE20C95" w14:textId="77777777" w:rsidR="0047523B" w:rsidRPr="0047523B" w:rsidRDefault="0047523B" w:rsidP="00D00458">
      <w:pPr>
        <w:pStyle w:val="LndNormale1"/>
        <w:rPr>
          <w:rFonts w:ascii="Inter Tight" w:hAnsi="Inter Tight" w:cs="Inter Tight"/>
          <w:color w:val="002060"/>
          <w:lang w:val="it-IT"/>
        </w:rPr>
      </w:pPr>
    </w:p>
    <w:p w14:paraId="1D96B6F4" w14:textId="0E5696C0" w:rsidR="00D00458" w:rsidRDefault="00D00458" w:rsidP="00D00458">
      <w:pPr>
        <w:pStyle w:val="LndNormale1"/>
        <w:rPr>
          <w:rFonts w:ascii="Inter Tight" w:hAnsi="Inter Tight" w:cs="Inter Tight"/>
          <w:b/>
          <w:color w:val="002060"/>
          <w:u w:val="single"/>
          <w:lang w:val="it-IT"/>
        </w:rPr>
      </w:pPr>
      <w:r>
        <w:rPr>
          <w:rFonts w:ascii="Inter Tight" w:hAnsi="Inter Tight" w:cs="Inter Tight"/>
          <w:b/>
          <w:color w:val="002060"/>
          <w:u w:val="single"/>
          <w:lang w:val="it-IT"/>
        </w:rPr>
        <w:t>CAMPIONATO UNDER 17 FEMMINILE</w:t>
      </w:r>
    </w:p>
    <w:p w14:paraId="39F57380" w14:textId="14863848" w:rsidR="00D00458" w:rsidRDefault="00D00458" w:rsidP="00D00458">
      <w:pPr>
        <w:rPr>
          <w:rFonts w:ascii="Inter Tight" w:hAnsi="Inter Tight" w:cs="Inter Tight"/>
          <w:color w:val="002060"/>
          <w:sz w:val="22"/>
          <w:szCs w:val="22"/>
        </w:rPr>
      </w:pPr>
      <w:r w:rsidRPr="009C63EE">
        <w:rPr>
          <w:rFonts w:ascii="Inter Tight" w:hAnsi="Inter Tight" w:cs="Inter Tight"/>
          <w:color w:val="002060"/>
          <w:sz w:val="22"/>
          <w:szCs w:val="22"/>
        </w:rPr>
        <w:t>Visti gli accordi societari intervenuti le sotto indicate gare vengono disputate nel modo seguente:</w:t>
      </w:r>
    </w:p>
    <w:p w14:paraId="7C29DA6D" w14:textId="2F6F5E41" w:rsidR="00D00458" w:rsidRDefault="00D00458" w:rsidP="00D00458">
      <w:pPr>
        <w:rPr>
          <w:rFonts w:ascii="Inter Tight" w:hAnsi="Inter Tight" w:cs="Inter Tight"/>
          <w:color w:val="002060"/>
          <w:sz w:val="22"/>
          <w:szCs w:val="22"/>
        </w:rPr>
      </w:pPr>
      <w:r w:rsidRPr="00D00458">
        <w:rPr>
          <w:rFonts w:ascii="Inter Tight" w:hAnsi="Inter Tight" w:cs="Inter Tight"/>
          <w:color w:val="002060"/>
          <w:sz w:val="22"/>
          <w:szCs w:val="22"/>
        </w:rPr>
        <w:t>LF JESINA AURORA</w:t>
      </w:r>
      <w:r>
        <w:rPr>
          <w:rFonts w:ascii="Inter Tight" w:hAnsi="Inter Tight" w:cs="Inter Tight"/>
          <w:color w:val="002060"/>
          <w:sz w:val="22"/>
          <w:szCs w:val="22"/>
        </w:rPr>
        <w:t>/</w:t>
      </w:r>
      <w:r w:rsidRPr="00D00458">
        <w:rPr>
          <w:rFonts w:ascii="Inter Tight" w:hAnsi="Inter Tight" w:cs="Inter Tight"/>
          <w:color w:val="002060"/>
          <w:sz w:val="22"/>
          <w:szCs w:val="22"/>
        </w:rPr>
        <w:t>ARZILLA</w:t>
      </w:r>
      <w:r>
        <w:rPr>
          <w:rFonts w:ascii="Inter Tight" w:hAnsi="Inter Tight" w:cs="Inter Tight"/>
          <w:color w:val="002060"/>
          <w:sz w:val="22"/>
          <w:szCs w:val="22"/>
        </w:rPr>
        <w:t xml:space="preserve"> </w:t>
      </w:r>
      <w:r w:rsidR="0047523B">
        <w:rPr>
          <w:rFonts w:ascii="Inter Tight" w:hAnsi="Inter Tight" w:cs="Inter Tight"/>
          <w:color w:val="002060"/>
          <w:sz w:val="22"/>
          <w:szCs w:val="22"/>
        </w:rPr>
        <w:t>del</w:t>
      </w:r>
      <w:r>
        <w:rPr>
          <w:rFonts w:ascii="Inter Tight" w:hAnsi="Inter Tight" w:cs="Inter Tight"/>
          <w:color w:val="002060"/>
          <w:sz w:val="22"/>
          <w:szCs w:val="22"/>
        </w:rPr>
        <w:t xml:space="preserve"> 10.10.2026 posticipata a </w:t>
      </w:r>
      <w:r w:rsidRPr="00D00458">
        <w:rPr>
          <w:rFonts w:ascii="Inter Tight" w:hAnsi="Inter Tight" w:cs="Inter Tight"/>
          <w:b/>
          <w:color w:val="002060"/>
          <w:sz w:val="22"/>
          <w:szCs w:val="22"/>
          <w:u w:val="single"/>
        </w:rPr>
        <w:t>mercoledì 14.10.2026 ore 18,30</w:t>
      </w:r>
    </w:p>
    <w:p w14:paraId="6FEC57D7" w14:textId="77777777" w:rsidR="00DD7833" w:rsidRPr="00D00458" w:rsidRDefault="00DD7833" w:rsidP="008732AF">
      <w:pPr>
        <w:pStyle w:val="LndNormale1"/>
        <w:rPr>
          <w:lang w:val="it-IT"/>
        </w:rPr>
      </w:pPr>
    </w:p>
    <w:p w14:paraId="4C59F228" w14:textId="77777777" w:rsidR="00984F8C" w:rsidRPr="00937FDE" w:rsidRDefault="00937FDE" w:rsidP="000822F3">
      <w:pPr>
        <w:pStyle w:val="TITOLOCAMPIONATO"/>
        <w:shd w:val="clear" w:color="auto" w:fill="002060"/>
        <w:spacing w:before="0" w:beforeAutospacing="0" w:after="0" w:afterAutospacing="0"/>
        <w:rPr>
          <w:color w:val="FFFFFF"/>
        </w:rPr>
      </w:pPr>
      <w:r w:rsidRPr="00937FDE">
        <w:rPr>
          <w:color w:val="FFFFFF"/>
        </w:rPr>
        <w:t>NOTIZIE SU ATTIVITÀ AGONISTICA</w:t>
      </w:r>
    </w:p>
    <w:p w14:paraId="31ABD5B4" w14:textId="77777777" w:rsidR="007A2253" w:rsidRDefault="00611ED1">
      <w:pPr>
        <w:pStyle w:val="titolocampionato0"/>
        <w:shd w:val="clear" w:color="auto" w:fill="CCCCCC"/>
        <w:spacing w:before="80" w:after="40"/>
        <w:divId w:val="613443325"/>
      </w:pPr>
      <w:r>
        <w:t>PRIMA CATEGORIA</w:t>
      </w:r>
    </w:p>
    <w:p w14:paraId="283226D2" w14:textId="77777777" w:rsidR="007A2253" w:rsidRDefault="00611ED1">
      <w:pPr>
        <w:pStyle w:val="titoloprinc0"/>
        <w:divId w:val="613443325"/>
      </w:pPr>
      <w:r>
        <w:t>GIUDICE SPORTIVO</w:t>
      </w:r>
    </w:p>
    <w:p w14:paraId="27080442" w14:textId="77777777" w:rsidR="007A2253" w:rsidRDefault="00611ED1">
      <w:pPr>
        <w:pStyle w:val="diffida"/>
        <w:divId w:val="613443325"/>
      </w:pPr>
      <w:r>
        <w:t>Il Giudice Sportivo Avv. Agnese Lazzaretti, con l'assistenza del Segretario Angelo Castellana, nella seduta del 08/10/2026, ha adottato le decisioni che di seguito integralmente si riportano:</w:t>
      </w:r>
    </w:p>
    <w:p w14:paraId="799813C4" w14:textId="77777777" w:rsidR="007A2253" w:rsidRDefault="00611ED1">
      <w:pPr>
        <w:pStyle w:val="titolo10"/>
        <w:divId w:val="613443325"/>
      </w:pPr>
      <w:r>
        <w:t xml:space="preserve">GARE DEL 3/10/2026 </w:t>
      </w:r>
    </w:p>
    <w:p w14:paraId="5A3B4475" w14:textId="77777777" w:rsidR="007A2253" w:rsidRDefault="00611ED1">
      <w:pPr>
        <w:pStyle w:val="titolo7a"/>
        <w:divId w:val="613443325"/>
      </w:pPr>
      <w:r>
        <w:t xml:space="preserve">PROVVEDIMENTI DISCIPLINARI </w:t>
      </w:r>
    </w:p>
    <w:p w14:paraId="2EBE18E4" w14:textId="77777777" w:rsidR="007A2253" w:rsidRDefault="00611ED1">
      <w:pPr>
        <w:pStyle w:val="titolo7b"/>
        <w:divId w:val="613443325"/>
      </w:pPr>
      <w:r>
        <w:t xml:space="preserve">In base alle risultanze degli atti ufficiali sono state deliberate le seguenti sanzioni disciplinari. </w:t>
      </w:r>
    </w:p>
    <w:p w14:paraId="4DCDBB3E" w14:textId="77777777" w:rsidR="007A2253" w:rsidRDefault="00611ED1">
      <w:pPr>
        <w:pStyle w:val="titolo3"/>
        <w:divId w:val="613443325"/>
      </w:pPr>
      <w:r>
        <w:t xml:space="preserve">CALCIATORI ESPULSI </w:t>
      </w:r>
    </w:p>
    <w:p w14:paraId="6895203F" w14:textId="77777777" w:rsidR="007A2253" w:rsidRDefault="00611ED1">
      <w:pPr>
        <w:pStyle w:val="titolo20"/>
        <w:divId w:val="613443325"/>
      </w:pPr>
      <w:r>
        <w:t xml:space="preserve">SQUALIFICA PER UNA GARA EFFETTIVA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7A2253" w14:paraId="5F5F96E5" w14:textId="77777777">
        <w:trPr>
          <w:divId w:val="613443325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031237" w14:textId="77777777" w:rsidR="007A2253" w:rsidRDefault="00611ED1">
            <w:pPr>
              <w:pStyle w:val="movimento"/>
            </w:pPr>
            <w:r>
              <w:t>CAMELI ELIA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DE8F16" w14:textId="77777777" w:rsidR="007A2253" w:rsidRDefault="00611ED1">
            <w:pPr>
              <w:pStyle w:val="movimento2"/>
            </w:pPr>
            <w:r>
              <w:t xml:space="preserve">(PEDASO CAMPOFILONE)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24274A" w14:textId="77777777" w:rsidR="007A2253" w:rsidRDefault="00611ED1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043C17" w14:textId="77777777" w:rsidR="007A2253" w:rsidRDefault="00611ED1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822203" w14:textId="77777777" w:rsidR="007A2253" w:rsidRDefault="00611ED1">
            <w:pPr>
              <w:pStyle w:val="movimento2"/>
            </w:pPr>
            <w:r>
              <w:t> </w:t>
            </w:r>
          </w:p>
        </w:tc>
      </w:tr>
    </w:tbl>
    <w:p w14:paraId="58E1CF23" w14:textId="77777777" w:rsidR="007A2253" w:rsidRDefault="007A2253">
      <w:pPr>
        <w:pStyle w:val="breakline"/>
        <w:divId w:val="613443325"/>
      </w:pPr>
    </w:p>
    <w:p w14:paraId="6A49F19E" w14:textId="77777777" w:rsidR="001D131A" w:rsidRPr="00937FDE" w:rsidRDefault="00937FDE" w:rsidP="000822F3">
      <w:pPr>
        <w:pStyle w:val="TITOLOCAMPIONATO"/>
        <w:shd w:val="clear" w:color="auto" w:fill="002060"/>
        <w:spacing w:before="0" w:beforeAutospacing="0" w:after="0" w:afterAutospacing="0"/>
        <w:rPr>
          <w:color w:val="FFFFFF"/>
        </w:rPr>
      </w:pPr>
      <w:r>
        <w:rPr>
          <w:color w:val="FFFFFF"/>
        </w:rPr>
        <w:lastRenderedPageBreak/>
        <w:t>ERRATA CORRIGE</w:t>
      </w:r>
    </w:p>
    <w:p w14:paraId="31C7252D" w14:textId="77777777" w:rsidR="008732AF" w:rsidRDefault="008732AF" w:rsidP="008732AF">
      <w:pPr>
        <w:pStyle w:val="LndNormale1"/>
      </w:pPr>
    </w:p>
    <w:p w14:paraId="004FBAEF" w14:textId="14EC2594" w:rsidR="00F359E0" w:rsidRDefault="00F359E0" w:rsidP="00F359E0">
      <w:pPr>
        <w:rPr>
          <w:rFonts w:ascii="Inter Tight" w:hAnsi="Inter Tight" w:cs="Inter Tight"/>
          <w:b/>
          <w:color w:val="002060"/>
          <w:sz w:val="22"/>
          <w:szCs w:val="22"/>
          <w:u w:val="single"/>
        </w:rPr>
      </w:pPr>
      <w:r w:rsidRPr="005F1E30">
        <w:rPr>
          <w:rFonts w:ascii="Inter Tight" w:hAnsi="Inter Tight" w:cs="Inter Tight"/>
          <w:b/>
          <w:color w:val="002060"/>
          <w:sz w:val="22"/>
          <w:szCs w:val="22"/>
          <w:u w:val="single"/>
        </w:rPr>
        <w:t xml:space="preserve">CAMPIONATO </w:t>
      </w:r>
      <w:r>
        <w:rPr>
          <w:rFonts w:ascii="Inter Tight" w:hAnsi="Inter Tight" w:cs="Inter Tight"/>
          <w:b/>
          <w:color w:val="002060"/>
          <w:sz w:val="22"/>
          <w:szCs w:val="22"/>
          <w:u w:val="single"/>
        </w:rPr>
        <w:t>PRIMA CATEGORIA</w:t>
      </w:r>
    </w:p>
    <w:p w14:paraId="0DC316FA" w14:textId="582E40DF" w:rsidR="00F359E0" w:rsidRDefault="00F359E0" w:rsidP="00F359E0">
      <w:pPr>
        <w:rPr>
          <w:rFonts w:ascii="Inter Tight" w:hAnsi="Inter Tight" w:cs="Inter Tight"/>
          <w:color w:val="002060"/>
          <w:sz w:val="22"/>
          <w:szCs w:val="22"/>
        </w:rPr>
      </w:pPr>
      <w:r>
        <w:rPr>
          <w:rFonts w:ascii="Inter Tight" w:hAnsi="Inter Tight" w:cs="Inter Tight"/>
          <w:color w:val="002060"/>
          <w:sz w:val="22"/>
          <w:szCs w:val="22"/>
        </w:rPr>
        <w:t xml:space="preserve">A seguito di segnalazione e successiva rettifica arbitrale, la squalifica per 1 gara comminata nel CU n. 56 del 07.10.2026 al calciatore CAMELI DANIELE, tesserato con la </w:t>
      </w:r>
      <w:proofErr w:type="spellStart"/>
      <w:r>
        <w:rPr>
          <w:rFonts w:ascii="Inter Tight" w:hAnsi="Inter Tight" w:cs="Inter Tight"/>
          <w:color w:val="002060"/>
          <w:sz w:val="22"/>
          <w:szCs w:val="22"/>
        </w:rPr>
        <w:t>soc</w:t>
      </w:r>
      <w:proofErr w:type="spellEnd"/>
      <w:r>
        <w:rPr>
          <w:rFonts w:ascii="Inter Tight" w:hAnsi="Inter Tight" w:cs="Inter Tight"/>
          <w:color w:val="002060"/>
          <w:sz w:val="22"/>
          <w:szCs w:val="22"/>
        </w:rPr>
        <w:t>. Pedaso Campofilone. è stata annullata; al contempo è stato inserito fra i calciatori espulsi e squalificati per 1 gara, come risulta nel presente CU, CAMELI ELIA, tesserato con la medesima suddetta Società.</w:t>
      </w:r>
    </w:p>
    <w:p w14:paraId="3FE9F39C" w14:textId="77777777" w:rsidR="00283527" w:rsidRDefault="00E12CCA" w:rsidP="00216672"/>
    <w:p w14:paraId="4137057E" w14:textId="1105CAE2" w:rsidR="002673E7" w:rsidRDefault="002673E7" w:rsidP="002673E7">
      <w:pPr>
        <w:pStyle w:val="LndNormale1"/>
        <w:rPr>
          <w:b/>
          <w:color w:val="002060"/>
          <w:u w:val="single"/>
        </w:rPr>
      </w:pPr>
      <w:bookmarkStart w:id="4" w:name="SS_ERRATA"/>
      <w:bookmarkStart w:id="5" w:name="TT_FIRMA"/>
      <w:bookmarkEnd w:id="4"/>
      <w:bookmarkEnd w:id="5"/>
      <w:r>
        <w:rPr>
          <w:b/>
          <w:color w:val="002060"/>
          <w:u w:val="single"/>
        </w:rPr>
        <w:t xml:space="preserve">Le ammende irrogate con il presente comunicato dovranno pervenire a questo Comitato entro e non oltre il </w:t>
      </w:r>
      <w:r>
        <w:rPr>
          <w:b/>
          <w:color w:val="002060"/>
          <w:u w:val="single"/>
          <w:lang w:val="it-IT"/>
        </w:rPr>
        <w:t>19</w:t>
      </w:r>
      <w:r>
        <w:rPr>
          <w:b/>
          <w:color w:val="002060"/>
          <w:u w:val="single"/>
        </w:rPr>
        <w:t>/</w:t>
      </w:r>
      <w:r>
        <w:rPr>
          <w:b/>
          <w:color w:val="002060"/>
          <w:u w:val="single"/>
          <w:lang w:val="it-IT"/>
        </w:rPr>
        <w:t>10</w:t>
      </w:r>
      <w:r>
        <w:rPr>
          <w:b/>
          <w:color w:val="002060"/>
          <w:u w:val="single"/>
        </w:rPr>
        <w:t>/</w:t>
      </w:r>
      <w:r>
        <w:rPr>
          <w:b/>
          <w:color w:val="002060"/>
          <w:u w:val="single"/>
          <w:lang w:val="it-IT"/>
        </w:rPr>
        <w:t>2026</w:t>
      </w:r>
      <w:r>
        <w:rPr>
          <w:b/>
          <w:color w:val="002060"/>
          <w:u w:val="single"/>
        </w:rPr>
        <w:t>.</w:t>
      </w:r>
    </w:p>
    <w:p w14:paraId="76DA8950" w14:textId="77777777" w:rsidR="002673E7" w:rsidRDefault="002673E7" w:rsidP="002673E7">
      <w:pPr>
        <w:pStyle w:val="LndNormale1"/>
        <w:rPr>
          <w:color w:val="002060"/>
        </w:rPr>
      </w:pPr>
    </w:p>
    <w:p w14:paraId="0745AA1C" w14:textId="3CC8B761" w:rsidR="002673E7" w:rsidRDefault="002673E7" w:rsidP="002673E7">
      <w:pPr>
        <w:pStyle w:val="LndNormale1"/>
        <w:jc w:val="center"/>
        <w:rPr>
          <w:b/>
          <w:color w:val="002060"/>
          <w:u w:val="single"/>
        </w:rPr>
      </w:pPr>
      <w:r>
        <w:rPr>
          <w:b/>
          <w:color w:val="002060"/>
          <w:u w:val="single"/>
        </w:rPr>
        <w:t>Pubblicato in Ancona ed affisso all’albo del C</w:t>
      </w:r>
      <w:r>
        <w:rPr>
          <w:b/>
          <w:color w:val="002060"/>
          <w:u w:val="single"/>
          <w:lang w:val="it-IT"/>
        </w:rPr>
        <w:t xml:space="preserve">omita </w:t>
      </w:r>
      <w:r>
        <w:rPr>
          <w:b/>
          <w:color w:val="002060"/>
          <w:u w:val="single"/>
        </w:rPr>
        <w:t>R</w:t>
      </w:r>
      <w:r>
        <w:rPr>
          <w:b/>
          <w:color w:val="002060"/>
          <w:u w:val="single"/>
          <w:lang w:val="it-IT"/>
        </w:rPr>
        <w:t>egionale</w:t>
      </w:r>
      <w:r>
        <w:rPr>
          <w:b/>
          <w:color w:val="002060"/>
          <w:u w:val="single"/>
        </w:rPr>
        <w:t xml:space="preserve"> M</w:t>
      </w:r>
      <w:r>
        <w:rPr>
          <w:b/>
          <w:color w:val="002060"/>
          <w:u w:val="single"/>
          <w:lang w:val="it-IT"/>
        </w:rPr>
        <w:t>arche</w:t>
      </w:r>
      <w:r>
        <w:rPr>
          <w:b/>
          <w:color w:val="002060"/>
          <w:u w:val="single"/>
        </w:rPr>
        <w:t xml:space="preserve"> il </w:t>
      </w:r>
      <w:r>
        <w:rPr>
          <w:b/>
          <w:color w:val="002060"/>
          <w:u w:val="single"/>
          <w:lang w:val="it-IT"/>
        </w:rPr>
        <w:t>08</w:t>
      </w:r>
      <w:r>
        <w:rPr>
          <w:b/>
          <w:color w:val="002060"/>
          <w:u w:val="single"/>
        </w:rPr>
        <w:t>/</w:t>
      </w:r>
      <w:r>
        <w:rPr>
          <w:b/>
          <w:color w:val="002060"/>
          <w:u w:val="single"/>
          <w:lang w:val="it-IT"/>
        </w:rPr>
        <w:t>10</w:t>
      </w:r>
      <w:r>
        <w:rPr>
          <w:b/>
          <w:color w:val="002060"/>
          <w:u w:val="single"/>
        </w:rPr>
        <w:t>/</w:t>
      </w:r>
      <w:r>
        <w:rPr>
          <w:b/>
          <w:color w:val="002060"/>
          <w:u w:val="single"/>
          <w:lang w:val="it-IT"/>
        </w:rPr>
        <w:t>2026</w:t>
      </w:r>
      <w:r>
        <w:rPr>
          <w:b/>
          <w:color w:val="002060"/>
          <w:u w:val="single"/>
        </w:rPr>
        <w:t>.</w:t>
      </w:r>
    </w:p>
    <w:p w14:paraId="169B997D" w14:textId="77777777" w:rsidR="002673E7" w:rsidRDefault="002673E7" w:rsidP="002673E7"/>
    <w:tbl>
      <w:tblPr>
        <w:tblW w:w="5000" w:type="pct"/>
        <w:jc w:val="center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5727"/>
        <w:gridCol w:w="4195"/>
      </w:tblGrid>
      <w:tr w:rsidR="002673E7" w:rsidRPr="00937FDE" w14:paraId="3BDE7D8F" w14:textId="77777777" w:rsidTr="007113AF">
        <w:trPr>
          <w:jc w:val="center"/>
        </w:trPr>
        <w:tc>
          <w:tcPr>
            <w:tcW w:w="2886" w:type="pct"/>
            <w:hideMark/>
          </w:tcPr>
          <w:p w14:paraId="68ABFB84" w14:textId="77777777" w:rsidR="002673E7" w:rsidRPr="00BF53FC" w:rsidRDefault="002673E7" w:rsidP="007113AF">
            <w:pPr>
              <w:pStyle w:val="LndNormale1"/>
              <w:jc w:val="center"/>
              <w:rPr>
                <w:rFonts w:cs="Arial"/>
                <w:b/>
                <w:color w:val="002060"/>
                <w:szCs w:val="22"/>
              </w:rPr>
            </w:pPr>
            <w:r w:rsidRPr="00BF53FC">
              <w:rPr>
                <w:rFonts w:cs="Arial"/>
                <w:b/>
                <w:color w:val="002060"/>
                <w:szCs w:val="22"/>
              </w:rPr>
              <w:t xml:space="preserve">  Il Segretario</w:t>
            </w:r>
          </w:p>
          <w:p w14:paraId="28DCF67C" w14:textId="77777777" w:rsidR="002673E7" w:rsidRPr="00BF53FC" w:rsidRDefault="002673E7" w:rsidP="007113AF">
            <w:pPr>
              <w:pStyle w:val="LndNormale1"/>
              <w:jc w:val="center"/>
              <w:rPr>
                <w:rFonts w:cs="Arial"/>
                <w:b/>
                <w:color w:val="002060"/>
                <w:szCs w:val="22"/>
              </w:rPr>
            </w:pPr>
            <w:r w:rsidRPr="00BF53FC">
              <w:rPr>
                <w:rFonts w:cs="Arial"/>
                <w:b/>
                <w:color w:val="002060"/>
                <w:szCs w:val="22"/>
              </w:rPr>
              <w:t>(Angelo Castellana)</w:t>
            </w:r>
          </w:p>
        </w:tc>
        <w:tc>
          <w:tcPr>
            <w:tcW w:w="2114" w:type="pct"/>
            <w:hideMark/>
          </w:tcPr>
          <w:p w14:paraId="3FE8AC5E" w14:textId="77777777" w:rsidR="002673E7" w:rsidRPr="00BF53FC" w:rsidRDefault="002673E7" w:rsidP="007113AF">
            <w:pPr>
              <w:pStyle w:val="LndNormale1"/>
              <w:jc w:val="center"/>
              <w:rPr>
                <w:rFonts w:cs="Arial"/>
                <w:b/>
                <w:color w:val="002060"/>
                <w:szCs w:val="22"/>
              </w:rPr>
            </w:pPr>
            <w:r w:rsidRPr="00BF53FC">
              <w:rPr>
                <w:rFonts w:cs="Arial"/>
                <w:b/>
                <w:color w:val="002060"/>
                <w:szCs w:val="22"/>
              </w:rPr>
              <w:t>Il Presidente</w:t>
            </w:r>
          </w:p>
          <w:p w14:paraId="5C296A43" w14:textId="77777777" w:rsidR="002673E7" w:rsidRPr="00BF53FC" w:rsidRDefault="002673E7" w:rsidP="007113AF">
            <w:pPr>
              <w:pStyle w:val="LndNormale1"/>
              <w:jc w:val="center"/>
              <w:rPr>
                <w:rFonts w:cs="Arial"/>
                <w:b/>
                <w:color w:val="002060"/>
                <w:szCs w:val="22"/>
              </w:rPr>
            </w:pPr>
            <w:r w:rsidRPr="00BF53FC">
              <w:rPr>
                <w:rFonts w:cs="Arial"/>
                <w:b/>
                <w:color w:val="002060"/>
                <w:szCs w:val="22"/>
              </w:rPr>
              <w:t>(</w:t>
            </w:r>
            <w:r>
              <w:rPr>
                <w:rFonts w:cs="Arial"/>
                <w:b/>
                <w:color w:val="002060"/>
                <w:szCs w:val="22"/>
              </w:rPr>
              <w:t>Ivo Panichi</w:t>
            </w:r>
            <w:r w:rsidRPr="00BF53FC">
              <w:rPr>
                <w:rFonts w:cs="Arial"/>
                <w:b/>
                <w:color w:val="002060"/>
                <w:szCs w:val="22"/>
              </w:rPr>
              <w:t>)</w:t>
            </w:r>
          </w:p>
        </w:tc>
      </w:tr>
    </w:tbl>
    <w:p w14:paraId="0804A7FD" w14:textId="77777777" w:rsidR="003F141D" w:rsidRDefault="003F141D" w:rsidP="003F141D">
      <w:pPr>
        <w:rPr>
          <w:rFonts w:ascii="Arial" w:hAnsi="Arial" w:cs="Arial"/>
          <w:sz w:val="18"/>
          <w:szCs w:val="18"/>
        </w:rPr>
      </w:pPr>
    </w:p>
    <w:sectPr w:rsidR="003F141D" w:rsidSect="0010263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418" w:right="992" w:bottom="1418" w:left="993" w:header="709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A5744A" w14:textId="77777777" w:rsidR="00661B49" w:rsidRDefault="00661B49">
      <w:r>
        <w:separator/>
      </w:r>
    </w:p>
  </w:endnote>
  <w:endnote w:type="continuationSeparator" w:id="0">
    <w:p w14:paraId="39B626FE" w14:textId="77777777" w:rsidR="00661B49" w:rsidRDefault="00661B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TF Redzone Classic">
    <w:altName w:val="Calibri"/>
    <w:charset w:val="00"/>
    <w:family w:val="auto"/>
    <w:pitch w:val="variable"/>
    <w:sig w:usb0="00000007" w:usb1="00000001" w:usb2="00000000" w:usb3="00000000" w:csb0="00000093" w:csb1="00000000"/>
  </w:font>
  <w:font w:name="Inter Tight">
    <w:panose1 w:val="00000000000000000000"/>
    <w:charset w:val="00"/>
    <w:family w:val="auto"/>
    <w:pitch w:val="variable"/>
    <w:sig w:usb0="E10002FF" w:usb1="1200E5FF" w:usb2="00000009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C80401" w14:textId="77777777" w:rsidR="00653ABD" w:rsidRDefault="00653ABD" w:rsidP="00102631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5B4E9B2A" w14:textId="77777777" w:rsidR="00653ABD" w:rsidRDefault="00653ABD">
    <w:pPr>
      <w:pStyle w:val="Pidipagina"/>
    </w:pPr>
  </w:p>
  <w:p w14:paraId="71A37D63" w14:textId="77777777" w:rsidR="007A2253" w:rsidRDefault="007A2253"/>
  <w:p w14:paraId="280E24B8" w14:textId="77777777" w:rsidR="00487A8F" w:rsidRDefault="00611ED1" w:rsidP="00102631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41A37418" w14:textId="77777777" w:rsidR="00487A8F" w:rsidRDefault="00E12CC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914BA6" w14:textId="77777777" w:rsidR="00653ABD" w:rsidRDefault="00653ABD" w:rsidP="00594020">
    <w:pPr>
      <w:pStyle w:val="Pidipagina"/>
      <w:framePr w:wrap="around" w:vAnchor="text" w:hAnchor="page" w:x="4531" w:y="6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4376CF">
      <w:rPr>
        <w:rStyle w:val="Numeropagina"/>
        <w:noProof/>
      </w:rPr>
      <w:t>1</w:t>
    </w:r>
    <w:r>
      <w:rPr>
        <w:rStyle w:val="Numeropagina"/>
      </w:rPr>
      <w:fldChar w:fldCharType="end"/>
    </w:r>
    <w:r>
      <w:rPr>
        <w:rStyle w:val="Numeropagina"/>
      </w:rPr>
      <w:t xml:space="preserve"> / </w:t>
    </w:r>
    <w:bookmarkStart w:id="6" w:name="NUM_COMUNICATO_FOOTER"/>
    <w:r>
      <w:rPr>
        <w:rFonts w:ascii="Trebuchet MS" w:hAnsi="Trebuchet MS"/>
      </w:rPr>
      <w:t>57</w:t>
    </w:r>
    <w:bookmarkEnd w:id="6"/>
  </w:p>
  <w:p w14:paraId="750FD4F3" w14:textId="77777777" w:rsidR="00653ABD" w:rsidRPr="00B41648" w:rsidRDefault="00653ABD" w:rsidP="00102631">
    <w:pPr>
      <w:pStyle w:val="Pidipagina"/>
    </w:pPr>
  </w:p>
  <w:p w14:paraId="7B697093" w14:textId="77777777" w:rsidR="007A2253" w:rsidRDefault="007A2253"/>
  <w:p w14:paraId="1710B2D0" w14:textId="77777777" w:rsidR="00487A8F" w:rsidRDefault="00611ED1" w:rsidP="00CE4EAC">
    <w:pPr>
      <w:pStyle w:val="Pidipagina"/>
      <w:framePr w:w="4302" w:wrap="around" w:vAnchor="text" w:hAnchor="page" w:x="3766" w:y="1"/>
      <w:jc w:val="center"/>
    </w:pPr>
    <w:r w:rsidRPr="00687C6B">
      <w:rPr>
        <w:rStyle w:val="Numeropagina"/>
        <w:rFonts w:ascii="Arial" w:hAnsi="Arial" w:cs="Arial"/>
        <w:color w:val="002060"/>
      </w:rPr>
      <w:fldChar w:fldCharType="begin"/>
    </w:r>
    <w:r w:rsidRPr="00687C6B">
      <w:rPr>
        <w:rStyle w:val="Numeropagina"/>
        <w:rFonts w:ascii="Arial" w:hAnsi="Arial" w:cs="Arial"/>
        <w:color w:val="002060"/>
      </w:rPr>
      <w:instrText xml:space="preserve">PAGE  </w:instrText>
    </w:r>
    <w:r w:rsidRPr="00687C6B">
      <w:rPr>
        <w:rStyle w:val="Numeropagina"/>
        <w:rFonts w:ascii="Arial" w:hAnsi="Arial" w:cs="Arial"/>
        <w:color w:val="002060"/>
      </w:rPr>
      <w:fldChar w:fldCharType="separate"/>
    </w:r>
    <w:r>
      <w:rPr>
        <w:rStyle w:val="Numeropagina"/>
        <w:rFonts w:ascii="Arial" w:hAnsi="Arial" w:cs="Arial"/>
        <w:color w:val="002060"/>
      </w:rPr>
      <w:t>1</w:t>
    </w:r>
    <w:r w:rsidRPr="00687C6B">
      <w:rPr>
        <w:rStyle w:val="Numeropagina"/>
        <w:rFonts w:ascii="Arial" w:hAnsi="Arial" w:cs="Arial"/>
        <w:color w:val="002060"/>
      </w:rPr>
      <w:fldChar w:fldCharType="end"/>
    </w:r>
    <w:r w:rsidRPr="00687C6B">
      <w:rPr>
        <w:rStyle w:val="Numeropagina"/>
        <w:rFonts w:ascii="Arial" w:hAnsi="Arial" w:cs="Arial"/>
        <w:color w:val="002060"/>
      </w:rPr>
      <w:t xml:space="preserve"> / </w:t>
    </w:r>
    <w:r>
      <w:rPr>
        <w:rStyle w:val="Numeropagina"/>
        <w:rFonts w:ascii="Arial" w:hAnsi="Arial" w:cs="Arial"/>
        <w:color w:val="002060"/>
      </w:rPr>
      <w:t>Comunicato Ufficiale n° XX</w:t>
    </w:r>
  </w:p>
  <w:p w14:paraId="76A88F54" w14:textId="77777777" w:rsidR="00487A8F" w:rsidRPr="00B41648" w:rsidRDefault="00E12CCA" w:rsidP="00102631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7BE629" w14:textId="77777777" w:rsidR="00487A8F" w:rsidRDefault="00E12CC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AE90EA" w14:textId="77777777" w:rsidR="00661B49" w:rsidRDefault="00661B49">
      <w:r>
        <w:separator/>
      </w:r>
    </w:p>
  </w:footnote>
  <w:footnote w:type="continuationSeparator" w:id="0">
    <w:p w14:paraId="10D674DE" w14:textId="77777777" w:rsidR="00661B49" w:rsidRDefault="00661B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1F4795" w14:textId="77777777" w:rsidR="00487A8F" w:rsidRDefault="00E12CC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D1F191" w14:textId="77777777" w:rsidR="00653ABD" w:rsidRPr="00C828DB" w:rsidRDefault="00653ABD" w:rsidP="00102631">
    <w:pPr>
      <w:pStyle w:val="Intestazione"/>
    </w:pPr>
    <w:r w:rsidRPr="00C828DB">
      <w:t xml:space="preserve"> </w:t>
    </w:r>
  </w:p>
  <w:p w14:paraId="652D27BB" w14:textId="77777777" w:rsidR="007A2253" w:rsidRDefault="007A2253"/>
  <w:p w14:paraId="105A2BE5" w14:textId="77777777" w:rsidR="00487A8F" w:rsidRPr="00C828DB" w:rsidRDefault="00611ED1" w:rsidP="00102631">
    <w:pPr>
      <w:pStyle w:val="Intestazione"/>
    </w:pPr>
    <w:r w:rsidRPr="00C828DB"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50"/>
      <w:gridCol w:w="7728"/>
    </w:tblGrid>
    <w:tr w:rsidR="00653ABD" w14:paraId="6EA2B4A3" w14:textId="77777777">
      <w:tc>
        <w:tcPr>
          <w:tcW w:w="2050" w:type="dxa"/>
        </w:tcPr>
        <w:p w14:paraId="0CE546B2" w14:textId="77777777" w:rsidR="00653ABD" w:rsidRDefault="004376CF">
          <w:pPr>
            <w:pStyle w:val="Intestazione"/>
          </w:pPr>
          <w:r>
            <w:rPr>
              <w:noProof/>
            </w:rPr>
            <w:drawing>
              <wp:inline distT="0" distB="0" distL="0" distR="0" wp14:anchorId="243BF214" wp14:editId="2AC2BFBC">
                <wp:extent cx="1181100" cy="342900"/>
                <wp:effectExtent l="0" t="0" r="0" b="0"/>
                <wp:docPr id="1" name="Immagine 1" descr="Lutech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utech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811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28" w:type="dxa"/>
        </w:tcPr>
        <w:p w14:paraId="52D5C991" w14:textId="77777777" w:rsidR="00653ABD" w:rsidRDefault="00653ABD">
          <w:pPr>
            <w:pStyle w:val="Intestazione"/>
            <w:tabs>
              <w:tab w:val="left" w:pos="435"/>
              <w:tab w:val="right" w:pos="7588"/>
            </w:tabs>
            <w:rPr>
              <w:sz w:val="24"/>
            </w:rPr>
          </w:pPr>
        </w:p>
      </w:tc>
    </w:tr>
  </w:tbl>
  <w:p w14:paraId="72F8BFCE" w14:textId="77777777" w:rsidR="00653ABD" w:rsidRDefault="00653ABD">
    <w:pPr>
      <w:pStyle w:val="Intestazione"/>
      <w:pBdr>
        <w:top w:val="single" w:sz="4" w:space="1" w:color="auto"/>
      </w:pBdr>
      <w:rPr>
        <w:sz w:val="20"/>
      </w:rPr>
    </w:pPr>
  </w:p>
  <w:p w14:paraId="4BE345EF" w14:textId="77777777" w:rsidR="007A2253" w:rsidRDefault="007A2253"/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50"/>
      <w:gridCol w:w="7728"/>
    </w:tblGrid>
    <w:tr w:rsidR="00487A8F" w14:paraId="5D3A0A3A" w14:textId="77777777">
      <w:tc>
        <w:tcPr>
          <w:tcW w:w="2050" w:type="dxa"/>
        </w:tcPr>
        <w:p w14:paraId="68FEC4A7" w14:textId="77777777" w:rsidR="00487A8F" w:rsidRDefault="00611ED1">
          <w:pPr>
            <w:pStyle w:val="Intestazione"/>
          </w:pPr>
          <w:r>
            <w:rPr>
              <w:noProof/>
            </w:rPr>
            <w:drawing>
              <wp:inline distT="0" distB="0" distL="0" distR="0" wp14:anchorId="0C425A4E" wp14:editId="688F0EFE">
                <wp:extent cx="1181100" cy="342900"/>
                <wp:effectExtent l="0" t="0" r="0" b="0"/>
                <wp:docPr id="2" name="Immagine 2" descr="Lutech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utech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811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28" w:type="dxa"/>
        </w:tcPr>
        <w:p w14:paraId="10CB2AEA" w14:textId="77777777" w:rsidR="00487A8F" w:rsidRDefault="00E12CCA">
          <w:pPr>
            <w:pStyle w:val="Intestazione"/>
            <w:tabs>
              <w:tab w:val="left" w:pos="435"/>
              <w:tab w:val="right" w:pos="7588"/>
            </w:tabs>
            <w:rPr>
              <w:sz w:val="24"/>
            </w:rPr>
          </w:pPr>
        </w:p>
      </w:tc>
    </w:tr>
  </w:tbl>
  <w:p w14:paraId="16A74E41" w14:textId="77777777" w:rsidR="00487A8F" w:rsidRDefault="00E12CCA">
    <w:pPr>
      <w:pStyle w:val="Intestazione"/>
      <w:pBdr>
        <w:top w:val="single" w:sz="4" w:space="1" w:color="auto"/>
      </w:pBdr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1F0C29"/>
    <w:multiLevelType w:val="hybridMultilevel"/>
    <w:tmpl w:val="8A66D4C2"/>
    <w:lvl w:ilvl="0" w:tplc="C25E0C76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EF4501"/>
    <w:multiLevelType w:val="multilevel"/>
    <w:tmpl w:val="F296F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59A0C01"/>
    <w:multiLevelType w:val="hybridMultilevel"/>
    <w:tmpl w:val="83A4BDB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5EE"/>
    <w:rsid w:val="00026891"/>
    <w:rsid w:val="00070E37"/>
    <w:rsid w:val="00075B1B"/>
    <w:rsid w:val="000822F3"/>
    <w:rsid w:val="00090139"/>
    <w:rsid w:val="000D47BA"/>
    <w:rsid w:val="000D4C5B"/>
    <w:rsid w:val="000E4A63"/>
    <w:rsid w:val="000F5D34"/>
    <w:rsid w:val="000F7C58"/>
    <w:rsid w:val="00102631"/>
    <w:rsid w:val="00102D1B"/>
    <w:rsid w:val="00111202"/>
    <w:rsid w:val="00115D04"/>
    <w:rsid w:val="0011616A"/>
    <w:rsid w:val="00122193"/>
    <w:rsid w:val="001253C5"/>
    <w:rsid w:val="00132FDD"/>
    <w:rsid w:val="001470AF"/>
    <w:rsid w:val="00161ADE"/>
    <w:rsid w:val="00165AF7"/>
    <w:rsid w:val="00181F44"/>
    <w:rsid w:val="00195D7C"/>
    <w:rsid w:val="001A19F1"/>
    <w:rsid w:val="001A26BF"/>
    <w:rsid w:val="001B197F"/>
    <w:rsid w:val="001B3335"/>
    <w:rsid w:val="001B3670"/>
    <w:rsid w:val="001C06DD"/>
    <w:rsid w:val="001C41B1"/>
    <w:rsid w:val="001C5328"/>
    <w:rsid w:val="001C789D"/>
    <w:rsid w:val="001D131A"/>
    <w:rsid w:val="0020745A"/>
    <w:rsid w:val="00217A46"/>
    <w:rsid w:val="002522CE"/>
    <w:rsid w:val="00252716"/>
    <w:rsid w:val="002641E1"/>
    <w:rsid w:val="002673E7"/>
    <w:rsid w:val="00283E77"/>
    <w:rsid w:val="002950F9"/>
    <w:rsid w:val="00296308"/>
    <w:rsid w:val="002B032F"/>
    <w:rsid w:val="002B0641"/>
    <w:rsid w:val="002B26CC"/>
    <w:rsid w:val="002B2A42"/>
    <w:rsid w:val="002B2BF9"/>
    <w:rsid w:val="002B6DDC"/>
    <w:rsid w:val="002C1673"/>
    <w:rsid w:val="002D1B3F"/>
    <w:rsid w:val="002E116E"/>
    <w:rsid w:val="002F3219"/>
    <w:rsid w:val="002F5CFB"/>
    <w:rsid w:val="00305179"/>
    <w:rsid w:val="00315BF7"/>
    <w:rsid w:val="00330B73"/>
    <w:rsid w:val="00331BFE"/>
    <w:rsid w:val="00335DC8"/>
    <w:rsid w:val="00343A01"/>
    <w:rsid w:val="003645BC"/>
    <w:rsid w:val="0037758B"/>
    <w:rsid w:val="003815EE"/>
    <w:rsid w:val="003832A3"/>
    <w:rsid w:val="003A1431"/>
    <w:rsid w:val="003B2B2D"/>
    <w:rsid w:val="003B78AA"/>
    <w:rsid w:val="003C730F"/>
    <w:rsid w:val="003D2C6C"/>
    <w:rsid w:val="003D504D"/>
    <w:rsid w:val="003D6892"/>
    <w:rsid w:val="003E09B8"/>
    <w:rsid w:val="003E4440"/>
    <w:rsid w:val="003F141D"/>
    <w:rsid w:val="00404967"/>
    <w:rsid w:val="004272A8"/>
    <w:rsid w:val="00432C19"/>
    <w:rsid w:val="00436F00"/>
    <w:rsid w:val="004376CF"/>
    <w:rsid w:val="004525DF"/>
    <w:rsid w:val="0045529E"/>
    <w:rsid w:val="004567F3"/>
    <w:rsid w:val="00471902"/>
    <w:rsid w:val="0047523B"/>
    <w:rsid w:val="00477B8D"/>
    <w:rsid w:val="00480FB5"/>
    <w:rsid w:val="004A3585"/>
    <w:rsid w:val="004C0932"/>
    <w:rsid w:val="004E111D"/>
    <w:rsid w:val="0051150E"/>
    <w:rsid w:val="005173BE"/>
    <w:rsid w:val="00553521"/>
    <w:rsid w:val="00564A57"/>
    <w:rsid w:val="005652B5"/>
    <w:rsid w:val="00583441"/>
    <w:rsid w:val="00594020"/>
    <w:rsid w:val="005A060C"/>
    <w:rsid w:val="005A268B"/>
    <w:rsid w:val="005A4D8A"/>
    <w:rsid w:val="005B7D8A"/>
    <w:rsid w:val="005D433D"/>
    <w:rsid w:val="005E4D3C"/>
    <w:rsid w:val="00607CBB"/>
    <w:rsid w:val="00611ED1"/>
    <w:rsid w:val="0062095D"/>
    <w:rsid w:val="0063677B"/>
    <w:rsid w:val="006402AB"/>
    <w:rsid w:val="00641101"/>
    <w:rsid w:val="00644863"/>
    <w:rsid w:val="00653ABD"/>
    <w:rsid w:val="00661B49"/>
    <w:rsid w:val="00665A69"/>
    <w:rsid w:val="00665D13"/>
    <w:rsid w:val="00674877"/>
    <w:rsid w:val="00674B26"/>
    <w:rsid w:val="00677AA4"/>
    <w:rsid w:val="006814C9"/>
    <w:rsid w:val="006817DB"/>
    <w:rsid w:val="00694FB1"/>
    <w:rsid w:val="00695EB7"/>
    <w:rsid w:val="00696D00"/>
    <w:rsid w:val="006A3F47"/>
    <w:rsid w:val="006A5B93"/>
    <w:rsid w:val="006C170F"/>
    <w:rsid w:val="006D232F"/>
    <w:rsid w:val="006D5C95"/>
    <w:rsid w:val="006E3148"/>
    <w:rsid w:val="006E5758"/>
    <w:rsid w:val="007162E8"/>
    <w:rsid w:val="007216F5"/>
    <w:rsid w:val="00740A81"/>
    <w:rsid w:val="007535A8"/>
    <w:rsid w:val="00756487"/>
    <w:rsid w:val="00760249"/>
    <w:rsid w:val="007740CF"/>
    <w:rsid w:val="00784B7C"/>
    <w:rsid w:val="007954F9"/>
    <w:rsid w:val="007A1FCE"/>
    <w:rsid w:val="007A2253"/>
    <w:rsid w:val="007A301E"/>
    <w:rsid w:val="007C54D7"/>
    <w:rsid w:val="008052F6"/>
    <w:rsid w:val="00807500"/>
    <w:rsid w:val="00815686"/>
    <w:rsid w:val="00821CDA"/>
    <w:rsid w:val="00822CD8"/>
    <w:rsid w:val="00824900"/>
    <w:rsid w:val="00831D9F"/>
    <w:rsid w:val="008456B1"/>
    <w:rsid w:val="00860BAD"/>
    <w:rsid w:val="00862D5F"/>
    <w:rsid w:val="008664B5"/>
    <w:rsid w:val="00867F74"/>
    <w:rsid w:val="00870FBA"/>
    <w:rsid w:val="008732AF"/>
    <w:rsid w:val="008900FF"/>
    <w:rsid w:val="00892F4F"/>
    <w:rsid w:val="008A50FB"/>
    <w:rsid w:val="008B4921"/>
    <w:rsid w:val="008D0C91"/>
    <w:rsid w:val="008D3FA7"/>
    <w:rsid w:val="008E7CF1"/>
    <w:rsid w:val="008F4853"/>
    <w:rsid w:val="009206A6"/>
    <w:rsid w:val="00921F96"/>
    <w:rsid w:val="009349AB"/>
    <w:rsid w:val="00937FDE"/>
    <w:rsid w:val="009456DB"/>
    <w:rsid w:val="00971DED"/>
    <w:rsid w:val="00972FCE"/>
    <w:rsid w:val="00983895"/>
    <w:rsid w:val="00984F8C"/>
    <w:rsid w:val="009A2BCB"/>
    <w:rsid w:val="009C5B52"/>
    <w:rsid w:val="009D0D94"/>
    <w:rsid w:val="00A04F43"/>
    <w:rsid w:val="00A05395"/>
    <w:rsid w:val="00A12864"/>
    <w:rsid w:val="00A2443F"/>
    <w:rsid w:val="00A35050"/>
    <w:rsid w:val="00A3649B"/>
    <w:rsid w:val="00A36FB8"/>
    <w:rsid w:val="00A43268"/>
    <w:rsid w:val="00A734F4"/>
    <w:rsid w:val="00A86878"/>
    <w:rsid w:val="00AA13B6"/>
    <w:rsid w:val="00AD0722"/>
    <w:rsid w:val="00AD41A0"/>
    <w:rsid w:val="00AE4A63"/>
    <w:rsid w:val="00AF742E"/>
    <w:rsid w:val="00B11B32"/>
    <w:rsid w:val="00B20610"/>
    <w:rsid w:val="00B27099"/>
    <w:rsid w:val="00B368E9"/>
    <w:rsid w:val="00B471CE"/>
    <w:rsid w:val="00BA5219"/>
    <w:rsid w:val="00BC3253"/>
    <w:rsid w:val="00BD1A6B"/>
    <w:rsid w:val="00BD5319"/>
    <w:rsid w:val="00BF0D03"/>
    <w:rsid w:val="00BF4ADD"/>
    <w:rsid w:val="00BF6327"/>
    <w:rsid w:val="00C05C17"/>
    <w:rsid w:val="00C07A57"/>
    <w:rsid w:val="00C26B86"/>
    <w:rsid w:val="00C72570"/>
    <w:rsid w:val="00C77ABA"/>
    <w:rsid w:val="00C8166A"/>
    <w:rsid w:val="00C83FB5"/>
    <w:rsid w:val="00C87D9D"/>
    <w:rsid w:val="00C93CB3"/>
    <w:rsid w:val="00C967AF"/>
    <w:rsid w:val="00CA3611"/>
    <w:rsid w:val="00CA6441"/>
    <w:rsid w:val="00CB3088"/>
    <w:rsid w:val="00CB43FB"/>
    <w:rsid w:val="00CD4784"/>
    <w:rsid w:val="00CE799E"/>
    <w:rsid w:val="00D00458"/>
    <w:rsid w:val="00D135B2"/>
    <w:rsid w:val="00D16BF6"/>
    <w:rsid w:val="00D17484"/>
    <w:rsid w:val="00D50368"/>
    <w:rsid w:val="00D50AF9"/>
    <w:rsid w:val="00DB2EFF"/>
    <w:rsid w:val="00DB3FBF"/>
    <w:rsid w:val="00DD5398"/>
    <w:rsid w:val="00DD56DE"/>
    <w:rsid w:val="00DD7833"/>
    <w:rsid w:val="00DE17C7"/>
    <w:rsid w:val="00DE3D4F"/>
    <w:rsid w:val="00DE405D"/>
    <w:rsid w:val="00DE7545"/>
    <w:rsid w:val="00DF0702"/>
    <w:rsid w:val="00E117A3"/>
    <w:rsid w:val="00E12CCA"/>
    <w:rsid w:val="00E1702C"/>
    <w:rsid w:val="00E2216A"/>
    <w:rsid w:val="00E33D66"/>
    <w:rsid w:val="00E52C2E"/>
    <w:rsid w:val="00E71796"/>
    <w:rsid w:val="00E85541"/>
    <w:rsid w:val="00EA3926"/>
    <w:rsid w:val="00EB10A5"/>
    <w:rsid w:val="00EB5D47"/>
    <w:rsid w:val="00EB7A20"/>
    <w:rsid w:val="00ED1A44"/>
    <w:rsid w:val="00EE663A"/>
    <w:rsid w:val="00EF0853"/>
    <w:rsid w:val="00F0649A"/>
    <w:rsid w:val="00F15636"/>
    <w:rsid w:val="00F202EF"/>
    <w:rsid w:val="00F31119"/>
    <w:rsid w:val="00F34D3C"/>
    <w:rsid w:val="00F35730"/>
    <w:rsid w:val="00F359E0"/>
    <w:rsid w:val="00F5122E"/>
    <w:rsid w:val="00F51C19"/>
    <w:rsid w:val="00F62F26"/>
    <w:rsid w:val="00F7043C"/>
    <w:rsid w:val="00F8484F"/>
    <w:rsid w:val="00F917A4"/>
    <w:rsid w:val="00F94091"/>
    <w:rsid w:val="00F94CA4"/>
    <w:rsid w:val="00FC3735"/>
    <w:rsid w:val="00FC7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346F9923"/>
  <w15:docId w15:val="{51232E55-EBAF-4331-B3B4-9A3369C57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102631"/>
    <w:pPr>
      <w:jc w:val="both"/>
    </w:pPr>
    <w:rPr>
      <w:rFonts w:ascii="Verdana" w:hAnsi="Verdana"/>
    </w:rPr>
  </w:style>
  <w:style w:type="paragraph" w:styleId="Titolo1">
    <w:name w:val="heading 1"/>
    <w:basedOn w:val="Normale"/>
    <w:next w:val="Normale"/>
    <w:qFormat/>
    <w:rsid w:val="00CB43F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3F141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link w:val="IntestazioneCarattere"/>
    <w:rsid w:val="00102631"/>
    <w:pPr>
      <w:tabs>
        <w:tab w:val="center" w:pos="4819"/>
        <w:tab w:val="right" w:pos="9638"/>
      </w:tabs>
      <w:jc w:val="center"/>
    </w:pPr>
    <w:rPr>
      <w:rFonts w:ascii="Trebuchet MS" w:hAnsi="Trebuchet MS"/>
      <w:color w:val="006699"/>
      <w:sz w:val="32"/>
    </w:rPr>
  </w:style>
  <w:style w:type="paragraph" w:styleId="Pidipagina">
    <w:name w:val="footer"/>
    <w:basedOn w:val="Normale"/>
    <w:link w:val="PidipaginaCarattere"/>
    <w:rsid w:val="00102631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102631"/>
  </w:style>
  <w:style w:type="character" w:customStyle="1" w:styleId="IntestazioneCarattere">
    <w:name w:val="Intestazione Carattere"/>
    <w:link w:val="Intestazione"/>
    <w:rsid w:val="00102631"/>
    <w:rPr>
      <w:rFonts w:ascii="Trebuchet MS" w:hAnsi="Trebuchet MS"/>
      <w:color w:val="006699"/>
      <w:sz w:val="32"/>
      <w:lang w:val="it-IT" w:eastAsia="it-IT" w:bidi="ar-SA"/>
    </w:rPr>
  </w:style>
  <w:style w:type="paragraph" w:customStyle="1" w:styleId="IntestazioneLogoSinistra">
    <w:name w:val="Intestazione Logo Sinistra"/>
    <w:rsid w:val="00594020"/>
    <w:pPr>
      <w:jc w:val="center"/>
    </w:pPr>
    <w:rPr>
      <w:rFonts w:ascii="Trebuchet MS" w:hAnsi="Trebuchet MS"/>
      <w:color w:val="000000"/>
      <w:sz w:val="22"/>
    </w:rPr>
  </w:style>
  <w:style w:type="paragraph" w:customStyle="1" w:styleId="IntestazioneComitato">
    <w:name w:val="Intestazione Comitato"/>
    <w:basedOn w:val="Intestazione"/>
    <w:link w:val="IntestazioneComitatoCarattere"/>
    <w:rsid w:val="00594020"/>
    <w:rPr>
      <w:bCs/>
    </w:rPr>
  </w:style>
  <w:style w:type="paragraph" w:customStyle="1" w:styleId="IntestazioneComunicato">
    <w:name w:val="Intestazione Comunicato"/>
    <w:rsid w:val="00594020"/>
    <w:pPr>
      <w:jc w:val="center"/>
    </w:pPr>
    <w:rPr>
      <w:rFonts w:ascii="Trebuchet MS" w:hAnsi="Trebuchet MS"/>
      <w:bCs/>
      <w:sz w:val="40"/>
    </w:rPr>
  </w:style>
  <w:style w:type="character" w:customStyle="1" w:styleId="IntestazioneComitatoCarattere">
    <w:name w:val="Intestazione Comitato Carattere"/>
    <w:link w:val="IntestazioneComitato"/>
    <w:rsid w:val="00594020"/>
    <w:rPr>
      <w:rFonts w:ascii="Trebuchet MS" w:hAnsi="Trebuchet MS"/>
      <w:bCs/>
      <w:color w:val="006699"/>
      <w:sz w:val="32"/>
      <w:lang w:val="it-IT" w:eastAsia="it-IT" w:bidi="ar-SA"/>
    </w:rPr>
  </w:style>
  <w:style w:type="paragraph" w:customStyle="1" w:styleId="Carattere">
    <w:name w:val="Carattere"/>
    <w:basedOn w:val="Normale"/>
    <w:rsid w:val="00B20610"/>
    <w:pPr>
      <w:spacing w:after="160" w:line="240" w:lineRule="exact"/>
      <w:jc w:val="left"/>
    </w:pPr>
    <w:rPr>
      <w:rFonts w:cs="Verdana"/>
      <w:lang w:val="en-US" w:eastAsia="en-US"/>
    </w:rPr>
  </w:style>
  <w:style w:type="paragraph" w:styleId="Sommario1">
    <w:name w:val="toc 1"/>
    <w:basedOn w:val="Normale"/>
    <w:next w:val="Normale"/>
    <w:autoRedefine/>
    <w:uiPriority w:val="39"/>
    <w:rsid w:val="000822F3"/>
    <w:pPr>
      <w:tabs>
        <w:tab w:val="right" w:leader="dot" w:pos="9912"/>
      </w:tabs>
      <w:spacing w:after="120"/>
    </w:pPr>
  </w:style>
  <w:style w:type="paragraph" w:styleId="Sommario2">
    <w:name w:val="toc 2"/>
    <w:basedOn w:val="Normale"/>
    <w:next w:val="Normale"/>
    <w:autoRedefine/>
    <w:uiPriority w:val="39"/>
    <w:rsid w:val="00B20610"/>
    <w:pPr>
      <w:ind w:left="200"/>
    </w:pPr>
  </w:style>
  <w:style w:type="character" w:styleId="Collegamentoipertestuale">
    <w:name w:val="Hyperlink"/>
    <w:uiPriority w:val="99"/>
    <w:rsid w:val="00B20610"/>
    <w:rPr>
      <w:color w:val="0000FF"/>
      <w:u w:val="single"/>
    </w:rPr>
  </w:style>
  <w:style w:type="paragraph" w:customStyle="1" w:styleId="TITOLOCAMPIONATO">
    <w:name w:val="TITOLO_CAMPIONATO"/>
    <w:basedOn w:val="Normale"/>
    <w:rsid w:val="00674877"/>
    <w:pPr>
      <w:spacing w:before="100" w:beforeAutospacing="1" w:after="100" w:afterAutospacing="1"/>
      <w:jc w:val="center"/>
    </w:pPr>
    <w:rPr>
      <w:rFonts w:ascii="Arial" w:eastAsia="Arial" w:hAnsi="Arial" w:cs="Arial"/>
      <w:b/>
      <w:color w:val="000000"/>
      <w:sz w:val="36"/>
      <w:szCs w:val="36"/>
    </w:rPr>
  </w:style>
  <w:style w:type="paragraph" w:customStyle="1" w:styleId="TITOLOPRINC">
    <w:name w:val="TITOLO_PRINC"/>
    <w:basedOn w:val="Normale"/>
    <w:rsid w:val="00674877"/>
    <w:pPr>
      <w:spacing w:before="100" w:beforeAutospacing="1" w:after="100" w:afterAutospacing="1"/>
      <w:jc w:val="center"/>
    </w:pPr>
    <w:rPr>
      <w:rFonts w:ascii="Arial" w:eastAsia="Arial" w:hAnsi="Arial" w:cs="Arial"/>
      <w:b/>
      <w:color w:val="000000"/>
      <w:sz w:val="36"/>
      <w:szCs w:val="36"/>
    </w:rPr>
  </w:style>
  <w:style w:type="paragraph" w:styleId="Testonormale">
    <w:name w:val="Plain Text"/>
    <w:basedOn w:val="Normale"/>
    <w:link w:val="TestonormaleCarattere"/>
    <w:rsid w:val="003F141D"/>
    <w:pPr>
      <w:jc w:val="left"/>
    </w:pPr>
    <w:rPr>
      <w:rFonts w:ascii="Courier New" w:hAnsi="Courier New" w:cs="Courier New"/>
    </w:rPr>
  </w:style>
  <w:style w:type="character" w:customStyle="1" w:styleId="TestonormaleCarattere">
    <w:name w:val="Testo normale Carattere"/>
    <w:link w:val="Testonormale"/>
    <w:rsid w:val="003F141D"/>
    <w:rPr>
      <w:rFonts w:ascii="Courier New" w:hAnsi="Courier New" w:cs="Courier New"/>
      <w:lang w:val="it-IT" w:eastAsia="it-IT" w:bidi="ar-SA"/>
    </w:rPr>
  </w:style>
  <w:style w:type="character" w:customStyle="1" w:styleId="Normale1">
    <w:name w:val="Normale1"/>
    <w:rsid w:val="003F141D"/>
    <w:rPr>
      <w:rFonts w:ascii="Helvetica" w:hAnsi="Helvetica"/>
      <w:sz w:val="24"/>
    </w:rPr>
  </w:style>
  <w:style w:type="character" w:customStyle="1" w:styleId="NessunaspaziaturaCarattere">
    <w:name w:val="Nessuna spaziatura Carattere"/>
    <w:aliases w:val="A118 Carattere,TITOLONE Carattere"/>
    <w:link w:val="Nessunaspaziatura"/>
    <w:uiPriority w:val="1"/>
    <w:qFormat/>
    <w:locked/>
    <w:rsid w:val="00937FDE"/>
    <w:rPr>
      <w:sz w:val="22"/>
      <w:szCs w:val="22"/>
      <w:lang w:val="it-IT" w:eastAsia="en-US" w:bidi="ar-SA"/>
    </w:rPr>
  </w:style>
  <w:style w:type="paragraph" w:styleId="Nessunaspaziatura">
    <w:name w:val="No Spacing"/>
    <w:aliases w:val="A118,TITOLONE"/>
    <w:link w:val="NessunaspaziaturaCarattere"/>
    <w:uiPriority w:val="1"/>
    <w:qFormat/>
    <w:rsid w:val="00937FDE"/>
    <w:rPr>
      <w:sz w:val="22"/>
      <w:szCs w:val="22"/>
      <w:lang w:eastAsia="en-US"/>
    </w:rPr>
  </w:style>
  <w:style w:type="paragraph" w:styleId="Mappadocumento">
    <w:name w:val="Document Map"/>
    <w:basedOn w:val="Normale"/>
    <w:link w:val="MappadocumentoCarattere"/>
    <w:rsid w:val="00937FDE"/>
    <w:rPr>
      <w:rFonts w:ascii="Tahoma" w:hAnsi="Tahoma" w:cs="Tahoma"/>
      <w:sz w:val="16"/>
      <w:szCs w:val="16"/>
    </w:rPr>
  </w:style>
  <w:style w:type="character" w:customStyle="1" w:styleId="MappadocumentoCarattere">
    <w:name w:val="Mappa documento Carattere"/>
    <w:basedOn w:val="Carpredefinitoparagrafo"/>
    <w:link w:val="Mappadocumento"/>
    <w:rsid w:val="00937FDE"/>
    <w:rPr>
      <w:rFonts w:ascii="Tahoma" w:hAnsi="Tahoma" w:cs="Tahoma"/>
      <w:sz w:val="16"/>
      <w:szCs w:val="16"/>
    </w:rPr>
  </w:style>
  <w:style w:type="character" w:customStyle="1" w:styleId="LndNormale1Carattere">
    <w:name w:val="LndNormale1 Carattere"/>
    <w:link w:val="LndNormale1"/>
    <w:locked/>
    <w:rsid w:val="00937FDE"/>
    <w:rPr>
      <w:rFonts w:ascii="Arial" w:hAnsi="Arial" w:cs="Arial"/>
      <w:noProof/>
      <w:sz w:val="22"/>
      <w:lang w:eastAsia="en-US"/>
    </w:rPr>
  </w:style>
  <w:style w:type="paragraph" w:customStyle="1" w:styleId="LndNormale1">
    <w:name w:val="LndNormale1"/>
    <w:basedOn w:val="Normale"/>
    <w:link w:val="LndNormale1Carattere"/>
    <w:qFormat/>
    <w:rsid w:val="00937FDE"/>
    <w:pPr>
      <w:overflowPunct w:val="0"/>
      <w:autoSpaceDE w:val="0"/>
      <w:autoSpaceDN w:val="0"/>
      <w:adjustRightInd w:val="0"/>
    </w:pPr>
    <w:rPr>
      <w:rFonts w:ascii="Arial" w:hAnsi="Arial"/>
      <w:noProof/>
      <w:sz w:val="22"/>
      <w:lang w:val="x-none" w:eastAsia="en-US"/>
    </w:rPr>
  </w:style>
  <w:style w:type="character" w:customStyle="1" w:styleId="PidipaginaCarattere">
    <w:name w:val="Piè di pagina Carattere"/>
    <w:basedOn w:val="Carpredefinitoparagrafo"/>
    <w:link w:val="Pidipagina"/>
    <w:rPr>
      <w:rFonts w:ascii="Verdana" w:hAnsi="Verdana"/>
    </w:rPr>
  </w:style>
  <w:style w:type="paragraph" w:customStyle="1" w:styleId="titolocampionato0">
    <w:name w:val="titolo_campionato"/>
    <w:basedOn w:val="Normale"/>
    <w:pPr>
      <w:jc w:val="center"/>
    </w:pPr>
    <w:rPr>
      <w:rFonts w:ascii="Arial" w:eastAsiaTheme="minorEastAsia" w:hAnsi="Arial" w:cs="Arial"/>
      <w:b/>
      <w:bCs/>
      <w:color w:val="000000"/>
      <w:sz w:val="36"/>
      <w:szCs w:val="36"/>
    </w:rPr>
  </w:style>
  <w:style w:type="paragraph" w:customStyle="1" w:styleId="sottotitolocampionato1">
    <w:name w:val="sottotitolo_campionato_1"/>
    <w:basedOn w:val="Normale"/>
    <w:pPr>
      <w:jc w:val="left"/>
    </w:pPr>
    <w:rPr>
      <w:rFonts w:ascii="Arial" w:eastAsiaTheme="minorEastAsia" w:hAnsi="Arial" w:cs="Arial"/>
      <w:b/>
      <w:bCs/>
      <w:color w:val="000000"/>
      <w:sz w:val="24"/>
      <w:szCs w:val="24"/>
    </w:rPr>
  </w:style>
  <w:style w:type="paragraph" w:customStyle="1" w:styleId="sottotitolocampionato2">
    <w:name w:val="sottotitolo_campionato_2"/>
    <w:basedOn w:val="Normale"/>
    <w:pPr>
      <w:jc w:val="left"/>
    </w:pPr>
    <w:rPr>
      <w:rFonts w:ascii="Arial" w:eastAsiaTheme="minorEastAsia" w:hAnsi="Arial" w:cs="Arial"/>
      <w:color w:val="000000"/>
    </w:rPr>
  </w:style>
  <w:style w:type="paragraph" w:customStyle="1" w:styleId="headertabella">
    <w:name w:val="header_tabella"/>
    <w:basedOn w:val="Normale"/>
    <w:pPr>
      <w:jc w:val="center"/>
    </w:pPr>
    <w:rPr>
      <w:rFonts w:ascii="Arial" w:eastAsiaTheme="minorEastAsia" w:hAnsi="Arial" w:cs="Arial"/>
      <w:b/>
      <w:bCs/>
      <w:color w:val="000000"/>
    </w:rPr>
  </w:style>
  <w:style w:type="paragraph" w:customStyle="1" w:styleId="rowtabella">
    <w:name w:val="row_tabella"/>
    <w:basedOn w:val="Normale"/>
    <w:pPr>
      <w:jc w:val="left"/>
    </w:pPr>
    <w:rPr>
      <w:rFonts w:ascii="Arial" w:eastAsiaTheme="minorEastAsia" w:hAnsi="Arial" w:cs="Arial"/>
      <w:color w:val="000000"/>
      <w:sz w:val="12"/>
      <w:szCs w:val="12"/>
    </w:rPr>
  </w:style>
  <w:style w:type="paragraph" w:customStyle="1" w:styleId="titoloprinc0">
    <w:name w:val="titolo_princ"/>
    <w:basedOn w:val="Normale"/>
    <w:pPr>
      <w:jc w:val="center"/>
    </w:pPr>
    <w:rPr>
      <w:rFonts w:ascii="Arial" w:eastAsiaTheme="minorEastAsia" w:hAnsi="Arial" w:cs="Arial"/>
      <w:b/>
      <w:bCs/>
      <w:color w:val="000000"/>
      <w:sz w:val="36"/>
      <w:szCs w:val="36"/>
    </w:rPr>
  </w:style>
  <w:style w:type="paragraph" w:customStyle="1" w:styleId="titolo10">
    <w:name w:val="titolo1"/>
    <w:basedOn w:val="Normale"/>
    <w:pPr>
      <w:spacing w:before="200" w:after="200"/>
      <w:jc w:val="center"/>
    </w:pPr>
    <w:rPr>
      <w:rFonts w:ascii="Arial" w:eastAsiaTheme="minorEastAsia" w:hAnsi="Arial" w:cs="Arial"/>
      <w:b/>
      <w:bCs/>
      <w:color w:val="000000"/>
      <w:sz w:val="24"/>
      <w:szCs w:val="24"/>
    </w:rPr>
  </w:style>
  <w:style w:type="paragraph" w:customStyle="1" w:styleId="titolo7a">
    <w:name w:val="titolo7a"/>
    <w:basedOn w:val="Normale"/>
    <w:pPr>
      <w:spacing w:before="100" w:after="100"/>
      <w:jc w:val="left"/>
    </w:pPr>
    <w:rPr>
      <w:rFonts w:ascii="Arial" w:eastAsiaTheme="minorEastAsia" w:hAnsi="Arial" w:cs="Arial"/>
      <w:b/>
      <w:bCs/>
      <w:color w:val="000000"/>
    </w:rPr>
  </w:style>
  <w:style w:type="paragraph" w:customStyle="1" w:styleId="titolo7b">
    <w:name w:val="titolo7b"/>
    <w:basedOn w:val="Normale"/>
    <w:pPr>
      <w:jc w:val="left"/>
    </w:pPr>
    <w:rPr>
      <w:rFonts w:ascii="Arial" w:eastAsiaTheme="minorEastAsia" w:hAnsi="Arial" w:cs="Arial"/>
      <w:color w:val="000000"/>
    </w:rPr>
  </w:style>
  <w:style w:type="paragraph" w:customStyle="1" w:styleId="titolo3">
    <w:name w:val="titolo3"/>
    <w:basedOn w:val="Normale"/>
    <w:pPr>
      <w:spacing w:before="200" w:after="200"/>
      <w:jc w:val="left"/>
    </w:pPr>
    <w:rPr>
      <w:rFonts w:ascii="Arial" w:eastAsiaTheme="minorEastAsia" w:hAnsi="Arial" w:cs="Arial"/>
      <w:b/>
      <w:bCs/>
      <w:caps/>
      <w:color w:val="000000"/>
      <w:u w:val="single"/>
    </w:rPr>
  </w:style>
  <w:style w:type="paragraph" w:customStyle="1" w:styleId="titolo20">
    <w:name w:val="titolo2"/>
    <w:basedOn w:val="Normale"/>
    <w:pPr>
      <w:spacing w:before="200" w:after="200"/>
      <w:jc w:val="left"/>
    </w:pPr>
    <w:rPr>
      <w:rFonts w:ascii="Arial" w:eastAsiaTheme="minorEastAsia" w:hAnsi="Arial" w:cs="Arial"/>
      <w:b/>
      <w:bCs/>
      <w:caps/>
      <w:color w:val="000000"/>
      <w:u w:val="single"/>
    </w:rPr>
  </w:style>
  <w:style w:type="paragraph" w:customStyle="1" w:styleId="movimento">
    <w:name w:val="movimento"/>
    <w:basedOn w:val="Normale"/>
    <w:pPr>
      <w:spacing w:before="100" w:beforeAutospacing="1" w:after="100" w:afterAutospacing="1"/>
      <w:jc w:val="left"/>
    </w:pPr>
    <w:rPr>
      <w:rFonts w:ascii="Arial" w:eastAsiaTheme="minorEastAsia" w:hAnsi="Arial" w:cs="Arial"/>
      <w:sz w:val="16"/>
      <w:szCs w:val="16"/>
    </w:rPr>
  </w:style>
  <w:style w:type="paragraph" w:customStyle="1" w:styleId="movimento2">
    <w:name w:val="movimento2"/>
    <w:basedOn w:val="Normale"/>
    <w:pPr>
      <w:spacing w:before="100" w:beforeAutospacing="1" w:after="100" w:afterAutospacing="1"/>
      <w:jc w:val="left"/>
    </w:pPr>
    <w:rPr>
      <w:rFonts w:ascii="Arial" w:eastAsiaTheme="minorEastAsia" w:hAnsi="Arial" w:cs="Arial"/>
      <w:sz w:val="14"/>
      <w:szCs w:val="14"/>
    </w:rPr>
  </w:style>
  <w:style w:type="paragraph" w:customStyle="1" w:styleId="diffida">
    <w:name w:val="diffida"/>
    <w:basedOn w:val="Normale"/>
    <w:pPr>
      <w:spacing w:before="100" w:beforeAutospacing="1" w:after="100" w:afterAutospacing="1"/>
    </w:pPr>
    <w:rPr>
      <w:rFonts w:ascii="Arial" w:eastAsiaTheme="minorEastAsia" w:hAnsi="Arial" w:cs="Arial"/>
    </w:rPr>
  </w:style>
  <w:style w:type="paragraph" w:customStyle="1" w:styleId="breakline">
    <w:name w:val="breakline"/>
    <w:basedOn w:val="Normale"/>
    <w:pPr>
      <w:jc w:val="left"/>
    </w:pPr>
    <w:rPr>
      <w:rFonts w:ascii="Times New Roman" w:eastAsiaTheme="minorEastAsia" w:hAnsi="Times New Roman"/>
      <w:color w:val="000000"/>
      <w:sz w:val="12"/>
      <w:szCs w:val="12"/>
    </w:rPr>
  </w:style>
  <w:style w:type="character" w:customStyle="1" w:styleId="Titolo2Carattere">
    <w:name w:val="Titolo 2 Carattere"/>
    <w:basedOn w:val="Carpredefinitoparagrafo"/>
    <w:link w:val="Titolo2"/>
    <w:rsid w:val="00D00458"/>
    <w:rPr>
      <w:rFonts w:ascii="Arial" w:hAnsi="Arial" w:cs="Arial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344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6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2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8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3</Pages>
  <Words>563</Words>
  <Characters>3403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COMUNICAZIONI_FIGC</vt:lpstr>
    </vt:vector>
  </TitlesOfParts>
  <Company/>
  <LinksUpToDate>false</LinksUpToDate>
  <CharactersWithSpaces>3959</CharactersWithSpaces>
  <SharedDoc>false</SharedDoc>
  <HLinks>
    <vt:vector size="24" baseType="variant">
      <vt:variant>
        <vt:i4>1114161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_Toc499046890</vt:lpwstr>
      </vt:variant>
      <vt:variant>
        <vt:i4>1048625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_Toc499046889</vt:lpwstr>
      </vt:variant>
      <vt:variant>
        <vt:i4>1048625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_Toc499046888</vt:lpwstr>
      </vt:variant>
      <vt:variant>
        <vt:i4>1048625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_Toc499046887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COMUNICAZIONI_FIGC</dc:title>
  <dc:creator>Utente</dc:creator>
  <cp:lastModifiedBy>lndan</cp:lastModifiedBy>
  <cp:revision>14</cp:revision>
  <cp:lastPrinted>1899-12-31T23:00:00Z</cp:lastPrinted>
  <dcterms:created xsi:type="dcterms:W3CDTF">2026-10-08T09:22:00Z</dcterms:created>
  <dcterms:modified xsi:type="dcterms:W3CDTF">2026-10-08T14:42:00Z</dcterms:modified>
</cp:coreProperties>
</file>