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56"/>
        <w:gridCol w:w="6266"/>
      </w:tblGrid>
      <w:tr w:rsidR="00C55DBE" w:rsidRPr="00DE1EF7" w14:paraId="15D4F626" w14:textId="77777777" w:rsidTr="00C55DBE">
        <w:tc>
          <w:tcPr>
            <w:tcW w:w="1514" w:type="pct"/>
          </w:tcPr>
          <w:p w14:paraId="327D517D" w14:textId="77777777" w:rsidR="00C55DBE" w:rsidRPr="00482A52" w:rsidRDefault="00C55DBE" w:rsidP="00C55DBE">
            <w:pPr>
              <w:pStyle w:val="Nessunaspaziatura"/>
              <w:rPr>
                <w:color w:val="002060"/>
                <w:sz w:val="16"/>
              </w:rPr>
            </w:pPr>
            <w:r w:rsidRPr="00482A52">
              <w:rPr>
                <w:noProof/>
                <w:color w:val="002060"/>
                <w:sz w:val="16"/>
              </w:rPr>
              <w:drawing>
                <wp:inline distT="0" distB="0" distL="0" distR="0" wp14:anchorId="4AC4F1AF" wp14:editId="00789434">
                  <wp:extent cx="2232000" cy="2232000"/>
                  <wp:effectExtent l="0" t="0" r="0" b="0"/>
                  <wp:docPr id="2025173899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938" t="15938" r="19741" b="197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2000" cy="22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CAC00C1" w14:textId="77777777" w:rsidR="00C55DBE" w:rsidRPr="00482A52" w:rsidRDefault="00C55DBE" w:rsidP="00C55DBE">
            <w:pPr>
              <w:pStyle w:val="Nessunaspaziatura"/>
              <w:jc w:val="center"/>
              <w:rPr>
                <w:rFonts w:ascii="VTF Redzone Classic" w:hAnsi="VTF Redzone Classic"/>
                <w:color w:val="002060"/>
                <w:sz w:val="16"/>
              </w:rPr>
            </w:pPr>
          </w:p>
        </w:tc>
        <w:tc>
          <w:tcPr>
            <w:tcW w:w="3486" w:type="pct"/>
            <w:vAlign w:val="center"/>
          </w:tcPr>
          <w:p w14:paraId="3DA5A582" w14:textId="77777777" w:rsidR="00C55DBE" w:rsidRPr="00482A52" w:rsidRDefault="00C55DBE" w:rsidP="00C55DBE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2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2"/>
              </w:rPr>
              <w:t>Federazione Italiana Giuoco Calcio</w:t>
            </w:r>
          </w:p>
          <w:p w14:paraId="16CB4B50" w14:textId="77777777" w:rsidR="00C55DBE" w:rsidRPr="00482A52" w:rsidRDefault="00C55DBE" w:rsidP="00C55DBE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2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2"/>
              </w:rPr>
              <w:t>Lega Nazionale Dilettanti</w:t>
            </w:r>
          </w:p>
          <w:p w14:paraId="101502CC" w14:textId="77777777" w:rsidR="00C55DBE" w:rsidRPr="00482A52" w:rsidRDefault="00C55DBE" w:rsidP="00C55DBE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24"/>
              </w:rPr>
            </w:pPr>
          </w:p>
          <w:p w14:paraId="11191192" w14:textId="77777777" w:rsidR="00C55DBE" w:rsidRPr="00482A52" w:rsidRDefault="00C55DBE" w:rsidP="00C55DBE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6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6"/>
              </w:rPr>
              <w:t>COMITATO REGIONALE MARCHE</w:t>
            </w:r>
          </w:p>
          <w:p w14:paraId="09C3D021" w14:textId="77777777" w:rsidR="00C55DBE" w:rsidRPr="00482A52" w:rsidRDefault="00C55DBE" w:rsidP="00C55DBE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</w:rPr>
            </w:pPr>
            <w:r w:rsidRPr="00482A52">
              <w:rPr>
                <w:rFonts w:ascii="Inter Tight" w:hAnsi="Inter Tight" w:cs="Inter Tight"/>
                <w:color w:val="002060"/>
              </w:rPr>
              <w:t xml:space="preserve">Via Schiavoni, </w:t>
            </w:r>
            <w:proofErr w:type="spellStart"/>
            <w:r w:rsidRPr="00482A52">
              <w:rPr>
                <w:rFonts w:ascii="Inter Tight" w:hAnsi="Inter Tight" w:cs="Inter Tight"/>
                <w:color w:val="002060"/>
              </w:rPr>
              <w:t>snc</w:t>
            </w:r>
            <w:proofErr w:type="spellEnd"/>
            <w:r w:rsidRPr="00482A52">
              <w:rPr>
                <w:rFonts w:ascii="Inter Tight" w:hAnsi="Inter Tight" w:cs="Inter Tight"/>
                <w:color w:val="002060"/>
              </w:rPr>
              <w:t xml:space="preserve"> - 60131 ANCONA</w:t>
            </w:r>
          </w:p>
          <w:p w14:paraId="38143D68" w14:textId="77777777" w:rsidR="00C55DBE" w:rsidRPr="00482A52" w:rsidRDefault="00C55DBE" w:rsidP="00C55DBE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</w:rPr>
            </w:pPr>
            <w:r w:rsidRPr="00482A52">
              <w:rPr>
                <w:rFonts w:ascii="Inter Tight" w:hAnsi="Inter Tight" w:cs="Inter Tight"/>
                <w:color w:val="002060"/>
              </w:rPr>
              <w:t>CENTRALINO: 071 285601 - FAX: 071 28560403</w:t>
            </w:r>
          </w:p>
          <w:p w14:paraId="7B849A31" w14:textId="77777777" w:rsidR="00C55DBE" w:rsidRPr="00482A52" w:rsidRDefault="00C55DBE" w:rsidP="00C55DBE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</w:p>
          <w:p w14:paraId="291C3AB8" w14:textId="77777777" w:rsidR="00C55DBE" w:rsidRPr="00482A52" w:rsidRDefault="00C55DBE" w:rsidP="00C55DBE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sito internet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: marche.lnd.it</w:t>
            </w:r>
          </w:p>
          <w:p w14:paraId="3B05747E" w14:textId="77777777" w:rsidR="00C55DBE" w:rsidRPr="00482A52" w:rsidRDefault="00C55DBE" w:rsidP="00C55DBE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e-mail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: cr.marche01@lnd.it</w:t>
            </w:r>
          </w:p>
          <w:p w14:paraId="5B52E2D5" w14:textId="77777777" w:rsidR="00C55DBE" w:rsidRPr="00482A52" w:rsidRDefault="00C55DBE" w:rsidP="00C55DBE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proofErr w:type="spellStart"/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pec</w:t>
            </w:r>
            <w:proofErr w:type="spellEnd"/>
            <w:r w:rsidRPr="00482A52">
              <w:rPr>
                <w:rFonts w:ascii="Inter Tight" w:hAnsi="Inter Tight" w:cs="Inter Tight"/>
                <w:color w:val="002060"/>
                <w:sz w:val="24"/>
              </w:rPr>
              <w:t>: marche@pec.figcmarche.it</w:t>
            </w:r>
          </w:p>
        </w:tc>
      </w:tr>
      <w:tr w:rsidR="00C55DBE" w:rsidRPr="00E5551A" w14:paraId="15B6BA63" w14:textId="77777777" w:rsidTr="00C55DBE">
        <w:tc>
          <w:tcPr>
            <w:tcW w:w="5000" w:type="pct"/>
            <w:gridSpan w:val="2"/>
          </w:tcPr>
          <w:p w14:paraId="25F3D172" w14:textId="77777777" w:rsidR="00C55DBE" w:rsidRPr="00482A52" w:rsidRDefault="00C55DBE" w:rsidP="00C55DBE">
            <w:pPr>
              <w:pStyle w:val="Nessunaspaziatura"/>
              <w:jc w:val="center"/>
              <w:rPr>
                <w:rFonts w:ascii="Inter Tight" w:hAnsi="Inter Tight" w:cs="Inter Tight"/>
                <w:noProof/>
                <w:color w:val="002060"/>
                <w:sz w:val="40"/>
                <w:szCs w:val="40"/>
                <w:lang w:eastAsia="it-IT"/>
              </w:rPr>
            </w:pPr>
          </w:p>
        </w:tc>
      </w:tr>
    </w:tbl>
    <w:p w14:paraId="22057779" w14:textId="77777777" w:rsidR="00BF4ADD" w:rsidRPr="00937FDE" w:rsidRDefault="00BF4ADD" w:rsidP="00BF4ADD">
      <w:pPr>
        <w:pStyle w:val="IntestazioneComunicato"/>
        <w:rPr>
          <w:rFonts w:ascii="Arial" w:hAnsi="Arial" w:cs="Arial"/>
          <w:color w:val="FF0000"/>
          <w:sz w:val="32"/>
          <w:szCs w:val="32"/>
        </w:rPr>
      </w:pPr>
      <w:r w:rsidRPr="00937FDE">
        <w:rPr>
          <w:rFonts w:ascii="Arial" w:hAnsi="Arial" w:cs="Arial"/>
          <w:color w:val="FF0000"/>
          <w:sz w:val="32"/>
          <w:szCs w:val="32"/>
        </w:rPr>
        <w:t>Stagione Sportiva 2026/2027</w:t>
      </w:r>
    </w:p>
    <w:p w14:paraId="46C514EE" w14:textId="77777777" w:rsidR="00BF4ADD" w:rsidRDefault="00BF4ADD" w:rsidP="00BF4ADD">
      <w:pPr>
        <w:pStyle w:val="Nessunaspaziatura"/>
        <w:jc w:val="center"/>
      </w:pPr>
    </w:p>
    <w:p w14:paraId="11C0BC3D" w14:textId="766C627C" w:rsidR="00BF4ADD" w:rsidRDefault="00BF4ADD" w:rsidP="00EB7A20">
      <w:pPr>
        <w:spacing w:after="120"/>
        <w:jc w:val="center"/>
      </w:pPr>
      <w:r w:rsidRPr="00937FDE">
        <w:rPr>
          <w:rFonts w:ascii="Arial" w:hAnsi="Arial" w:cs="Arial"/>
          <w:color w:val="002060"/>
          <w:sz w:val="40"/>
          <w:szCs w:val="40"/>
        </w:rPr>
        <w:t>Comunicato Ufficiale N° 5</w:t>
      </w:r>
      <w:r w:rsidR="00130D3D">
        <w:rPr>
          <w:rFonts w:ascii="Arial" w:hAnsi="Arial" w:cs="Arial"/>
          <w:color w:val="002060"/>
          <w:sz w:val="40"/>
          <w:szCs w:val="40"/>
        </w:rPr>
        <w:t>8</w:t>
      </w:r>
      <w:r w:rsidRPr="00937FDE">
        <w:rPr>
          <w:rFonts w:ascii="Arial" w:hAnsi="Arial" w:cs="Arial"/>
          <w:color w:val="002060"/>
          <w:sz w:val="40"/>
          <w:szCs w:val="40"/>
        </w:rPr>
        <w:t xml:space="preserve"> del 0</w:t>
      </w:r>
      <w:r w:rsidR="00130D3D">
        <w:rPr>
          <w:rFonts w:ascii="Arial" w:hAnsi="Arial" w:cs="Arial"/>
          <w:color w:val="002060"/>
          <w:sz w:val="40"/>
          <w:szCs w:val="40"/>
        </w:rPr>
        <w:t>9</w:t>
      </w:r>
      <w:r w:rsidRPr="00937FDE">
        <w:rPr>
          <w:rFonts w:ascii="Arial" w:hAnsi="Arial" w:cs="Arial"/>
          <w:color w:val="002060"/>
          <w:sz w:val="40"/>
          <w:szCs w:val="40"/>
        </w:rPr>
        <w:t>/10/2026</w:t>
      </w:r>
    </w:p>
    <w:p w14:paraId="598139B2" w14:textId="27D335D5" w:rsidR="00674877" w:rsidRPr="00DE17C7" w:rsidRDefault="00674877" w:rsidP="00DE17C7">
      <w:pPr>
        <w:rPr>
          <w:rFonts w:ascii="Calibri" w:hAnsi="Calibri"/>
          <w:sz w:val="22"/>
          <w:szCs w:val="22"/>
        </w:rPr>
      </w:pPr>
    </w:p>
    <w:p w14:paraId="4D8F40BF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COMUNICAZIONI DELLA F.I.G.C.</w:t>
      </w:r>
    </w:p>
    <w:p w14:paraId="7CDA32A7" w14:textId="77777777" w:rsidR="00824900" w:rsidRPr="00432C19" w:rsidRDefault="00824900" w:rsidP="00432C19">
      <w:pPr>
        <w:pStyle w:val="LndNormale1"/>
        <w:rPr>
          <w:lang w:val="it-IT"/>
        </w:rPr>
      </w:pPr>
      <w:bookmarkStart w:id="0" w:name="BB_COMUFIGC"/>
      <w:bookmarkEnd w:id="0"/>
    </w:p>
    <w:p w14:paraId="59D6269B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COMUNICAZIONI DELLA L.N.D.</w:t>
      </w:r>
    </w:p>
    <w:p w14:paraId="42DCF6B1" w14:textId="5B6687FB" w:rsidR="00822CD8" w:rsidRDefault="00822CD8" w:rsidP="00C57580">
      <w:pPr>
        <w:rPr>
          <w:rFonts w:ascii="Inter Tight" w:hAnsi="Inter Tight" w:cs="Inter Tight"/>
          <w:sz w:val="22"/>
          <w:szCs w:val="22"/>
        </w:rPr>
      </w:pPr>
      <w:bookmarkStart w:id="1" w:name="CC_COMULND"/>
      <w:bookmarkEnd w:id="1"/>
    </w:p>
    <w:p w14:paraId="2A5FD906" w14:textId="00CEAA8F" w:rsidR="00FA286D" w:rsidRPr="00807124" w:rsidRDefault="00FA286D" w:rsidP="00FA286D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807124"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CIRCOLARE  N. 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19</w:t>
      </w:r>
      <w:r w:rsidRPr="00807124"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 del 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08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.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1</w:t>
      </w:r>
      <w:r w:rsidRPr="00807124">
        <w:rPr>
          <w:rFonts w:ascii="Inter Tight" w:hAnsi="Inter Tight" w:cs="Inter Tight"/>
          <w:b/>
          <w:color w:val="002060"/>
          <w:sz w:val="28"/>
          <w:szCs w:val="28"/>
          <w:u w:val="single"/>
        </w:rPr>
        <w:t>0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.</w:t>
      </w:r>
      <w:r w:rsidRPr="00807124">
        <w:rPr>
          <w:rFonts w:ascii="Inter Tight" w:hAnsi="Inter Tight" w:cs="Inter Tight"/>
          <w:b/>
          <w:color w:val="002060"/>
          <w:sz w:val="28"/>
          <w:szCs w:val="28"/>
          <w:u w:val="single"/>
        </w:rPr>
        <w:t>2026 L.N.D.</w:t>
      </w:r>
    </w:p>
    <w:p w14:paraId="3A157C98" w14:textId="00AEE83D" w:rsidR="00FA286D" w:rsidRPr="00BC70B8" w:rsidRDefault="00FA286D" w:rsidP="00FA286D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BC70B8">
        <w:rPr>
          <w:rFonts w:ascii="Inter Tight" w:hAnsi="Inter Tight" w:cs="Inter Tight"/>
          <w:color w:val="002060"/>
        </w:rPr>
        <w:t>Si trasmette, per opportuna conoscenza, copia della circolare</w:t>
      </w:r>
      <w:r>
        <w:rPr>
          <w:rFonts w:ascii="Inter Tight" w:hAnsi="Inter Tight" w:cs="Inter Tight"/>
          <w:color w:val="002060"/>
          <w:lang w:val="it-IT"/>
        </w:rPr>
        <w:t xml:space="preserve"> </w:t>
      </w:r>
      <w:r>
        <w:rPr>
          <w:rFonts w:ascii="Inter Tight" w:hAnsi="Inter Tight" w:cs="Inter Tight"/>
          <w:color w:val="002060"/>
          <w:lang w:val="it-IT"/>
        </w:rPr>
        <w:t>n. 30-206 elaborata dal Centro Studi Tributari della L.N.D. avente</w:t>
      </w:r>
      <w:r w:rsidRPr="00BC70B8">
        <w:rPr>
          <w:rFonts w:ascii="Inter Tight" w:hAnsi="Inter Tight" w:cs="Inter Tight"/>
          <w:color w:val="002060"/>
          <w:lang w:val="it-IT"/>
        </w:rPr>
        <w:t xml:space="preserve"> per oggetto:</w:t>
      </w:r>
    </w:p>
    <w:p w14:paraId="65599CA6" w14:textId="1A9E38F0" w:rsidR="00FA286D" w:rsidRPr="00BC70B8" w:rsidRDefault="00FA286D" w:rsidP="00FA286D">
      <w:pPr>
        <w:pStyle w:val="LndNormale1"/>
        <w:rPr>
          <w:rFonts w:ascii="Inter Tight" w:hAnsi="Inter Tight" w:cs="Inter Tight"/>
          <w:color w:val="002060"/>
        </w:rPr>
      </w:pPr>
      <w:r>
        <w:rPr>
          <w:rFonts w:ascii="Inter Tight" w:hAnsi="Inter Tight" w:cs="Inter Tight"/>
          <w:b/>
          <w:i/>
          <w:color w:val="002060"/>
          <w:lang w:val="it-IT"/>
        </w:rPr>
        <w:t>“</w:t>
      </w:r>
      <w:r>
        <w:rPr>
          <w:rFonts w:ascii="Inter Tight" w:hAnsi="Inter Tight" w:cs="Inter Tight"/>
          <w:b/>
          <w:i/>
          <w:color w:val="002060"/>
          <w:lang w:val="it-IT"/>
        </w:rPr>
        <w:t>Disciplina del Concordato Preventivo Biennale – Decreto Legislativo n. 13 del 12 febbraio 2024 e successive modificazioni ed integrazioni – Circolare Agnezia Entrate n. 8/E del 6 ottobre 2026</w:t>
      </w:r>
      <w:r w:rsidR="008345A5">
        <w:rPr>
          <w:rFonts w:ascii="Inter Tight" w:hAnsi="Inter Tight" w:cs="Inter Tight"/>
          <w:b/>
          <w:i/>
          <w:color w:val="002060"/>
          <w:lang w:val="it-IT"/>
        </w:rPr>
        <w:t xml:space="preserve"> </w:t>
      </w:r>
      <w:bookmarkStart w:id="2" w:name="_GoBack"/>
      <w:bookmarkEnd w:id="2"/>
      <w:r>
        <w:rPr>
          <w:rFonts w:ascii="Inter Tight" w:hAnsi="Inter Tight" w:cs="Inter Tight"/>
          <w:b/>
          <w:i/>
          <w:color w:val="002060"/>
          <w:lang w:val="it-IT"/>
        </w:rPr>
        <w:t>”</w:t>
      </w:r>
    </w:p>
    <w:p w14:paraId="077B906A" w14:textId="77777777" w:rsidR="00FA286D" w:rsidRPr="00FA286D" w:rsidRDefault="00FA286D" w:rsidP="00C57580">
      <w:pPr>
        <w:rPr>
          <w:rFonts w:ascii="Inter Tight" w:hAnsi="Inter Tight" w:cs="Inter Tight"/>
          <w:sz w:val="22"/>
          <w:szCs w:val="22"/>
          <w:lang w:val="x-none"/>
        </w:rPr>
      </w:pPr>
    </w:p>
    <w:p w14:paraId="31F0C7F5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</w:t>
      </w:r>
      <w:r w:rsidR="00BF6327">
        <w:rPr>
          <w:color w:val="FFFFFF"/>
        </w:rPr>
        <w:t>ICAZIONI DEL COMITATO REGIONALE</w:t>
      </w:r>
    </w:p>
    <w:p w14:paraId="58EF3311" w14:textId="4A431E84" w:rsidR="008732AF" w:rsidRDefault="008732AF" w:rsidP="008732AF">
      <w:pPr>
        <w:pStyle w:val="LndNormale1"/>
        <w:rPr>
          <w:rFonts w:ascii="Inter Tight" w:hAnsi="Inter Tight" w:cs="Inter Tight"/>
        </w:rPr>
      </w:pPr>
      <w:bookmarkStart w:id="3" w:name="CC_COMUCR"/>
      <w:bookmarkEnd w:id="3"/>
    </w:p>
    <w:p w14:paraId="2B92D435" w14:textId="77777777" w:rsidR="003A3D2C" w:rsidRPr="00714E21" w:rsidRDefault="003A3D2C" w:rsidP="003A3D2C">
      <w:pPr>
        <w:pStyle w:val="LndNormale1"/>
        <w:rPr>
          <w:rFonts w:cs="Arial"/>
          <w:b/>
          <w:color w:val="002060"/>
          <w:sz w:val="28"/>
          <w:szCs w:val="28"/>
          <w:u w:val="single"/>
          <w:lang w:val="it-IT"/>
        </w:rPr>
      </w:pPr>
      <w:r w:rsidRPr="00714E21">
        <w:rPr>
          <w:rFonts w:cs="Arial"/>
          <w:b/>
          <w:color w:val="002060"/>
          <w:sz w:val="28"/>
          <w:szCs w:val="28"/>
          <w:u w:val="single"/>
          <w:lang w:val="it-IT"/>
        </w:rPr>
        <w:t>SCADENZA RATA PAGAMENTO ISCRIZIONI</w:t>
      </w:r>
    </w:p>
    <w:p w14:paraId="4D1A2518" w14:textId="77777777" w:rsidR="003A3D2C" w:rsidRPr="00714E21" w:rsidRDefault="003A3D2C" w:rsidP="003A3D2C">
      <w:pPr>
        <w:pStyle w:val="LndNormale1"/>
        <w:rPr>
          <w:rFonts w:cs="Arial"/>
          <w:color w:val="002060"/>
          <w:szCs w:val="22"/>
          <w:lang w:val="it-IT"/>
        </w:rPr>
      </w:pPr>
      <w:r w:rsidRPr="00714E21">
        <w:rPr>
          <w:rFonts w:cs="Arial"/>
          <w:color w:val="002060"/>
          <w:lang w:val="it-IT"/>
        </w:rPr>
        <w:t xml:space="preserve">Si ricorda che </w:t>
      </w:r>
      <w:r>
        <w:rPr>
          <w:rFonts w:cs="Arial"/>
          <w:b/>
          <w:color w:val="002060"/>
          <w:lang w:val="it-IT"/>
        </w:rPr>
        <w:t>giovedì 15</w:t>
      </w:r>
      <w:r w:rsidRPr="00714E21">
        <w:rPr>
          <w:rFonts w:cs="Arial"/>
          <w:b/>
          <w:color w:val="002060"/>
          <w:lang w:val="it-IT"/>
        </w:rPr>
        <w:t xml:space="preserve"> ottobre 202</w:t>
      </w:r>
      <w:r>
        <w:rPr>
          <w:rFonts w:cs="Arial"/>
          <w:b/>
          <w:color w:val="002060"/>
          <w:lang w:val="it-IT"/>
        </w:rPr>
        <w:t>6</w:t>
      </w:r>
      <w:r w:rsidRPr="00714E21">
        <w:rPr>
          <w:rFonts w:cs="Arial"/>
          <w:b/>
          <w:color w:val="002060"/>
          <w:lang w:val="it-IT"/>
        </w:rPr>
        <w:t xml:space="preserve"> </w:t>
      </w:r>
      <w:r w:rsidRPr="00714E21">
        <w:rPr>
          <w:rFonts w:cs="Arial"/>
          <w:color w:val="002060"/>
          <w:szCs w:val="22"/>
        </w:rPr>
        <w:t>scade la rata della tassa di Iscrizione ai Campionati 202</w:t>
      </w:r>
      <w:r>
        <w:rPr>
          <w:rFonts w:cs="Arial"/>
          <w:color w:val="002060"/>
          <w:szCs w:val="22"/>
          <w:lang w:val="it-IT"/>
        </w:rPr>
        <w:t>6</w:t>
      </w:r>
      <w:r w:rsidRPr="00714E21">
        <w:rPr>
          <w:rFonts w:cs="Arial"/>
          <w:color w:val="002060"/>
          <w:szCs w:val="22"/>
        </w:rPr>
        <w:t>/202</w:t>
      </w:r>
      <w:r>
        <w:rPr>
          <w:rFonts w:cs="Arial"/>
          <w:color w:val="002060"/>
          <w:szCs w:val="22"/>
          <w:lang w:val="it-IT"/>
        </w:rPr>
        <w:t>7</w:t>
      </w:r>
      <w:r w:rsidRPr="00714E21">
        <w:rPr>
          <w:rFonts w:cs="Arial"/>
          <w:color w:val="002060"/>
          <w:szCs w:val="22"/>
          <w:lang w:val="it-IT"/>
        </w:rPr>
        <w:t>.</w:t>
      </w:r>
    </w:p>
    <w:p w14:paraId="52AED8D2" w14:textId="3D4B6745" w:rsidR="003A3D2C" w:rsidRDefault="003A3D2C" w:rsidP="003A3D2C">
      <w:pPr>
        <w:rPr>
          <w:rFonts w:ascii="Arial" w:hAnsi="Arial" w:cs="Arial"/>
          <w:sz w:val="22"/>
          <w:szCs w:val="22"/>
        </w:rPr>
      </w:pPr>
    </w:p>
    <w:p w14:paraId="10C5910B" w14:textId="77777777" w:rsidR="00130D3D" w:rsidRDefault="00130D3D" w:rsidP="003A3D2C">
      <w:pPr>
        <w:rPr>
          <w:rFonts w:ascii="Arial" w:hAnsi="Arial" w:cs="Arial"/>
          <w:sz w:val="22"/>
          <w:szCs w:val="22"/>
        </w:rPr>
      </w:pPr>
    </w:p>
    <w:p w14:paraId="18C0C316" w14:textId="77777777" w:rsidR="003A3D2C" w:rsidRPr="00FB34A6" w:rsidRDefault="003A3D2C" w:rsidP="003A3D2C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FB34A6">
        <w:rPr>
          <w:rFonts w:ascii="Inter Tight" w:hAnsi="Inter Tight" w:cs="Inter Tight"/>
          <w:b/>
          <w:color w:val="002060"/>
          <w:sz w:val="28"/>
          <w:szCs w:val="28"/>
          <w:u w:val="single"/>
        </w:rPr>
        <w:t>PRONTO A.I.A.</w:t>
      </w:r>
    </w:p>
    <w:p w14:paraId="3608F1D1" w14:textId="77777777" w:rsidR="003A3D2C" w:rsidRPr="00FB34A6" w:rsidRDefault="003A3D2C" w:rsidP="003A3D2C">
      <w:pPr>
        <w:pStyle w:val="LndNormale1"/>
        <w:rPr>
          <w:rFonts w:ascii="Inter Tight" w:hAnsi="Inter Tight" w:cs="Inter Tight"/>
          <w:color w:val="002060"/>
        </w:rPr>
      </w:pPr>
    </w:p>
    <w:p w14:paraId="1031BC11" w14:textId="77777777" w:rsidR="003A3D2C" w:rsidRPr="00FB34A6" w:rsidRDefault="003A3D2C" w:rsidP="003A3D2C">
      <w:pPr>
        <w:pStyle w:val="Nessunaspaziatura"/>
        <w:jc w:val="both"/>
        <w:rPr>
          <w:rFonts w:ascii="Inter Tight" w:hAnsi="Inter Tight" w:cs="Inter Tight"/>
          <w:color w:val="002060"/>
        </w:rPr>
      </w:pPr>
      <w:r w:rsidRPr="00FB34A6">
        <w:rPr>
          <w:rFonts w:ascii="Inter Tight" w:hAnsi="Inter Tight" w:cs="Inter Tight"/>
          <w:color w:val="002060"/>
        </w:rPr>
        <w:t xml:space="preserve">Si comunica che è stato attivato il servizio “PRONTO A.I.A.” che risponde al seguente numero telefonico </w:t>
      </w:r>
    </w:p>
    <w:p w14:paraId="5F08832F" w14:textId="77777777" w:rsidR="003A3D2C" w:rsidRPr="00FB34A6" w:rsidRDefault="003A3D2C" w:rsidP="003A3D2C">
      <w:pPr>
        <w:pStyle w:val="Nessunaspaziatura"/>
        <w:jc w:val="center"/>
        <w:rPr>
          <w:rFonts w:ascii="Inter Tight" w:hAnsi="Inter Tight" w:cs="Inter Tight"/>
          <w:b/>
          <w:color w:val="002060"/>
          <w:sz w:val="28"/>
          <w:szCs w:val="28"/>
        </w:rPr>
      </w:pPr>
      <w:r w:rsidRPr="00FB34A6">
        <w:rPr>
          <w:rFonts w:ascii="Inter Tight" w:hAnsi="Inter Tight" w:cs="Inter Tight"/>
          <w:b/>
          <w:color w:val="002060"/>
          <w:sz w:val="28"/>
          <w:szCs w:val="28"/>
        </w:rPr>
        <w:t>335 - 6044765 (calcio a 11)</w:t>
      </w:r>
    </w:p>
    <w:p w14:paraId="649D85F4" w14:textId="77777777" w:rsidR="003A3D2C" w:rsidRPr="00FB34A6" w:rsidRDefault="003A3D2C" w:rsidP="003A3D2C">
      <w:pPr>
        <w:pStyle w:val="Nessunaspaziatura"/>
        <w:jc w:val="both"/>
        <w:rPr>
          <w:rFonts w:ascii="Inter Tight" w:hAnsi="Inter Tight" w:cs="Inter Tight"/>
          <w:color w:val="002060"/>
        </w:rPr>
      </w:pPr>
      <w:r w:rsidRPr="00FB34A6">
        <w:rPr>
          <w:rFonts w:ascii="Inter Tight" w:hAnsi="Inter Tight" w:cs="Inter Tight"/>
          <w:color w:val="002060"/>
        </w:rPr>
        <w:t xml:space="preserve">Si ricorda che per sopperire ad una eventuale assenza dell’arbitro designato, le Società interessate dovranno darne comunicazione al suddetto numero telefonico </w:t>
      </w:r>
      <w:r w:rsidRPr="00FB34A6">
        <w:rPr>
          <w:rFonts w:ascii="Inter Tight" w:hAnsi="Inter Tight" w:cs="Inter Tight"/>
          <w:b/>
          <w:color w:val="002060"/>
          <w:u w:val="single"/>
        </w:rPr>
        <w:t>ALMENO 60 MINUTI PRIMA DELL’ORARIO DI INIZIO DELLA GARA.</w:t>
      </w:r>
    </w:p>
    <w:p w14:paraId="0A28C05B" w14:textId="77777777" w:rsidR="003A3D2C" w:rsidRPr="00FB34A6" w:rsidRDefault="003A3D2C" w:rsidP="003A3D2C">
      <w:pPr>
        <w:pStyle w:val="Nessunaspaziatura"/>
        <w:jc w:val="both"/>
        <w:rPr>
          <w:rFonts w:ascii="Inter Tight" w:hAnsi="Inter Tight" w:cs="Inter Tight"/>
          <w:color w:val="002060"/>
        </w:rPr>
      </w:pPr>
      <w:r w:rsidRPr="00FB34A6">
        <w:rPr>
          <w:rFonts w:ascii="Inter Tight" w:hAnsi="Inter Tight" w:cs="Inter Tight"/>
          <w:color w:val="002060"/>
        </w:rPr>
        <w:t xml:space="preserve">Si evidenzia che detto numero deve essere </w:t>
      </w:r>
      <w:r w:rsidRPr="00FB34A6">
        <w:rPr>
          <w:rFonts w:ascii="Inter Tight" w:hAnsi="Inter Tight" w:cs="Inter Tight"/>
          <w:b/>
          <w:color w:val="002060"/>
          <w:u w:val="single"/>
        </w:rPr>
        <w:t>ESCLUSIVAMENTE</w:t>
      </w:r>
      <w:r w:rsidRPr="00FB34A6">
        <w:rPr>
          <w:rFonts w:ascii="Inter Tight" w:hAnsi="Inter Tight" w:cs="Inter Tight"/>
          <w:color w:val="002060"/>
        </w:rPr>
        <w:t xml:space="preserve"> utilizzato per lo scopo di cui sopra.</w:t>
      </w:r>
    </w:p>
    <w:p w14:paraId="586806F3" w14:textId="77777777" w:rsidR="003A3D2C" w:rsidRDefault="003A3D2C" w:rsidP="003A3D2C">
      <w:pPr>
        <w:rPr>
          <w:rFonts w:ascii="Arial" w:hAnsi="Arial" w:cs="Arial"/>
          <w:sz w:val="22"/>
          <w:szCs w:val="22"/>
        </w:rPr>
      </w:pPr>
    </w:p>
    <w:p w14:paraId="29DF7258" w14:textId="77777777" w:rsidR="003A3D2C" w:rsidRPr="00F00795" w:rsidRDefault="003A3D2C" w:rsidP="003A3D2C">
      <w:pPr>
        <w:rPr>
          <w:rFonts w:ascii="Arial" w:hAnsi="Arial" w:cs="Arial"/>
          <w:sz w:val="22"/>
          <w:szCs w:val="22"/>
        </w:rPr>
      </w:pPr>
    </w:p>
    <w:p w14:paraId="7BADB281" w14:textId="77777777" w:rsidR="003A3D2C" w:rsidRPr="00D01613" w:rsidRDefault="003A3D2C" w:rsidP="003A3D2C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</w:pPr>
      <w:r w:rsidRPr="00D01613"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SVINCOLI EX ART. 117 BIS NOIF</w:t>
      </w:r>
    </w:p>
    <w:p w14:paraId="51A5F493" w14:textId="77777777" w:rsidR="003A3D2C" w:rsidRPr="00D01613" w:rsidRDefault="003A3D2C" w:rsidP="003A3D2C">
      <w:pPr>
        <w:pStyle w:val="LndNormale1"/>
        <w:rPr>
          <w:rFonts w:ascii="Inter Tight" w:hAnsi="Inter Tight" w:cs="Inter Tight"/>
          <w:color w:val="002060"/>
          <w:lang w:val="it-IT"/>
        </w:rPr>
      </w:pPr>
    </w:p>
    <w:p w14:paraId="66A49307" w14:textId="74AF8D57" w:rsidR="003A3D2C" w:rsidRPr="00B17818" w:rsidRDefault="003A3D2C" w:rsidP="003A3D2C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B17818">
        <w:rPr>
          <w:rFonts w:ascii="Inter Tight" w:hAnsi="Inter Tight" w:cs="Inter Tight"/>
          <w:color w:val="002060"/>
          <w:lang w:val="it-IT"/>
        </w:rPr>
        <w:t xml:space="preserve">Secondo quanto previsto dall’art. 117 Bis delle NOIF per la risoluzione del rapporto contrattuale di lavoro sportivo o di apprendistato con calciatori/calciatrici non professionisti/e, “Giovani Dilettanti”, “giovani di Serie” e dei calciatori/calciatrici di calcio a 5, vista la documentazione trasmessa al Comitato Regionale Marche, si dichiarano svincolati i seguenti calciatori a decorrere dal </w:t>
      </w:r>
      <w:r>
        <w:rPr>
          <w:rFonts w:ascii="Inter Tight" w:hAnsi="Inter Tight" w:cs="Inter Tight"/>
          <w:b/>
          <w:color w:val="002060"/>
          <w:lang w:val="it-IT"/>
        </w:rPr>
        <w:t>0</w:t>
      </w:r>
      <w:r w:rsidR="00130D3D">
        <w:rPr>
          <w:rFonts w:ascii="Inter Tight" w:hAnsi="Inter Tight" w:cs="Inter Tight"/>
          <w:b/>
          <w:color w:val="002060"/>
          <w:lang w:val="it-IT"/>
        </w:rPr>
        <w:t>7</w:t>
      </w:r>
      <w:r w:rsidRPr="00CA5857">
        <w:rPr>
          <w:rFonts w:ascii="Inter Tight" w:hAnsi="Inter Tight" w:cs="Inter Tight"/>
          <w:b/>
          <w:color w:val="002060"/>
          <w:lang w:val="it-IT"/>
        </w:rPr>
        <w:t>.</w:t>
      </w:r>
      <w:r>
        <w:rPr>
          <w:rFonts w:ascii="Inter Tight" w:hAnsi="Inter Tight" w:cs="Inter Tight"/>
          <w:b/>
          <w:color w:val="002060"/>
          <w:lang w:val="it-IT"/>
        </w:rPr>
        <w:t>1</w:t>
      </w:r>
      <w:r w:rsidRPr="00CA5857">
        <w:rPr>
          <w:rFonts w:ascii="Inter Tight" w:hAnsi="Inter Tight" w:cs="Inter Tight"/>
          <w:b/>
          <w:color w:val="002060"/>
          <w:lang w:val="it-IT"/>
        </w:rPr>
        <w:t>0.</w:t>
      </w:r>
      <w:r w:rsidRPr="00FE011C">
        <w:rPr>
          <w:rFonts w:ascii="Inter Tight" w:hAnsi="Inter Tight" w:cs="Inter Tight"/>
          <w:b/>
          <w:color w:val="002060"/>
          <w:lang w:val="it-IT"/>
        </w:rPr>
        <w:t>2026</w:t>
      </w:r>
      <w:r w:rsidRPr="00B17818">
        <w:rPr>
          <w:rFonts w:ascii="Inter Tight" w:hAnsi="Inter Tight" w:cs="Inter Tight"/>
          <w:color w:val="002060"/>
          <w:lang w:val="it-IT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63"/>
        <w:gridCol w:w="2736"/>
        <w:gridCol w:w="1331"/>
        <w:gridCol w:w="1181"/>
        <w:gridCol w:w="3401"/>
      </w:tblGrid>
      <w:tr w:rsidR="003A3D2C" w:rsidRPr="00B17818" w14:paraId="764967AA" w14:textId="77777777" w:rsidTr="00B5794D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95566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Matr.calc.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E0C6F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Calciatore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FEB1E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Nascita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BD435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Matr.soc.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8EE44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Società</w:t>
            </w:r>
          </w:p>
        </w:tc>
      </w:tr>
      <w:tr w:rsidR="003A3D2C" w:rsidRPr="008C7D5B" w14:paraId="6F4D517A" w14:textId="77777777" w:rsidTr="00B5794D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AD11A" w14:textId="5E31D5D0" w:rsidR="003A3D2C" w:rsidRPr="00B17818" w:rsidRDefault="00130D3D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5709495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4C577" w14:textId="49ACDCD9" w:rsidR="003A3D2C" w:rsidRPr="00B17818" w:rsidRDefault="00130D3D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DOCI SELIM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812D0" w14:textId="20766DA3" w:rsidR="003A3D2C" w:rsidRPr="00B17818" w:rsidRDefault="00130D3D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07.10.2001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69252" w14:textId="6D737D5D" w:rsidR="003A3D2C" w:rsidRPr="00B17818" w:rsidRDefault="00130D3D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917251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84F0D" w14:textId="4BAA69B1" w:rsidR="003A3D2C" w:rsidRPr="00CF41C1" w:rsidRDefault="00130D3D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SSDARL ELPIDIENSE 1930</w:t>
            </w:r>
          </w:p>
        </w:tc>
      </w:tr>
      <w:tr w:rsidR="003A3D2C" w:rsidRPr="008C7D5B" w14:paraId="6312D1F8" w14:textId="77777777" w:rsidTr="00B5794D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BB886" w14:textId="1C8B0DDC" w:rsidR="003A3D2C" w:rsidRPr="00B17818" w:rsidRDefault="00130D3D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5586462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2A242" w14:textId="6F8047F8" w:rsidR="003A3D2C" w:rsidRPr="00B17818" w:rsidRDefault="00130D3D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ZINFOLLINO MICHELE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76C96" w14:textId="01F352D2" w:rsidR="003A3D2C" w:rsidRPr="00B17818" w:rsidRDefault="00130D3D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30.04.2001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D6938" w14:textId="76C6A6B7" w:rsidR="003A3D2C" w:rsidRPr="00B17818" w:rsidRDefault="00130D3D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81864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A790E" w14:textId="03FA674F" w:rsidR="003A3D2C" w:rsidRPr="00CF41C1" w:rsidRDefault="00130D3D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G.S.D. CASTELFIDARDO S.S.D.</w:t>
            </w:r>
          </w:p>
        </w:tc>
      </w:tr>
    </w:tbl>
    <w:p w14:paraId="095B3F5E" w14:textId="77777777" w:rsidR="003A3D2C" w:rsidRPr="006377E8" w:rsidRDefault="003A3D2C" w:rsidP="003A3D2C">
      <w:pPr>
        <w:pStyle w:val="LndNormale1"/>
        <w:rPr>
          <w:rFonts w:ascii="Inter Tight" w:hAnsi="Inter Tight" w:cs="Inter Tight"/>
          <w:b/>
          <w:color w:val="002060"/>
          <w:szCs w:val="22"/>
          <w:lang w:val="it-IT"/>
        </w:rPr>
      </w:pPr>
    </w:p>
    <w:p w14:paraId="6D479828" w14:textId="57E6C77A" w:rsidR="003A3D2C" w:rsidRPr="00B17818" w:rsidRDefault="003A3D2C" w:rsidP="003A3D2C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B17818">
        <w:rPr>
          <w:rFonts w:ascii="Inter Tight" w:hAnsi="Inter Tight" w:cs="Inter Tight"/>
          <w:color w:val="002060"/>
          <w:lang w:val="it-IT"/>
        </w:rPr>
        <w:t xml:space="preserve">Secondo quanto previsto dall’art. 117 Bis delle NOIF per la risoluzione del rapporto contrattuale di lavoro sportivo o di apprendistato con calciatori/calciatrici non professionisti/e, “Giovani Dilettanti”, “giovani di Serie” e dei calciatori/calciatrici di calcio a 5, vista la documentazione trasmessa al Comitato Regionale Marche, si dichiarano svincolati i seguenti calciatori a decorrere dal </w:t>
      </w:r>
      <w:r>
        <w:rPr>
          <w:rFonts w:ascii="Inter Tight" w:hAnsi="Inter Tight" w:cs="Inter Tight"/>
          <w:b/>
          <w:color w:val="002060"/>
          <w:lang w:val="it-IT"/>
        </w:rPr>
        <w:t>0</w:t>
      </w:r>
      <w:r w:rsidR="00130D3D">
        <w:rPr>
          <w:rFonts w:ascii="Inter Tight" w:hAnsi="Inter Tight" w:cs="Inter Tight"/>
          <w:b/>
          <w:color w:val="002060"/>
          <w:lang w:val="it-IT"/>
        </w:rPr>
        <w:t>8</w:t>
      </w:r>
      <w:r w:rsidRPr="00CA5857">
        <w:rPr>
          <w:rFonts w:ascii="Inter Tight" w:hAnsi="Inter Tight" w:cs="Inter Tight"/>
          <w:b/>
          <w:color w:val="002060"/>
          <w:lang w:val="it-IT"/>
        </w:rPr>
        <w:t>.</w:t>
      </w:r>
      <w:r>
        <w:rPr>
          <w:rFonts w:ascii="Inter Tight" w:hAnsi="Inter Tight" w:cs="Inter Tight"/>
          <w:b/>
          <w:color w:val="002060"/>
          <w:lang w:val="it-IT"/>
        </w:rPr>
        <w:t>1</w:t>
      </w:r>
      <w:r w:rsidRPr="00CA5857">
        <w:rPr>
          <w:rFonts w:ascii="Inter Tight" w:hAnsi="Inter Tight" w:cs="Inter Tight"/>
          <w:b/>
          <w:color w:val="002060"/>
          <w:lang w:val="it-IT"/>
        </w:rPr>
        <w:t>0.</w:t>
      </w:r>
      <w:r w:rsidRPr="00FE011C">
        <w:rPr>
          <w:rFonts w:ascii="Inter Tight" w:hAnsi="Inter Tight" w:cs="Inter Tight"/>
          <w:b/>
          <w:color w:val="002060"/>
          <w:lang w:val="it-IT"/>
        </w:rPr>
        <w:t>2026</w:t>
      </w:r>
      <w:r w:rsidRPr="00B17818">
        <w:rPr>
          <w:rFonts w:ascii="Inter Tight" w:hAnsi="Inter Tight" w:cs="Inter Tight"/>
          <w:color w:val="002060"/>
          <w:lang w:val="it-IT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63"/>
        <w:gridCol w:w="2736"/>
        <w:gridCol w:w="1331"/>
        <w:gridCol w:w="1181"/>
        <w:gridCol w:w="3401"/>
      </w:tblGrid>
      <w:tr w:rsidR="003A3D2C" w:rsidRPr="00B17818" w14:paraId="0A5DACDF" w14:textId="77777777" w:rsidTr="00B5794D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53981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Matr.calc.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BF72F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Calciatore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6A084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Nascita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8A4A4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Matr.soc.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12CBA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Società</w:t>
            </w:r>
          </w:p>
        </w:tc>
      </w:tr>
      <w:tr w:rsidR="003A3D2C" w:rsidRPr="008C7D5B" w14:paraId="4B3B51AC" w14:textId="77777777" w:rsidTr="00B5794D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D9D8F" w14:textId="60145CE1" w:rsidR="003A3D2C" w:rsidRPr="00B17818" w:rsidRDefault="006B496A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5088795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59C7" w14:textId="7DE5CBD7" w:rsidR="003A3D2C" w:rsidRPr="00B17818" w:rsidRDefault="006B496A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GIOVANNINI LION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1789" w14:textId="48A9E86F" w:rsidR="003A3D2C" w:rsidRPr="00B17818" w:rsidRDefault="006B496A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09.04.1995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2C082" w14:textId="07067FB4" w:rsidR="003A3D2C" w:rsidRPr="00B17818" w:rsidRDefault="006B496A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932338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F79F" w14:textId="7BC06530" w:rsidR="003A3D2C" w:rsidRPr="00CF41C1" w:rsidRDefault="006B496A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A.S.D. ATLETICO AZZURRA COLL</w:t>
            </w:r>
          </w:p>
        </w:tc>
      </w:tr>
      <w:tr w:rsidR="003A3D2C" w:rsidRPr="008C7D5B" w14:paraId="352B0315" w14:textId="77777777" w:rsidTr="00B5794D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91531" w14:textId="34D0EE80" w:rsidR="003A3D2C" w:rsidRPr="00B17818" w:rsidRDefault="006B496A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5723854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DBA3" w14:textId="6F01C32A" w:rsidR="003A3D2C" w:rsidRPr="00B17818" w:rsidRDefault="006B496A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GUZZINI VITTORIO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C9FBB" w14:textId="392C9336" w:rsidR="003A3D2C" w:rsidRPr="00B17818" w:rsidRDefault="006B496A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04.06.2002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8A686" w14:textId="5ABA711E" w:rsidR="003A3D2C" w:rsidRPr="00B17818" w:rsidRDefault="006B496A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917251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1C99" w14:textId="5F6AD363" w:rsidR="003A3D2C" w:rsidRPr="00CF41C1" w:rsidRDefault="006B496A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SSDARL ELPIDIENSE 1930</w:t>
            </w:r>
          </w:p>
        </w:tc>
      </w:tr>
      <w:tr w:rsidR="003A3D2C" w:rsidRPr="008C7D5B" w14:paraId="45D96E26" w14:textId="77777777" w:rsidTr="00B5794D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20CE0" w14:textId="2E0509E8" w:rsidR="003A3D2C" w:rsidRPr="00B17818" w:rsidRDefault="006B496A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2040408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4DBD3" w14:textId="6EB80086" w:rsidR="003A3D2C" w:rsidRPr="00B17818" w:rsidRDefault="006B496A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ROSOLANI CORRADO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1D716" w14:textId="7448D76A" w:rsidR="003A3D2C" w:rsidRPr="00B17818" w:rsidRDefault="006B496A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09.05.2005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551FD" w14:textId="0533BED7" w:rsidR="003A3D2C" w:rsidRPr="00B17818" w:rsidRDefault="006B496A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940728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73F70" w14:textId="60880078" w:rsidR="003A3D2C" w:rsidRPr="00CF41C1" w:rsidRDefault="006B496A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S.S.D. MONTEFANO CALCIO A R.</w:t>
            </w:r>
          </w:p>
        </w:tc>
      </w:tr>
    </w:tbl>
    <w:p w14:paraId="1E1B469F" w14:textId="5D3D8127" w:rsidR="003A3D2C" w:rsidRDefault="003A3D2C" w:rsidP="003A3D2C">
      <w:pPr>
        <w:pStyle w:val="LndNormale1"/>
        <w:rPr>
          <w:rFonts w:ascii="Inter Tight" w:hAnsi="Inter Tight" w:cs="Inter Tight"/>
          <w:b/>
          <w:color w:val="002060"/>
          <w:szCs w:val="22"/>
          <w:lang w:val="it-IT"/>
        </w:rPr>
      </w:pPr>
    </w:p>
    <w:p w14:paraId="1B908CE9" w14:textId="137A9506" w:rsidR="003B469C" w:rsidRDefault="003B469C" w:rsidP="003A3D2C">
      <w:pPr>
        <w:pStyle w:val="LndNormale1"/>
        <w:rPr>
          <w:rFonts w:ascii="Inter Tight" w:hAnsi="Inter Tight" w:cs="Inter Tight"/>
          <w:b/>
          <w:color w:val="002060"/>
          <w:szCs w:val="22"/>
          <w:lang w:val="it-IT"/>
        </w:rPr>
      </w:pPr>
    </w:p>
    <w:p w14:paraId="680A9263" w14:textId="77777777" w:rsidR="003A3D2C" w:rsidRPr="00F767CB" w:rsidRDefault="003A3D2C" w:rsidP="003A3D2C">
      <w:pPr>
        <w:pStyle w:val="LndNormale1"/>
        <w:rPr>
          <w:color w:val="002060"/>
          <w:sz w:val="28"/>
          <w:szCs w:val="28"/>
        </w:rPr>
      </w:pPr>
      <w:r w:rsidRPr="00F767CB">
        <w:rPr>
          <w:b/>
          <w:color w:val="002060"/>
          <w:sz w:val="28"/>
          <w:szCs w:val="28"/>
          <w:u w:val="single"/>
        </w:rPr>
        <w:t>AUTORIZZAZIONE EX ART. 34/3 N.O.I.F.</w:t>
      </w:r>
    </w:p>
    <w:p w14:paraId="789EDD6E" w14:textId="77777777" w:rsidR="003A3D2C" w:rsidRPr="00F767CB" w:rsidRDefault="003A3D2C" w:rsidP="003A3D2C">
      <w:pPr>
        <w:pStyle w:val="LndNormale1"/>
        <w:rPr>
          <w:color w:val="002060"/>
        </w:rPr>
      </w:pPr>
    </w:p>
    <w:p w14:paraId="01A1B80E" w14:textId="50F9F0B7" w:rsidR="003A3D2C" w:rsidRDefault="003A3D2C" w:rsidP="003A3D2C">
      <w:pPr>
        <w:pStyle w:val="LndNormale1"/>
        <w:rPr>
          <w:color w:val="002060"/>
          <w:lang w:val="it-IT"/>
        </w:rPr>
      </w:pPr>
      <w:r w:rsidRPr="00F767CB">
        <w:rPr>
          <w:color w:val="002060"/>
        </w:rPr>
        <w:t xml:space="preserve">Vista la certificazione presentata in conformità all’art. 34/3 delle N.O.I.F. si concede l’autorizzazione, prevista al compimento del 14° anno di età per le calciatrici e al 15° anno di età per i calciatori, </w:t>
      </w:r>
      <w:r>
        <w:rPr>
          <w:color w:val="002060"/>
          <w:lang w:val="it-IT"/>
        </w:rPr>
        <w:t xml:space="preserve">ai/le </w:t>
      </w:r>
      <w:r w:rsidRPr="00F767CB">
        <w:rPr>
          <w:color w:val="002060"/>
        </w:rPr>
        <w:t>seguent</w:t>
      </w:r>
      <w:r>
        <w:rPr>
          <w:color w:val="002060"/>
          <w:lang w:val="it-IT"/>
        </w:rPr>
        <w:t>i</w:t>
      </w:r>
      <w:r w:rsidRPr="00F767CB">
        <w:rPr>
          <w:color w:val="002060"/>
        </w:rPr>
        <w:t xml:space="preserve"> calciator</w:t>
      </w:r>
      <w:r>
        <w:rPr>
          <w:color w:val="002060"/>
          <w:lang w:val="it-IT"/>
        </w:rPr>
        <w:t>i/trici:</w:t>
      </w:r>
    </w:p>
    <w:p w14:paraId="169BF9FD" w14:textId="04EC3583" w:rsidR="003A3D2C" w:rsidRDefault="007E0C64" w:rsidP="003A3D2C">
      <w:pPr>
        <w:pStyle w:val="LndNormale1"/>
        <w:rPr>
          <w:b/>
          <w:color w:val="002060"/>
          <w:lang w:val="it-IT"/>
        </w:rPr>
      </w:pPr>
      <w:r>
        <w:rPr>
          <w:b/>
          <w:color w:val="002060"/>
          <w:lang w:val="it-IT"/>
        </w:rPr>
        <w:t>MORELLI GIORGIA</w:t>
      </w:r>
      <w:r w:rsidR="007574CA" w:rsidRPr="0007642F">
        <w:rPr>
          <w:b/>
          <w:color w:val="002060"/>
          <w:lang w:val="it-IT"/>
        </w:rPr>
        <w:tab/>
      </w:r>
      <w:r>
        <w:rPr>
          <w:b/>
          <w:color w:val="002060"/>
          <w:lang w:val="it-IT"/>
        </w:rPr>
        <w:tab/>
        <w:t>13</w:t>
      </w:r>
      <w:r w:rsidR="007574CA" w:rsidRPr="0007642F">
        <w:rPr>
          <w:b/>
          <w:color w:val="002060"/>
          <w:lang w:val="it-IT"/>
        </w:rPr>
        <w:t>.</w:t>
      </w:r>
      <w:r>
        <w:rPr>
          <w:b/>
          <w:color w:val="002060"/>
          <w:lang w:val="it-IT"/>
        </w:rPr>
        <w:t>12</w:t>
      </w:r>
      <w:r w:rsidR="007574CA" w:rsidRPr="0007642F">
        <w:rPr>
          <w:b/>
          <w:color w:val="002060"/>
          <w:lang w:val="it-IT"/>
        </w:rPr>
        <w:t>.2011</w:t>
      </w:r>
      <w:r w:rsidR="007574CA" w:rsidRPr="0007642F">
        <w:rPr>
          <w:b/>
          <w:color w:val="002060"/>
          <w:lang w:val="it-IT"/>
        </w:rPr>
        <w:tab/>
      </w:r>
      <w:r w:rsidRPr="007E0C64">
        <w:rPr>
          <w:b/>
          <w:color w:val="002060"/>
          <w:lang w:val="it-IT"/>
        </w:rPr>
        <w:t>963.152 WOMAN SANGIUSTESE A.S.D.</w:t>
      </w:r>
    </w:p>
    <w:p w14:paraId="3E29A11B" w14:textId="77777777" w:rsidR="003A3D2C" w:rsidRDefault="003A3D2C" w:rsidP="003A3D2C">
      <w:pPr>
        <w:pStyle w:val="Titolo2"/>
        <w:rPr>
          <w:rFonts w:ascii="Inter Tight" w:hAnsi="Inter Tight" w:cs="Inter Tight"/>
          <w:i w:val="0"/>
          <w:color w:val="002060"/>
        </w:rPr>
      </w:pPr>
      <w:r>
        <w:rPr>
          <w:rFonts w:ascii="Inter Tight" w:hAnsi="Inter Tight" w:cs="Inter Tight"/>
          <w:i w:val="0"/>
          <w:color w:val="002060"/>
        </w:rPr>
        <w:t>M</w:t>
      </w:r>
      <w:r w:rsidRPr="00D45104">
        <w:rPr>
          <w:rFonts w:ascii="Inter Tight" w:hAnsi="Inter Tight" w:cs="Inter Tight"/>
          <w:i w:val="0"/>
          <w:color w:val="002060"/>
        </w:rPr>
        <w:t xml:space="preserve">odifiche al programma gare del </w:t>
      </w:r>
      <w:r>
        <w:rPr>
          <w:rFonts w:ascii="Inter Tight" w:hAnsi="Inter Tight" w:cs="Inter Tight"/>
          <w:i w:val="0"/>
          <w:color w:val="002060"/>
        </w:rPr>
        <w:t>11</w:t>
      </w:r>
      <w:r w:rsidRPr="00D45104">
        <w:rPr>
          <w:rFonts w:ascii="Inter Tight" w:hAnsi="Inter Tight" w:cs="Inter Tight"/>
          <w:i w:val="0"/>
          <w:color w:val="002060"/>
        </w:rPr>
        <w:t>/</w:t>
      </w:r>
      <w:r>
        <w:rPr>
          <w:rFonts w:ascii="Inter Tight" w:hAnsi="Inter Tight" w:cs="Inter Tight"/>
          <w:i w:val="0"/>
          <w:color w:val="002060"/>
        </w:rPr>
        <w:t>10</w:t>
      </w:r>
      <w:r w:rsidRPr="00D45104">
        <w:rPr>
          <w:rFonts w:ascii="Inter Tight" w:hAnsi="Inter Tight" w:cs="Inter Tight"/>
          <w:i w:val="0"/>
          <w:color w:val="002060"/>
        </w:rPr>
        <w:t>/202</w:t>
      </w:r>
      <w:r>
        <w:rPr>
          <w:rFonts w:ascii="Inter Tight" w:hAnsi="Inter Tight" w:cs="Inter Tight"/>
          <w:i w:val="0"/>
          <w:color w:val="002060"/>
        </w:rPr>
        <w:t>6</w:t>
      </w:r>
    </w:p>
    <w:p w14:paraId="5E1665F1" w14:textId="77777777" w:rsidR="003A3D2C" w:rsidRDefault="003A3D2C" w:rsidP="003A3D2C"/>
    <w:p w14:paraId="0CEEB092" w14:textId="77777777" w:rsidR="003A3D2C" w:rsidRDefault="003A3D2C" w:rsidP="003A3D2C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5F1E30">
        <w:rPr>
          <w:rFonts w:ascii="Inter Tight" w:hAnsi="Inter Tight" w:cs="Inter Tight"/>
          <w:b/>
          <w:color w:val="002060"/>
          <w:sz w:val="22"/>
          <w:szCs w:val="22"/>
          <w:u w:val="single"/>
        </w:rPr>
        <w:t xml:space="preserve">CAMPIONATO </w:t>
      </w: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>JUNIORES UNDER 19 REGIONALE</w:t>
      </w:r>
    </w:p>
    <w:p w14:paraId="3BF89141" w14:textId="04F78890" w:rsidR="003A3D2C" w:rsidRDefault="003A3D2C" w:rsidP="003A3D2C">
      <w:pPr>
        <w:rPr>
          <w:rFonts w:ascii="Inter Tight" w:hAnsi="Inter Tight" w:cs="Inter Tight"/>
          <w:color w:val="002060"/>
          <w:sz w:val="22"/>
          <w:szCs w:val="22"/>
        </w:rPr>
      </w:pPr>
      <w:r w:rsidRPr="009C63EE">
        <w:rPr>
          <w:rFonts w:ascii="Inter Tight" w:hAnsi="Inter Tight" w:cs="Inter Tight"/>
          <w:color w:val="002060"/>
          <w:sz w:val="22"/>
          <w:szCs w:val="22"/>
        </w:rPr>
        <w:t>Visti gli accordi societari intervenuti le sotto indicate gare vengono disputate nel modo seguente:</w:t>
      </w:r>
    </w:p>
    <w:p w14:paraId="273EA526" w14:textId="3E01BEDE" w:rsidR="00C33588" w:rsidRPr="00091487" w:rsidRDefault="00C33588" w:rsidP="003A3D2C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C33588">
        <w:rPr>
          <w:rFonts w:ascii="Inter Tight" w:hAnsi="Inter Tight" w:cs="Inter Tight"/>
          <w:color w:val="002060"/>
          <w:sz w:val="22"/>
          <w:szCs w:val="22"/>
        </w:rPr>
        <w:t>AURORA TREIA</w:t>
      </w:r>
      <w:r>
        <w:rPr>
          <w:rFonts w:ascii="Inter Tight" w:hAnsi="Inter Tight" w:cs="Inter Tight"/>
          <w:color w:val="002060"/>
          <w:sz w:val="22"/>
          <w:szCs w:val="22"/>
        </w:rPr>
        <w:t>/</w:t>
      </w:r>
      <w:r w:rsidRPr="00C33588">
        <w:rPr>
          <w:rFonts w:ascii="Inter Tight" w:hAnsi="Inter Tight" w:cs="Inter Tight"/>
          <w:color w:val="002060"/>
          <w:sz w:val="22"/>
          <w:szCs w:val="22"/>
        </w:rPr>
        <w:t>MONTEFANO CALCIO A R.L.</w:t>
      </w:r>
      <w:r w:rsidR="00091487">
        <w:rPr>
          <w:rFonts w:ascii="Inter Tight" w:hAnsi="Inter Tight" w:cs="Inter Tight"/>
          <w:color w:val="002060"/>
          <w:sz w:val="22"/>
          <w:szCs w:val="22"/>
        </w:rPr>
        <w:t xml:space="preserve"> inizia </w:t>
      </w:r>
      <w:r w:rsidR="00091487" w:rsidRPr="00091487">
        <w:rPr>
          <w:rFonts w:ascii="Inter Tight" w:hAnsi="Inter Tight" w:cs="Inter Tight"/>
          <w:b/>
          <w:color w:val="002060"/>
          <w:sz w:val="22"/>
          <w:szCs w:val="22"/>
          <w:u w:val="single"/>
        </w:rPr>
        <w:t>ore 19,00</w:t>
      </w:r>
    </w:p>
    <w:p w14:paraId="2CD89F32" w14:textId="77777777" w:rsidR="003A3D2C" w:rsidRDefault="003A3D2C" w:rsidP="003A3D2C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</w:p>
    <w:p w14:paraId="16060778" w14:textId="77777777" w:rsidR="00D76353" w:rsidRPr="00F207F9" w:rsidRDefault="00D76353" w:rsidP="00D76353">
      <w:pPr>
        <w:pStyle w:val="LndNormale1"/>
        <w:rPr>
          <w:color w:val="002060"/>
        </w:rPr>
      </w:pPr>
    </w:p>
    <w:p w14:paraId="00594A55" w14:textId="1A9DA571" w:rsidR="00D76353" w:rsidRPr="00F207F9" w:rsidRDefault="00D76353" w:rsidP="00D76353">
      <w:pPr>
        <w:pStyle w:val="LndNormale1"/>
        <w:jc w:val="center"/>
        <w:rPr>
          <w:b/>
          <w:color w:val="002060"/>
          <w:u w:val="single"/>
        </w:rPr>
      </w:pPr>
      <w:r w:rsidRPr="00F207F9">
        <w:rPr>
          <w:b/>
          <w:color w:val="002060"/>
          <w:u w:val="single"/>
        </w:rPr>
        <w:t>Pubblicato in Ancona ed affisso all’albo del C</w:t>
      </w:r>
      <w:r w:rsidRPr="00F207F9">
        <w:rPr>
          <w:b/>
          <w:color w:val="002060"/>
          <w:u w:val="single"/>
          <w:lang w:val="it-IT"/>
        </w:rPr>
        <w:t xml:space="preserve">omita </w:t>
      </w:r>
      <w:r w:rsidRPr="00F207F9">
        <w:rPr>
          <w:b/>
          <w:color w:val="002060"/>
          <w:u w:val="single"/>
        </w:rPr>
        <w:t>R</w:t>
      </w:r>
      <w:r w:rsidRPr="00F207F9">
        <w:rPr>
          <w:b/>
          <w:color w:val="002060"/>
          <w:u w:val="single"/>
          <w:lang w:val="it-IT"/>
        </w:rPr>
        <w:t>egionale</w:t>
      </w:r>
      <w:r w:rsidRPr="00F207F9">
        <w:rPr>
          <w:b/>
          <w:color w:val="002060"/>
          <w:u w:val="single"/>
        </w:rPr>
        <w:t xml:space="preserve"> M</w:t>
      </w:r>
      <w:r w:rsidRPr="00F207F9">
        <w:rPr>
          <w:b/>
          <w:color w:val="002060"/>
          <w:u w:val="single"/>
          <w:lang w:val="it-IT"/>
        </w:rPr>
        <w:t>arche</w:t>
      </w:r>
      <w:r w:rsidRPr="00F207F9">
        <w:rPr>
          <w:b/>
          <w:color w:val="002060"/>
          <w:u w:val="single"/>
        </w:rPr>
        <w:t xml:space="preserve"> il </w:t>
      </w:r>
      <w:r>
        <w:rPr>
          <w:b/>
          <w:color w:val="002060"/>
          <w:u w:val="single"/>
          <w:lang w:val="it-IT"/>
        </w:rPr>
        <w:t>0</w:t>
      </w:r>
      <w:r w:rsidR="00B9636B">
        <w:rPr>
          <w:b/>
          <w:color w:val="002060"/>
          <w:u w:val="single"/>
          <w:lang w:val="it-IT"/>
        </w:rPr>
        <w:t>9</w:t>
      </w:r>
      <w:r w:rsidRPr="00F207F9">
        <w:rPr>
          <w:b/>
          <w:color w:val="002060"/>
          <w:u w:val="single"/>
        </w:rPr>
        <w:t>/</w:t>
      </w:r>
      <w:r>
        <w:rPr>
          <w:b/>
          <w:color w:val="002060"/>
          <w:u w:val="single"/>
          <w:lang w:val="it-IT"/>
        </w:rPr>
        <w:t>1</w:t>
      </w:r>
      <w:r w:rsidRPr="00F207F9">
        <w:rPr>
          <w:b/>
          <w:color w:val="002060"/>
          <w:u w:val="single"/>
          <w:lang w:val="it-IT"/>
        </w:rPr>
        <w:t>0</w:t>
      </w:r>
      <w:r w:rsidRPr="00F207F9">
        <w:rPr>
          <w:b/>
          <w:color w:val="002060"/>
          <w:u w:val="single"/>
        </w:rPr>
        <w:t>/</w:t>
      </w:r>
      <w:r w:rsidRPr="00F207F9">
        <w:rPr>
          <w:b/>
          <w:color w:val="002060"/>
          <w:u w:val="single"/>
          <w:lang w:val="it-IT"/>
        </w:rPr>
        <w:t>2026</w:t>
      </w:r>
      <w:r w:rsidRPr="00F207F9">
        <w:rPr>
          <w:b/>
          <w:color w:val="002060"/>
          <w:u w:val="single"/>
        </w:rPr>
        <w:t>.</w:t>
      </w:r>
    </w:p>
    <w:p w14:paraId="7C855A25" w14:textId="77777777" w:rsidR="00D76353" w:rsidRPr="00F207F9" w:rsidRDefault="00D76353" w:rsidP="00D76353">
      <w:pPr>
        <w:rPr>
          <w:color w:val="002060"/>
        </w:rPr>
      </w:pPr>
    </w:p>
    <w:p w14:paraId="22E03149" w14:textId="77777777" w:rsidR="00D76353" w:rsidRPr="00F207F9" w:rsidRDefault="00D76353" w:rsidP="00D76353">
      <w:pPr>
        <w:rPr>
          <w:color w:val="002060"/>
        </w:rPr>
      </w:pPr>
    </w:p>
    <w:p w14:paraId="0DCF7857" w14:textId="77777777" w:rsidR="00D76353" w:rsidRPr="00F207F9" w:rsidRDefault="00D76353" w:rsidP="00D76353">
      <w:pPr>
        <w:rPr>
          <w:color w:val="002060"/>
        </w:rPr>
      </w:pPr>
    </w:p>
    <w:tbl>
      <w:tblPr>
        <w:tblW w:w="5000" w:type="pct"/>
        <w:jc w:val="center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727"/>
        <w:gridCol w:w="4195"/>
      </w:tblGrid>
      <w:tr w:rsidR="00D76353" w:rsidRPr="00F207F9" w14:paraId="2F20DBCD" w14:textId="77777777" w:rsidTr="00B5794D">
        <w:trPr>
          <w:jc w:val="center"/>
        </w:trPr>
        <w:tc>
          <w:tcPr>
            <w:tcW w:w="2886" w:type="pct"/>
            <w:hideMark/>
          </w:tcPr>
          <w:p w14:paraId="6B486BA2" w14:textId="77777777" w:rsidR="00D76353" w:rsidRPr="00F207F9" w:rsidRDefault="00D76353" w:rsidP="00B5794D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F207F9">
              <w:rPr>
                <w:rFonts w:cs="Arial"/>
                <w:b/>
                <w:color w:val="002060"/>
                <w:szCs w:val="22"/>
              </w:rPr>
              <w:t xml:space="preserve">  Il Segretario</w:t>
            </w:r>
          </w:p>
          <w:p w14:paraId="5456115F" w14:textId="77777777" w:rsidR="00D76353" w:rsidRPr="00F207F9" w:rsidRDefault="00D76353" w:rsidP="00B5794D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F207F9">
              <w:rPr>
                <w:rFonts w:cs="Arial"/>
                <w:b/>
                <w:color w:val="002060"/>
                <w:szCs w:val="22"/>
              </w:rPr>
              <w:t>(Angelo Castellana)</w:t>
            </w:r>
          </w:p>
        </w:tc>
        <w:tc>
          <w:tcPr>
            <w:tcW w:w="2114" w:type="pct"/>
            <w:hideMark/>
          </w:tcPr>
          <w:p w14:paraId="04E55C88" w14:textId="77777777" w:rsidR="00D76353" w:rsidRPr="00F207F9" w:rsidRDefault="00D76353" w:rsidP="00B5794D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F207F9">
              <w:rPr>
                <w:rFonts w:cs="Arial"/>
                <w:b/>
                <w:color w:val="002060"/>
                <w:szCs w:val="22"/>
              </w:rPr>
              <w:t>Il Presidente</w:t>
            </w:r>
          </w:p>
          <w:p w14:paraId="6E1B79E9" w14:textId="77777777" w:rsidR="00D76353" w:rsidRPr="00F207F9" w:rsidRDefault="00D76353" w:rsidP="00B5794D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F207F9">
              <w:rPr>
                <w:rFonts w:cs="Arial"/>
                <w:b/>
                <w:color w:val="002060"/>
                <w:szCs w:val="22"/>
              </w:rPr>
              <w:t>(Ivo Panichi)</w:t>
            </w:r>
          </w:p>
        </w:tc>
      </w:tr>
    </w:tbl>
    <w:p w14:paraId="7B2012B8" w14:textId="77777777" w:rsidR="00C55DBE" w:rsidRDefault="00C55DBE"/>
    <w:p w14:paraId="187B18EE" w14:textId="77777777" w:rsidR="001B3335" w:rsidRPr="00FC7E1C" w:rsidRDefault="001B3335" w:rsidP="001B3335">
      <w:pPr>
        <w:rPr>
          <w:rFonts w:ascii="Arial" w:hAnsi="Arial" w:cs="Arial"/>
          <w:sz w:val="22"/>
          <w:szCs w:val="22"/>
        </w:rPr>
      </w:pPr>
    </w:p>
    <w:p w14:paraId="45780E25" w14:textId="77777777" w:rsidR="00822CD8" w:rsidRDefault="00822CD8" w:rsidP="00822CD8">
      <w:pPr>
        <w:spacing w:after="120"/>
      </w:pPr>
    </w:p>
    <w:p w14:paraId="29C37750" w14:textId="77777777" w:rsidR="003F141D" w:rsidRDefault="003F141D" w:rsidP="003F141D">
      <w:pPr>
        <w:rPr>
          <w:rFonts w:ascii="Arial" w:hAnsi="Arial" w:cs="Arial"/>
          <w:sz w:val="18"/>
          <w:szCs w:val="18"/>
        </w:rPr>
      </w:pPr>
    </w:p>
    <w:sectPr w:rsidR="003F141D" w:rsidSect="0010263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18" w:right="992" w:bottom="1418" w:left="993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FFA38A" w14:textId="77777777" w:rsidR="00DE6B12" w:rsidRDefault="00DE6B12">
      <w:r>
        <w:separator/>
      </w:r>
    </w:p>
  </w:endnote>
  <w:endnote w:type="continuationSeparator" w:id="0">
    <w:p w14:paraId="3C723CE1" w14:textId="77777777" w:rsidR="00DE6B12" w:rsidRDefault="00DE6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TF Redzone Classic">
    <w:altName w:val="Calibri"/>
    <w:charset w:val="00"/>
    <w:family w:val="auto"/>
    <w:pitch w:val="variable"/>
    <w:sig w:usb0="00000007" w:usb1="00000001" w:usb2="00000000" w:usb3="00000000" w:csb0="00000093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33985C" w14:textId="77777777" w:rsidR="00DE6B12" w:rsidRDefault="00DE6B12" w:rsidP="0010263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B68BF63" w14:textId="77777777" w:rsidR="00DE6B12" w:rsidRDefault="00DE6B12">
    <w:pPr>
      <w:pStyle w:val="Pidipagina"/>
    </w:pPr>
  </w:p>
  <w:p w14:paraId="2C831B1F" w14:textId="77777777" w:rsidR="00DE6B12" w:rsidRDefault="00DE6B12"/>
  <w:p w14:paraId="3CB44C4E" w14:textId="77777777" w:rsidR="00DE6B12" w:rsidRDefault="00DE6B12" w:rsidP="0010263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BE01038" w14:textId="77777777" w:rsidR="00DE6B12" w:rsidRDefault="00DE6B1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FD8D51" w14:textId="77777777" w:rsidR="00DE6B12" w:rsidRDefault="00DE6B12" w:rsidP="00594020">
    <w:pPr>
      <w:pStyle w:val="Pidipagina"/>
      <w:framePr w:wrap="around" w:vAnchor="text" w:hAnchor="page" w:x="4531" w:y="6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  <w:r>
      <w:rPr>
        <w:rStyle w:val="Numeropagina"/>
      </w:rPr>
      <w:t xml:space="preserve"> / </w:t>
    </w:r>
    <w:bookmarkStart w:id="4" w:name="NUM_COMUNICATO_FOOTER"/>
    <w:r>
      <w:rPr>
        <w:rFonts w:ascii="Trebuchet MS" w:hAnsi="Trebuchet MS"/>
      </w:rPr>
      <w:t>56</w:t>
    </w:r>
    <w:bookmarkEnd w:id="4"/>
  </w:p>
  <w:p w14:paraId="5C2336F0" w14:textId="77777777" w:rsidR="00DE6B12" w:rsidRPr="00B41648" w:rsidRDefault="00DE6B12" w:rsidP="00102631">
    <w:pPr>
      <w:pStyle w:val="Pidipagina"/>
    </w:pPr>
  </w:p>
  <w:p w14:paraId="4DFF7F36" w14:textId="77777777" w:rsidR="00DE6B12" w:rsidRDefault="00DE6B12"/>
  <w:p w14:paraId="5DC01547" w14:textId="77777777" w:rsidR="00DE6B12" w:rsidRDefault="00DE6B12" w:rsidP="00C55DBE">
    <w:pPr>
      <w:pStyle w:val="Pidipagina"/>
      <w:framePr w:w="4302" w:wrap="around" w:vAnchor="text" w:hAnchor="page" w:x="3766" w:y="1"/>
      <w:jc w:val="center"/>
    </w:pPr>
    <w:r w:rsidRPr="00687C6B">
      <w:rPr>
        <w:rStyle w:val="Numeropagina"/>
        <w:rFonts w:ascii="Arial" w:hAnsi="Arial" w:cs="Arial"/>
        <w:color w:val="002060"/>
      </w:rPr>
      <w:fldChar w:fldCharType="begin"/>
    </w:r>
    <w:r w:rsidRPr="00687C6B">
      <w:rPr>
        <w:rStyle w:val="Numeropagina"/>
        <w:rFonts w:ascii="Arial" w:hAnsi="Arial" w:cs="Arial"/>
        <w:color w:val="002060"/>
      </w:rPr>
      <w:instrText xml:space="preserve">PAGE  </w:instrText>
    </w:r>
    <w:r w:rsidRPr="00687C6B">
      <w:rPr>
        <w:rStyle w:val="Numeropagina"/>
        <w:rFonts w:ascii="Arial" w:hAnsi="Arial" w:cs="Arial"/>
        <w:color w:val="002060"/>
      </w:rPr>
      <w:fldChar w:fldCharType="separate"/>
    </w:r>
    <w:r>
      <w:rPr>
        <w:rStyle w:val="Numeropagina"/>
        <w:rFonts w:ascii="Arial" w:hAnsi="Arial" w:cs="Arial"/>
        <w:color w:val="002060"/>
      </w:rPr>
      <w:t>1</w:t>
    </w:r>
    <w:r w:rsidRPr="00687C6B">
      <w:rPr>
        <w:rStyle w:val="Numeropagina"/>
        <w:rFonts w:ascii="Arial" w:hAnsi="Arial" w:cs="Arial"/>
        <w:color w:val="002060"/>
      </w:rPr>
      <w:fldChar w:fldCharType="end"/>
    </w:r>
    <w:r w:rsidRPr="00687C6B">
      <w:rPr>
        <w:rStyle w:val="Numeropagina"/>
        <w:rFonts w:ascii="Arial" w:hAnsi="Arial" w:cs="Arial"/>
        <w:color w:val="002060"/>
      </w:rPr>
      <w:t xml:space="preserve"> / </w:t>
    </w:r>
    <w:r>
      <w:rPr>
        <w:rStyle w:val="Numeropagina"/>
        <w:rFonts w:ascii="Arial" w:hAnsi="Arial" w:cs="Arial"/>
        <w:color w:val="002060"/>
      </w:rPr>
      <w:t>Comunicato Ufficiale n° XX</w:t>
    </w:r>
  </w:p>
  <w:p w14:paraId="2CFD3CC1" w14:textId="77777777" w:rsidR="00DE6B12" w:rsidRPr="00B41648" w:rsidRDefault="00DE6B12" w:rsidP="0010263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37309C" w14:textId="77777777" w:rsidR="00DE6B12" w:rsidRDefault="00DE6B1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DA4943" w14:textId="77777777" w:rsidR="00DE6B12" w:rsidRDefault="00DE6B12">
      <w:r>
        <w:separator/>
      </w:r>
    </w:p>
  </w:footnote>
  <w:footnote w:type="continuationSeparator" w:id="0">
    <w:p w14:paraId="2BA2281F" w14:textId="77777777" w:rsidR="00DE6B12" w:rsidRDefault="00DE6B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82C01A" w14:textId="77777777" w:rsidR="00DE6B12" w:rsidRDefault="00DE6B1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A75A89" w14:textId="77777777" w:rsidR="00DE6B12" w:rsidRPr="00C828DB" w:rsidRDefault="00DE6B12" w:rsidP="00102631">
    <w:pPr>
      <w:pStyle w:val="Intestazione"/>
    </w:pPr>
    <w:r w:rsidRPr="00C828DB">
      <w:t xml:space="preserve"> </w:t>
    </w:r>
  </w:p>
  <w:p w14:paraId="4F490BBE" w14:textId="77777777" w:rsidR="00DE6B12" w:rsidRDefault="00DE6B12"/>
  <w:p w14:paraId="405446EC" w14:textId="77777777" w:rsidR="00DE6B12" w:rsidRPr="00C828DB" w:rsidRDefault="00DE6B12" w:rsidP="00102631">
    <w:pPr>
      <w:pStyle w:val="Intestazione"/>
    </w:pPr>
    <w:r w:rsidRPr="00C828DB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7728"/>
    </w:tblGrid>
    <w:tr w:rsidR="00DE6B12" w14:paraId="701FB14A" w14:textId="77777777">
      <w:tc>
        <w:tcPr>
          <w:tcW w:w="2050" w:type="dxa"/>
        </w:tcPr>
        <w:p w14:paraId="379F7C1E" w14:textId="77777777" w:rsidR="00DE6B12" w:rsidRDefault="00DE6B12">
          <w:pPr>
            <w:pStyle w:val="Intestazione"/>
          </w:pPr>
          <w:r>
            <w:rPr>
              <w:noProof/>
            </w:rPr>
            <w:drawing>
              <wp:inline distT="0" distB="0" distL="0" distR="0" wp14:anchorId="6EB56715" wp14:editId="4040813F">
                <wp:extent cx="1181100" cy="342900"/>
                <wp:effectExtent l="0" t="0" r="0" b="0"/>
                <wp:docPr id="1" name="Immagine 1" descr="Lute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utec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28" w:type="dxa"/>
        </w:tcPr>
        <w:p w14:paraId="7C695646" w14:textId="77777777" w:rsidR="00DE6B12" w:rsidRDefault="00DE6B12">
          <w:pPr>
            <w:pStyle w:val="Intestazione"/>
            <w:tabs>
              <w:tab w:val="left" w:pos="435"/>
              <w:tab w:val="right" w:pos="7588"/>
            </w:tabs>
            <w:rPr>
              <w:sz w:val="24"/>
            </w:rPr>
          </w:pPr>
        </w:p>
      </w:tc>
    </w:tr>
  </w:tbl>
  <w:p w14:paraId="0AE15973" w14:textId="77777777" w:rsidR="00DE6B12" w:rsidRDefault="00DE6B12">
    <w:pPr>
      <w:pStyle w:val="Intestazione"/>
      <w:pBdr>
        <w:top w:val="single" w:sz="4" w:space="1" w:color="auto"/>
      </w:pBdr>
      <w:rPr>
        <w:sz w:val="20"/>
      </w:rPr>
    </w:pPr>
  </w:p>
  <w:p w14:paraId="0231441B" w14:textId="77777777" w:rsidR="00DE6B12" w:rsidRDefault="00DE6B12"/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7728"/>
    </w:tblGrid>
    <w:tr w:rsidR="00DE6B12" w14:paraId="2570CF78" w14:textId="77777777">
      <w:tc>
        <w:tcPr>
          <w:tcW w:w="2050" w:type="dxa"/>
        </w:tcPr>
        <w:p w14:paraId="370E838B" w14:textId="77777777" w:rsidR="00DE6B12" w:rsidRDefault="00DE6B12">
          <w:pPr>
            <w:pStyle w:val="Intestazione"/>
          </w:pPr>
          <w:r>
            <w:rPr>
              <w:noProof/>
            </w:rPr>
            <w:drawing>
              <wp:inline distT="0" distB="0" distL="0" distR="0" wp14:anchorId="05AB2808" wp14:editId="122B5BBA">
                <wp:extent cx="1181100" cy="342900"/>
                <wp:effectExtent l="0" t="0" r="0" b="0"/>
                <wp:docPr id="2" name="Immagine 2" descr="Lute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utec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28" w:type="dxa"/>
        </w:tcPr>
        <w:p w14:paraId="42D94D21" w14:textId="77777777" w:rsidR="00DE6B12" w:rsidRDefault="00DE6B12">
          <w:pPr>
            <w:pStyle w:val="Intestazione"/>
            <w:tabs>
              <w:tab w:val="left" w:pos="435"/>
              <w:tab w:val="right" w:pos="7588"/>
            </w:tabs>
            <w:rPr>
              <w:sz w:val="24"/>
            </w:rPr>
          </w:pPr>
        </w:p>
      </w:tc>
    </w:tr>
  </w:tbl>
  <w:p w14:paraId="73D3F852" w14:textId="77777777" w:rsidR="00DE6B12" w:rsidRDefault="00DE6B12">
    <w:pPr>
      <w:pStyle w:val="Intestazione"/>
      <w:pBdr>
        <w:top w:val="single" w:sz="4" w:space="1" w:color="auto"/>
      </w:pBdr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1F0C29"/>
    <w:multiLevelType w:val="hybridMultilevel"/>
    <w:tmpl w:val="8A66D4C2"/>
    <w:lvl w:ilvl="0" w:tplc="C25E0C7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EF4501"/>
    <w:multiLevelType w:val="multilevel"/>
    <w:tmpl w:val="F296F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59A0C01"/>
    <w:multiLevelType w:val="hybridMultilevel"/>
    <w:tmpl w:val="83A4BDB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5EE"/>
    <w:rsid w:val="00025880"/>
    <w:rsid w:val="00026891"/>
    <w:rsid w:val="00043BDD"/>
    <w:rsid w:val="00070E37"/>
    <w:rsid w:val="00075B1B"/>
    <w:rsid w:val="0007642F"/>
    <w:rsid w:val="000822F3"/>
    <w:rsid w:val="00090139"/>
    <w:rsid w:val="00091487"/>
    <w:rsid w:val="000C6517"/>
    <w:rsid w:val="000D47BA"/>
    <w:rsid w:val="000D4C5B"/>
    <w:rsid w:val="000E4A63"/>
    <w:rsid w:val="000F5D34"/>
    <w:rsid w:val="000F7C58"/>
    <w:rsid w:val="00102631"/>
    <w:rsid w:val="00102D1B"/>
    <w:rsid w:val="00111202"/>
    <w:rsid w:val="00115D04"/>
    <w:rsid w:val="0011616A"/>
    <w:rsid w:val="00122193"/>
    <w:rsid w:val="001253C5"/>
    <w:rsid w:val="00130D3D"/>
    <w:rsid w:val="00132FDD"/>
    <w:rsid w:val="001470AF"/>
    <w:rsid w:val="00161ADE"/>
    <w:rsid w:val="00165AF7"/>
    <w:rsid w:val="00181F44"/>
    <w:rsid w:val="00195D7C"/>
    <w:rsid w:val="001A19F1"/>
    <w:rsid w:val="001A26BF"/>
    <w:rsid w:val="001B197F"/>
    <w:rsid w:val="001B3335"/>
    <w:rsid w:val="001B3670"/>
    <w:rsid w:val="001C06DD"/>
    <w:rsid w:val="001C41B1"/>
    <w:rsid w:val="001C5328"/>
    <w:rsid w:val="001D131A"/>
    <w:rsid w:val="001E06F9"/>
    <w:rsid w:val="001E61F0"/>
    <w:rsid w:val="0020745A"/>
    <w:rsid w:val="00217A46"/>
    <w:rsid w:val="002522CE"/>
    <w:rsid w:val="00252716"/>
    <w:rsid w:val="00283E77"/>
    <w:rsid w:val="00285B93"/>
    <w:rsid w:val="002950F9"/>
    <w:rsid w:val="00296308"/>
    <w:rsid w:val="002B032F"/>
    <w:rsid w:val="002B0641"/>
    <w:rsid w:val="002B26CC"/>
    <w:rsid w:val="002B2A42"/>
    <w:rsid w:val="002B2BF9"/>
    <w:rsid w:val="002B4659"/>
    <w:rsid w:val="002B6DDC"/>
    <w:rsid w:val="002C1673"/>
    <w:rsid w:val="002D02E1"/>
    <w:rsid w:val="002D1B3F"/>
    <w:rsid w:val="002E116E"/>
    <w:rsid w:val="002F3219"/>
    <w:rsid w:val="002F5CFB"/>
    <w:rsid w:val="00305179"/>
    <w:rsid w:val="00315BF7"/>
    <w:rsid w:val="00330B73"/>
    <w:rsid w:val="00335DC8"/>
    <w:rsid w:val="00343A01"/>
    <w:rsid w:val="0035172D"/>
    <w:rsid w:val="003645BC"/>
    <w:rsid w:val="0037758B"/>
    <w:rsid w:val="003815EE"/>
    <w:rsid w:val="003832A3"/>
    <w:rsid w:val="003A1431"/>
    <w:rsid w:val="003A3D2C"/>
    <w:rsid w:val="003B2B2D"/>
    <w:rsid w:val="003B469C"/>
    <w:rsid w:val="003B78AA"/>
    <w:rsid w:val="003C084D"/>
    <w:rsid w:val="003C730F"/>
    <w:rsid w:val="003D2C6C"/>
    <w:rsid w:val="003D504D"/>
    <w:rsid w:val="003D6892"/>
    <w:rsid w:val="003E09B8"/>
    <w:rsid w:val="003E4440"/>
    <w:rsid w:val="003F141D"/>
    <w:rsid w:val="00404967"/>
    <w:rsid w:val="00423768"/>
    <w:rsid w:val="004272A8"/>
    <w:rsid w:val="00432C19"/>
    <w:rsid w:val="00436F00"/>
    <w:rsid w:val="004376CF"/>
    <w:rsid w:val="004525DF"/>
    <w:rsid w:val="0045529E"/>
    <w:rsid w:val="004567F3"/>
    <w:rsid w:val="00471902"/>
    <w:rsid w:val="00477B8D"/>
    <w:rsid w:val="00480FB5"/>
    <w:rsid w:val="00482637"/>
    <w:rsid w:val="004A3585"/>
    <w:rsid w:val="004C0932"/>
    <w:rsid w:val="004E111D"/>
    <w:rsid w:val="0051150E"/>
    <w:rsid w:val="005173BE"/>
    <w:rsid w:val="00553521"/>
    <w:rsid w:val="00555280"/>
    <w:rsid w:val="00564A57"/>
    <w:rsid w:val="005652B5"/>
    <w:rsid w:val="00583441"/>
    <w:rsid w:val="00594020"/>
    <w:rsid w:val="005A060C"/>
    <w:rsid w:val="005A268B"/>
    <w:rsid w:val="005A4D8A"/>
    <w:rsid w:val="005B7D8A"/>
    <w:rsid w:val="005D433D"/>
    <w:rsid w:val="005E4D3C"/>
    <w:rsid w:val="0060649F"/>
    <w:rsid w:val="00607CBB"/>
    <w:rsid w:val="0062095D"/>
    <w:rsid w:val="0063677B"/>
    <w:rsid w:val="006402AB"/>
    <w:rsid w:val="00641101"/>
    <w:rsid w:val="00644863"/>
    <w:rsid w:val="00653ABD"/>
    <w:rsid w:val="00661B49"/>
    <w:rsid w:val="00665A69"/>
    <w:rsid w:val="00665D13"/>
    <w:rsid w:val="00674877"/>
    <w:rsid w:val="00674B26"/>
    <w:rsid w:val="00677AA4"/>
    <w:rsid w:val="006814C9"/>
    <w:rsid w:val="006817DB"/>
    <w:rsid w:val="00695EB7"/>
    <w:rsid w:val="00696D00"/>
    <w:rsid w:val="006A3F47"/>
    <w:rsid w:val="006A5B93"/>
    <w:rsid w:val="006B496A"/>
    <w:rsid w:val="006C170F"/>
    <w:rsid w:val="006C6509"/>
    <w:rsid w:val="006D232F"/>
    <w:rsid w:val="006D38BF"/>
    <w:rsid w:val="006D5C95"/>
    <w:rsid w:val="006E016B"/>
    <w:rsid w:val="006E3148"/>
    <w:rsid w:val="006E5758"/>
    <w:rsid w:val="00712056"/>
    <w:rsid w:val="007162E8"/>
    <w:rsid w:val="007216F5"/>
    <w:rsid w:val="00740A81"/>
    <w:rsid w:val="007535A8"/>
    <w:rsid w:val="00756487"/>
    <w:rsid w:val="007574CA"/>
    <w:rsid w:val="00760249"/>
    <w:rsid w:val="00763A67"/>
    <w:rsid w:val="007740CF"/>
    <w:rsid w:val="00784B7C"/>
    <w:rsid w:val="007954F9"/>
    <w:rsid w:val="007A1FCE"/>
    <w:rsid w:val="007A301E"/>
    <w:rsid w:val="007C54D7"/>
    <w:rsid w:val="007E0C64"/>
    <w:rsid w:val="008052F6"/>
    <w:rsid w:val="00807500"/>
    <w:rsid w:val="00815686"/>
    <w:rsid w:val="00821CDA"/>
    <w:rsid w:val="00822CD8"/>
    <w:rsid w:val="00824900"/>
    <w:rsid w:val="00831D9F"/>
    <w:rsid w:val="008345A5"/>
    <w:rsid w:val="008456B1"/>
    <w:rsid w:val="00860BAD"/>
    <w:rsid w:val="00862D5F"/>
    <w:rsid w:val="008664B5"/>
    <w:rsid w:val="00867F74"/>
    <w:rsid w:val="00870FBA"/>
    <w:rsid w:val="008732AF"/>
    <w:rsid w:val="008900FF"/>
    <w:rsid w:val="00892F4F"/>
    <w:rsid w:val="008A50FB"/>
    <w:rsid w:val="008B121E"/>
    <w:rsid w:val="008B4921"/>
    <w:rsid w:val="008D0C91"/>
    <w:rsid w:val="008D3FA7"/>
    <w:rsid w:val="008E7CF1"/>
    <w:rsid w:val="008F4853"/>
    <w:rsid w:val="009031C7"/>
    <w:rsid w:val="009206A6"/>
    <w:rsid w:val="00921F96"/>
    <w:rsid w:val="009349AB"/>
    <w:rsid w:val="00937FDE"/>
    <w:rsid w:val="009456DB"/>
    <w:rsid w:val="009545ED"/>
    <w:rsid w:val="00971DED"/>
    <w:rsid w:val="00972FCE"/>
    <w:rsid w:val="00983895"/>
    <w:rsid w:val="00984F8C"/>
    <w:rsid w:val="009A14EE"/>
    <w:rsid w:val="009A2BCB"/>
    <w:rsid w:val="009D0D94"/>
    <w:rsid w:val="00A04F43"/>
    <w:rsid w:val="00A05395"/>
    <w:rsid w:val="00A12864"/>
    <w:rsid w:val="00A16A7F"/>
    <w:rsid w:val="00A2443F"/>
    <w:rsid w:val="00A35050"/>
    <w:rsid w:val="00A3649B"/>
    <w:rsid w:val="00A36FB8"/>
    <w:rsid w:val="00A43268"/>
    <w:rsid w:val="00A45D37"/>
    <w:rsid w:val="00A734F4"/>
    <w:rsid w:val="00A86878"/>
    <w:rsid w:val="00AA13B6"/>
    <w:rsid w:val="00AC7D4E"/>
    <w:rsid w:val="00AD0722"/>
    <w:rsid w:val="00AD41A0"/>
    <w:rsid w:val="00AE4A63"/>
    <w:rsid w:val="00AF2C23"/>
    <w:rsid w:val="00AF742E"/>
    <w:rsid w:val="00B11B32"/>
    <w:rsid w:val="00B20610"/>
    <w:rsid w:val="00B27099"/>
    <w:rsid w:val="00B368E9"/>
    <w:rsid w:val="00B471CE"/>
    <w:rsid w:val="00B5794D"/>
    <w:rsid w:val="00B9636B"/>
    <w:rsid w:val="00BA5219"/>
    <w:rsid w:val="00BC3253"/>
    <w:rsid w:val="00BD1A6B"/>
    <w:rsid w:val="00BD1EBA"/>
    <w:rsid w:val="00BD5319"/>
    <w:rsid w:val="00BF0D03"/>
    <w:rsid w:val="00BF4ADD"/>
    <w:rsid w:val="00BF6327"/>
    <w:rsid w:val="00C05156"/>
    <w:rsid w:val="00C05C17"/>
    <w:rsid w:val="00C07A57"/>
    <w:rsid w:val="00C26B86"/>
    <w:rsid w:val="00C33588"/>
    <w:rsid w:val="00C55DBE"/>
    <w:rsid w:val="00C57580"/>
    <w:rsid w:val="00C72570"/>
    <w:rsid w:val="00C77ABA"/>
    <w:rsid w:val="00C8166A"/>
    <w:rsid w:val="00C83FB5"/>
    <w:rsid w:val="00C87D9D"/>
    <w:rsid w:val="00C93CB3"/>
    <w:rsid w:val="00C967AF"/>
    <w:rsid w:val="00CA3611"/>
    <w:rsid w:val="00CA6441"/>
    <w:rsid w:val="00CB3088"/>
    <w:rsid w:val="00CB43FB"/>
    <w:rsid w:val="00CD4784"/>
    <w:rsid w:val="00CE799E"/>
    <w:rsid w:val="00D16BF6"/>
    <w:rsid w:val="00D17484"/>
    <w:rsid w:val="00D50368"/>
    <w:rsid w:val="00D50AF9"/>
    <w:rsid w:val="00D64D19"/>
    <w:rsid w:val="00D76353"/>
    <w:rsid w:val="00D94DDE"/>
    <w:rsid w:val="00DB2EFF"/>
    <w:rsid w:val="00DB3FBF"/>
    <w:rsid w:val="00DD5398"/>
    <w:rsid w:val="00DD56DE"/>
    <w:rsid w:val="00DE17C7"/>
    <w:rsid w:val="00DE3D4F"/>
    <w:rsid w:val="00DE405D"/>
    <w:rsid w:val="00DE6B12"/>
    <w:rsid w:val="00DE7545"/>
    <w:rsid w:val="00DF0702"/>
    <w:rsid w:val="00E07B85"/>
    <w:rsid w:val="00E117A3"/>
    <w:rsid w:val="00E1702C"/>
    <w:rsid w:val="00E2216A"/>
    <w:rsid w:val="00E33D66"/>
    <w:rsid w:val="00E52C2E"/>
    <w:rsid w:val="00E82FC1"/>
    <w:rsid w:val="00E854DC"/>
    <w:rsid w:val="00E85541"/>
    <w:rsid w:val="00EB10A5"/>
    <w:rsid w:val="00EB5D47"/>
    <w:rsid w:val="00EB7A20"/>
    <w:rsid w:val="00EC4FD1"/>
    <w:rsid w:val="00ED1A44"/>
    <w:rsid w:val="00EF0853"/>
    <w:rsid w:val="00F0649A"/>
    <w:rsid w:val="00F202EF"/>
    <w:rsid w:val="00F31119"/>
    <w:rsid w:val="00F34D3C"/>
    <w:rsid w:val="00F35730"/>
    <w:rsid w:val="00F5122E"/>
    <w:rsid w:val="00F51C19"/>
    <w:rsid w:val="00F62F26"/>
    <w:rsid w:val="00F7043C"/>
    <w:rsid w:val="00F8484F"/>
    <w:rsid w:val="00F917A4"/>
    <w:rsid w:val="00F94091"/>
    <w:rsid w:val="00F94CA4"/>
    <w:rsid w:val="00FA286D"/>
    <w:rsid w:val="00FC3735"/>
    <w:rsid w:val="00FC7A32"/>
    <w:rsid w:val="00FE2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2D0D930C"/>
  <w15:docId w15:val="{9093FB43-255E-42F0-B771-0C33CE07C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102631"/>
    <w:pPr>
      <w:jc w:val="both"/>
    </w:pPr>
    <w:rPr>
      <w:rFonts w:ascii="Verdana" w:hAnsi="Verdana"/>
    </w:rPr>
  </w:style>
  <w:style w:type="paragraph" w:styleId="Titolo1">
    <w:name w:val="heading 1"/>
    <w:basedOn w:val="Normale"/>
    <w:next w:val="Normale"/>
    <w:qFormat/>
    <w:rsid w:val="00CB43F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3F141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link w:val="IntestazioneCarattere"/>
    <w:rsid w:val="00102631"/>
    <w:pPr>
      <w:tabs>
        <w:tab w:val="center" w:pos="4819"/>
        <w:tab w:val="right" w:pos="9638"/>
      </w:tabs>
      <w:jc w:val="center"/>
    </w:pPr>
    <w:rPr>
      <w:rFonts w:ascii="Trebuchet MS" w:hAnsi="Trebuchet MS"/>
      <w:color w:val="006699"/>
      <w:sz w:val="32"/>
    </w:rPr>
  </w:style>
  <w:style w:type="paragraph" w:styleId="Pidipagina">
    <w:name w:val="footer"/>
    <w:basedOn w:val="Normale"/>
    <w:link w:val="PidipaginaCarattere"/>
    <w:rsid w:val="00102631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02631"/>
  </w:style>
  <w:style w:type="character" w:customStyle="1" w:styleId="IntestazioneCarattere">
    <w:name w:val="Intestazione Carattere"/>
    <w:link w:val="Intestazione"/>
    <w:rsid w:val="00102631"/>
    <w:rPr>
      <w:rFonts w:ascii="Trebuchet MS" w:hAnsi="Trebuchet MS"/>
      <w:color w:val="006699"/>
      <w:sz w:val="32"/>
      <w:lang w:val="it-IT" w:eastAsia="it-IT" w:bidi="ar-SA"/>
    </w:rPr>
  </w:style>
  <w:style w:type="paragraph" w:customStyle="1" w:styleId="IntestazioneLogoSinistra">
    <w:name w:val="Intestazione Logo Sinistra"/>
    <w:rsid w:val="00594020"/>
    <w:pPr>
      <w:jc w:val="center"/>
    </w:pPr>
    <w:rPr>
      <w:rFonts w:ascii="Trebuchet MS" w:hAnsi="Trebuchet MS"/>
      <w:color w:val="000000"/>
      <w:sz w:val="22"/>
    </w:rPr>
  </w:style>
  <w:style w:type="paragraph" w:customStyle="1" w:styleId="IntestazioneComitato">
    <w:name w:val="Intestazione Comitato"/>
    <w:basedOn w:val="Intestazione"/>
    <w:link w:val="IntestazioneComitatoCarattere"/>
    <w:rsid w:val="00594020"/>
    <w:rPr>
      <w:bCs/>
    </w:rPr>
  </w:style>
  <w:style w:type="paragraph" w:customStyle="1" w:styleId="IntestazioneComunicato">
    <w:name w:val="Intestazione Comunicato"/>
    <w:rsid w:val="00594020"/>
    <w:pPr>
      <w:jc w:val="center"/>
    </w:pPr>
    <w:rPr>
      <w:rFonts w:ascii="Trebuchet MS" w:hAnsi="Trebuchet MS"/>
      <w:bCs/>
      <w:sz w:val="40"/>
    </w:rPr>
  </w:style>
  <w:style w:type="character" w:customStyle="1" w:styleId="IntestazioneComitatoCarattere">
    <w:name w:val="Intestazione Comitato Carattere"/>
    <w:link w:val="IntestazioneComitato"/>
    <w:rsid w:val="00594020"/>
    <w:rPr>
      <w:rFonts w:ascii="Trebuchet MS" w:hAnsi="Trebuchet MS"/>
      <w:bCs/>
      <w:color w:val="006699"/>
      <w:sz w:val="32"/>
      <w:lang w:val="it-IT" w:eastAsia="it-IT" w:bidi="ar-SA"/>
    </w:rPr>
  </w:style>
  <w:style w:type="paragraph" w:customStyle="1" w:styleId="Carattere">
    <w:name w:val="Carattere"/>
    <w:basedOn w:val="Normale"/>
    <w:rsid w:val="00B20610"/>
    <w:pPr>
      <w:spacing w:after="160" w:line="240" w:lineRule="exact"/>
      <w:jc w:val="left"/>
    </w:pPr>
    <w:rPr>
      <w:rFonts w:cs="Verdana"/>
      <w:lang w:val="en-US" w:eastAsia="en-US"/>
    </w:rPr>
  </w:style>
  <w:style w:type="paragraph" w:styleId="Sommario1">
    <w:name w:val="toc 1"/>
    <w:basedOn w:val="Normale"/>
    <w:next w:val="Normale"/>
    <w:autoRedefine/>
    <w:uiPriority w:val="39"/>
    <w:rsid w:val="000822F3"/>
    <w:pPr>
      <w:tabs>
        <w:tab w:val="right" w:leader="dot" w:pos="9912"/>
      </w:tabs>
      <w:spacing w:after="120"/>
    </w:pPr>
  </w:style>
  <w:style w:type="paragraph" w:styleId="Sommario2">
    <w:name w:val="toc 2"/>
    <w:basedOn w:val="Normale"/>
    <w:next w:val="Normale"/>
    <w:autoRedefine/>
    <w:uiPriority w:val="39"/>
    <w:rsid w:val="00B20610"/>
    <w:pPr>
      <w:ind w:left="200"/>
    </w:pPr>
  </w:style>
  <w:style w:type="character" w:styleId="Collegamentoipertestuale">
    <w:name w:val="Hyperlink"/>
    <w:uiPriority w:val="99"/>
    <w:rsid w:val="00B20610"/>
    <w:rPr>
      <w:color w:val="0000FF"/>
      <w:u w:val="single"/>
    </w:rPr>
  </w:style>
  <w:style w:type="paragraph" w:customStyle="1" w:styleId="TITOLOCAMPIONATO">
    <w:name w:val="TITOLO_CAMPIONATO"/>
    <w:basedOn w:val="Normale"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customStyle="1" w:styleId="TITOLOPRINC">
    <w:name w:val="TITOLO_PRINC"/>
    <w:basedOn w:val="Normale"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styleId="Testonormale">
    <w:name w:val="Plain Text"/>
    <w:basedOn w:val="Normale"/>
    <w:link w:val="TestonormaleCarattere"/>
    <w:rsid w:val="003F141D"/>
    <w:pPr>
      <w:jc w:val="left"/>
    </w:pPr>
    <w:rPr>
      <w:rFonts w:ascii="Courier New" w:hAnsi="Courier New" w:cs="Courier New"/>
    </w:rPr>
  </w:style>
  <w:style w:type="character" w:customStyle="1" w:styleId="TestonormaleCarattere">
    <w:name w:val="Testo normale Carattere"/>
    <w:link w:val="Testonormale"/>
    <w:rsid w:val="003F141D"/>
    <w:rPr>
      <w:rFonts w:ascii="Courier New" w:hAnsi="Courier New" w:cs="Courier New"/>
      <w:lang w:val="it-IT" w:eastAsia="it-IT" w:bidi="ar-SA"/>
    </w:rPr>
  </w:style>
  <w:style w:type="character" w:customStyle="1" w:styleId="Normale1">
    <w:name w:val="Normale1"/>
    <w:rsid w:val="003F141D"/>
    <w:rPr>
      <w:rFonts w:ascii="Helvetica" w:hAnsi="Helvetica"/>
      <w:sz w:val="24"/>
    </w:rPr>
  </w:style>
  <w:style w:type="character" w:customStyle="1" w:styleId="NessunaspaziaturaCarattere">
    <w:name w:val="Nessuna spaziatura Carattere"/>
    <w:aliases w:val="A118 Carattere,TITOLONE Carattere"/>
    <w:link w:val="Nessunaspaziatura"/>
    <w:uiPriority w:val="1"/>
    <w:qFormat/>
    <w:locked/>
    <w:rsid w:val="00937FDE"/>
    <w:rPr>
      <w:sz w:val="22"/>
      <w:szCs w:val="22"/>
      <w:lang w:val="it-IT" w:eastAsia="en-US" w:bidi="ar-SA"/>
    </w:rPr>
  </w:style>
  <w:style w:type="paragraph" w:styleId="Nessunaspaziatura">
    <w:name w:val="No Spacing"/>
    <w:aliases w:val="A118,TITOLONE"/>
    <w:link w:val="NessunaspaziaturaCarattere"/>
    <w:uiPriority w:val="1"/>
    <w:qFormat/>
    <w:rsid w:val="00937FDE"/>
    <w:rPr>
      <w:sz w:val="22"/>
      <w:szCs w:val="22"/>
      <w:lang w:eastAsia="en-US"/>
    </w:rPr>
  </w:style>
  <w:style w:type="paragraph" w:styleId="Mappadocumento">
    <w:name w:val="Document Map"/>
    <w:basedOn w:val="Normale"/>
    <w:link w:val="MappadocumentoCarattere"/>
    <w:rsid w:val="00937FDE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rsid w:val="00937FDE"/>
    <w:rPr>
      <w:rFonts w:ascii="Tahoma" w:hAnsi="Tahoma" w:cs="Tahoma"/>
      <w:sz w:val="16"/>
      <w:szCs w:val="16"/>
    </w:rPr>
  </w:style>
  <w:style w:type="character" w:customStyle="1" w:styleId="LndNormale1Carattere">
    <w:name w:val="LndNormale1 Carattere"/>
    <w:link w:val="LndNormale1"/>
    <w:locked/>
    <w:rsid w:val="00937FDE"/>
    <w:rPr>
      <w:rFonts w:ascii="Arial" w:hAnsi="Arial" w:cs="Arial"/>
      <w:noProof/>
      <w:sz w:val="22"/>
      <w:lang w:eastAsia="en-US"/>
    </w:rPr>
  </w:style>
  <w:style w:type="paragraph" w:customStyle="1" w:styleId="LndNormale1">
    <w:name w:val="LndNormale1"/>
    <w:basedOn w:val="Normale"/>
    <w:link w:val="LndNormale1Carattere"/>
    <w:qFormat/>
    <w:rsid w:val="00937FDE"/>
    <w:pPr>
      <w:overflowPunct w:val="0"/>
      <w:autoSpaceDE w:val="0"/>
      <w:autoSpaceDN w:val="0"/>
      <w:adjustRightInd w:val="0"/>
    </w:pPr>
    <w:rPr>
      <w:rFonts w:ascii="Arial" w:hAnsi="Arial"/>
      <w:noProof/>
      <w:sz w:val="22"/>
      <w:lang w:val="x-none" w:eastAsia="en-US"/>
    </w:rPr>
  </w:style>
  <w:style w:type="character" w:customStyle="1" w:styleId="PidipaginaCarattere">
    <w:name w:val="Piè di pagina Carattere"/>
    <w:basedOn w:val="Carpredefinitoparagrafo"/>
    <w:link w:val="Pidipagina"/>
    <w:rPr>
      <w:rFonts w:ascii="Verdana" w:hAnsi="Verdana"/>
    </w:rPr>
  </w:style>
  <w:style w:type="paragraph" w:customStyle="1" w:styleId="msonormal0">
    <w:name w:val="msonormal"/>
    <w:basedOn w:val="Normale"/>
    <w:pPr>
      <w:spacing w:before="100" w:beforeAutospacing="1" w:after="100" w:afterAutospacing="1"/>
      <w:jc w:val="left"/>
    </w:pPr>
    <w:rPr>
      <w:rFonts w:ascii="Times New Roman" w:eastAsiaTheme="minorEastAsia" w:hAnsi="Times New Roman"/>
      <w:sz w:val="24"/>
      <w:szCs w:val="24"/>
    </w:rPr>
  </w:style>
  <w:style w:type="paragraph" w:customStyle="1" w:styleId="titolocampionato0">
    <w:name w:val="titolo_campionato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sottotitolocampionato1">
    <w:name w:val="sottotitolo_campionato_1"/>
    <w:basedOn w:val="Normale"/>
    <w:pPr>
      <w:jc w:val="left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sottotitolocampionato2">
    <w:name w:val="sottotitolo_campionato_2"/>
    <w:basedOn w:val="Normal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headertabella">
    <w:name w:val="header_tabella"/>
    <w:basedOn w:val="Normale"/>
    <w:pPr>
      <w:jc w:val="center"/>
    </w:pPr>
    <w:rPr>
      <w:rFonts w:ascii="Arial" w:eastAsiaTheme="minorEastAsia" w:hAnsi="Arial" w:cs="Arial"/>
      <w:b/>
      <w:bCs/>
      <w:color w:val="000000"/>
    </w:rPr>
  </w:style>
  <w:style w:type="paragraph" w:customStyle="1" w:styleId="rowtabella">
    <w:name w:val="row_tabella"/>
    <w:basedOn w:val="Normale"/>
    <w:pPr>
      <w:jc w:val="left"/>
    </w:pPr>
    <w:rPr>
      <w:rFonts w:ascii="Arial" w:eastAsiaTheme="minorEastAsia" w:hAnsi="Arial" w:cs="Arial"/>
      <w:color w:val="000000"/>
      <w:sz w:val="12"/>
      <w:szCs w:val="12"/>
    </w:rPr>
  </w:style>
  <w:style w:type="paragraph" w:customStyle="1" w:styleId="tablecontainer">
    <w:name w:val="table_container"/>
    <w:basedOn w:val="Normale"/>
    <w:pPr>
      <w:spacing w:before="100" w:beforeAutospacing="1" w:after="100" w:afterAutospacing="1"/>
      <w:jc w:val="left"/>
      <w:textAlignment w:val="top"/>
    </w:pPr>
    <w:rPr>
      <w:rFonts w:ascii="Times New Roman" w:eastAsiaTheme="minorEastAsia" w:hAnsi="Times New Roman"/>
      <w:sz w:val="24"/>
      <w:szCs w:val="24"/>
    </w:rPr>
  </w:style>
  <w:style w:type="paragraph" w:customStyle="1" w:styleId="titoloprinc0">
    <w:name w:val="titolo_princ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titolo0">
    <w:name w:val="titolo_0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titolo00">
    <w:name w:val="titolo0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titolo10">
    <w:name w:val="titolo1"/>
    <w:basedOn w:val="Normale"/>
    <w:pPr>
      <w:spacing w:before="200" w:after="200"/>
      <w:jc w:val="center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titolo6">
    <w:name w:val="titolo6"/>
    <w:basedOn w:val="Normale"/>
    <w:pPr>
      <w:spacing w:before="200" w:after="200"/>
      <w:jc w:val="center"/>
    </w:pPr>
    <w:rPr>
      <w:rFonts w:ascii="Arial" w:eastAsiaTheme="minorEastAsia" w:hAnsi="Arial" w:cs="Arial"/>
      <w:b/>
      <w:bCs/>
      <w:color w:val="000000"/>
    </w:rPr>
  </w:style>
  <w:style w:type="paragraph" w:customStyle="1" w:styleId="titolo7a">
    <w:name w:val="titolo7a"/>
    <w:basedOn w:val="Normale"/>
    <w:pPr>
      <w:spacing w:before="100" w:after="100"/>
      <w:jc w:val="left"/>
    </w:pPr>
    <w:rPr>
      <w:rFonts w:ascii="Arial" w:eastAsiaTheme="minorEastAsia" w:hAnsi="Arial" w:cs="Arial"/>
      <w:b/>
      <w:bCs/>
      <w:color w:val="000000"/>
    </w:rPr>
  </w:style>
  <w:style w:type="paragraph" w:customStyle="1" w:styleId="titolo7b">
    <w:name w:val="titolo7b"/>
    <w:basedOn w:val="Normal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titolo3">
    <w:name w:val="titolo3"/>
    <w:basedOn w:val="Normale"/>
    <w:pPr>
      <w:spacing w:before="200" w:after="200"/>
      <w:jc w:val="left"/>
    </w:pPr>
    <w:rPr>
      <w:rFonts w:ascii="Arial" w:eastAsiaTheme="minorEastAsia" w:hAnsi="Arial" w:cs="Arial"/>
      <w:b/>
      <w:bCs/>
      <w:caps/>
      <w:color w:val="000000"/>
      <w:u w:val="single"/>
    </w:rPr>
  </w:style>
  <w:style w:type="paragraph" w:customStyle="1" w:styleId="titolo20">
    <w:name w:val="titolo2"/>
    <w:basedOn w:val="Normale"/>
    <w:pPr>
      <w:spacing w:before="200" w:after="200"/>
      <w:jc w:val="left"/>
    </w:pPr>
    <w:rPr>
      <w:rFonts w:ascii="Arial" w:eastAsiaTheme="minorEastAsia" w:hAnsi="Arial" w:cs="Arial"/>
      <w:b/>
      <w:bCs/>
      <w:caps/>
      <w:color w:val="000000"/>
      <w:u w:val="single"/>
    </w:rPr>
  </w:style>
  <w:style w:type="paragraph" w:customStyle="1" w:styleId="movimento">
    <w:name w:val="movimento"/>
    <w:basedOn w:val="Normale"/>
    <w:pPr>
      <w:spacing w:before="100" w:beforeAutospacing="1" w:after="100" w:afterAutospacing="1"/>
      <w:jc w:val="left"/>
    </w:pPr>
    <w:rPr>
      <w:rFonts w:ascii="Arial" w:eastAsiaTheme="minorEastAsia" w:hAnsi="Arial" w:cs="Arial"/>
      <w:sz w:val="16"/>
      <w:szCs w:val="16"/>
    </w:rPr>
  </w:style>
  <w:style w:type="paragraph" w:customStyle="1" w:styleId="movimento2">
    <w:name w:val="movimento2"/>
    <w:basedOn w:val="Normale"/>
    <w:pPr>
      <w:spacing w:before="100" w:beforeAutospacing="1" w:after="100" w:afterAutospacing="1"/>
      <w:jc w:val="left"/>
    </w:pPr>
    <w:rPr>
      <w:rFonts w:ascii="Arial" w:eastAsiaTheme="minorEastAsia" w:hAnsi="Arial" w:cs="Arial"/>
      <w:sz w:val="14"/>
      <w:szCs w:val="14"/>
    </w:rPr>
  </w:style>
  <w:style w:type="paragraph" w:customStyle="1" w:styleId="ammenda">
    <w:name w:val="ammenda"/>
    <w:basedOn w:val="Normal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diffida">
    <w:name w:val="diffida"/>
    <w:basedOn w:val="Normale"/>
    <w:pPr>
      <w:spacing w:before="100" w:beforeAutospacing="1" w:after="100" w:afterAutospacing="1"/>
    </w:pPr>
    <w:rPr>
      <w:rFonts w:ascii="Arial" w:eastAsiaTheme="minorEastAsia" w:hAnsi="Arial" w:cs="Arial"/>
    </w:rPr>
  </w:style>
  <w:style w:type="paragraph" w:customStyle="1" w:styleId="sconosciuto">
    <w:name w:val="sconosciuto"/>
    <w:basedOn w:val="Normale"/>
    <w:pPr>
      <w:jc w:val="left"/>
    </w:pPr>
    <w:rPr>
      <w:rFonts w:ascii="Arial" w:eastAsiaTheme="minorEastAsia" w:hAnsi="Arial" w:cs="Arial"/>
      <w:b/>
      <w:bCs/>
      <w:color w:val="FF0000"/>
      <w:sz w:val="28"/>
      <w:szCs w:val="28"/>
    </w:rPr>
  </w:style>
  <w:style w:type="paragraph" w:customStyle="1" w:styleId="titolomedio">
    <w:name w:val="titolo_medio"/>
    <w:basedOn w:val="Normale"/>
    <w:pPr>
      <w:jc w:val="center"/>
    </w:pPr>
    <w:rPr>
      <w:rFonts w:ascii="Arial" w:eastAsiaTheme="minorEastAsia" w:hAnsi="Arial" w:cs="Arial"/>
      <w:b/>
      <w:bCs/>
      <w:color w:val="000000"/>
      <w:sz w:val="32"/>
      <w:szCs w:val="32"/>
    </w:rPr>
  </w:style>
  <w:style w:type="paragraph" w:customStyle="1" w:styleId="breakline">
    <w:name w:val="breakline"/>
    <w:basedOn w:val="Normale"/>
    <w:pPr>
      <w:jc w:val="left"/>
    </w:pPr>
    <w:rPr>
      <w:rFonts w:ascii="Times New Roman" w:eastAsiaTheme="minorEastAsia" w:hAnsi="Times New Roman"/>
      <w:color w:val="000000"/>
      <w:sz w:val="12"/>
      <w:szCs w:val="12"/>
    </w:rPr>
  </w:style>
  <w:style w:type="paragraph" w:customStyle="1" w:styleId="Standard">
    <w:name w:val="Standard"/>
    <w:rsid w:val="0035172D"/>
    <w:pPr>
      <w:autoSpaceDN w:val="0"/>
      <w:textAlignment w:val="baseline"/>
    </w:pPr>
    <w:rPr>
      <w:kern w:val="3"/>
      <w:sz w:val="24"/>
      <w:szCs w:val="24"/>
      <w:lang w:eastAsia="zh-CN"/>
    </w:rPr>
  </w:style>
  <w:style w:type="character" w:customStyle="1" w:styleId="Titolo2Carattere">
    <w:name w:val="Titolo 2 Carattere"/>
    <w:basedOn w:val="Carpredefinitoparagrafo"/>
    <w:link w:val="Titolo2"/>
    <w:rsid w:val="003A3D2C"/>
    <w:rPr>
      <w:rFonts w:ascii="Arial" w:hAnsi="Arial" w:cs="Arial"/>
      <w:b/>
      <w:bCs/>
      <w:i/>
      <w:iCs/>
      <w:sz w:val="28"/>
      <w:szCs w:val="28"/>
    </w:rPr>
  </w:style>
  <w:style w:type="character" w:styleId="Menzionenonrisolta">
    <w:name w:val="Unresolved Mention"/>
    <w:basedOn w:val="Carpredefinitoparagrafo"/>
    <w:uiPriority w:val="99"/>
    <w:semiHidden/>
    <w:unhideWhenUsed/>
    <w:rsid w:val="00A45D37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rsid w:val="009A14E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9A14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461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COMUNICAZIONI_FIGC</vt:lpstr>
    </vt:vector>
  </TitlesOfParts>
  <Company/>
  <LinksUpToDate>false</LinksUpToDate>
  <CharactersWithSpaces>3431</CharactersWithSpaces>
  <SharedDoc>false</SharedDoc>
  <HLinks>
    <vt:vector size="24" baseType="variant">
      <vt:variant>
        <vt:i4>1114161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_Toc499046890</vt:lpwstr>
      </vt:variant>
      <vt:variant>
        <vt:i4>1048625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_Toc499046889</vt:lpwstr>
      </vt:variant>
      <vt:variant>
        <vt:i4>1048625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_Toc499046888</vt:lpwstr>
      </vt:variant>
      <vt:variant>
        <vt:i4>1048625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_Toc499046887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COMUNICAZIONI_FIGC</dc:title>
  <dc:creator>Utente</dc:creator>
  <cp:lastModifiedBy>lndan</cp:lastModifiedBy>
  <cp:revision>9</cp:revision>
  <cp:lastPrinted>2026-10-07T10:02:00Z</cp:lastPrinted>
  <dcterms:created xsi:type="dcterms:W3CDTF">2026-10-09T07:52:00Z</dcterms:created>
  <dcterms:modified xsi:type="dcterms:W3CDTF">2026-10-09T08:29:00Z</dcterms:modified>
</cp:coreProperties>
</file>