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56"/>
        <w:gridCol w:w="6266"/>
      </w:tblGrid>
      <w:tr w:rsidR="00D72710" w:rsidRPr="00DE1EF7" w14:paraId="047344D7" w14:textId="77777777" w:rsidTr="008813FC">
        <w:tc>
          <w:tcPr>
            <w:tcW w:w="1514" w:type="pct"/>
          </w:tcPr>
          <w:p w14:paraId="19AE9402" w14:textId="77777777" w:rsidR="00D72710" w:rsidRPr="00482A52" w:rsidRDefault="00B42351" w:rsidP="00487A8F">
            <w:pPr>
              <w:pStyle w:val="Nessunaspaziatura"/>
              <w:rPr>
                <w:color w:val="002060"/>
                <w:sz w:val="16"/>
              </w:rPr>
            </w:pPr>
            <w:r w:rsidRPr="00482A52">
              <w:rPr>
                <w:noProof/>
                <w:color w:val="002060"/>
                <w:sz w:val="16"/>
              </w:rPr>
              <w:drawing>
                <wp:inline distT="0" distB="0" distL="0" distR="0" wp14:anchorId="3FF3A578" wp14:editId="011FC876">
                  <wp:extent cx="2232000" cy="2232000"/>
                  <wp:effectExtent l="0" t="0" r="0" b="0"/>
                  <wp:docPr id="202517389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38" t="15938" r="19741" b="197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000" cy="22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970D43C" w14:textId="77777777" w:rsidR="00D72710" w:rsidRPr="00482A52" w:rsidRDefault="00B76D60" w:rsidP="00487A8F">
            <w:pPr>
              <w:pStyle w:val="Nessunaspaziatura"/>
              <w:jc w:val="center"/>
              <w:rPr>
                <w:rFonts w:ascii="VTF Redzone Classic" w:hAnsi="VTF Redzone Classic"/>
                <w:color w:val="002060"/>
                <w:sz w:val="16"/>
              </w:rPr>
            </w:pPr>
          </w:p>
        </w:tc>
        <w:tc>
          <w:tcPr>
            <w:tcW w:w="3486" w:type="pct"/>
            <w:vAlign w:val="center"/>
          </w:tcPr>
          <w:p w14:paraId="588AF4E3" w14:textId="77777777" w:rsidR="00D72710" w:rsidRPr="00482A52" w:rsidRDefault="00B42351" w:rsidP="008813F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Federazione Italiana Giuoco Calcio</w:t>
            </w:r>
          </w:p>
          <w:p w14:paraId="65E1824D" w14:textId="77777777" w:rsidR="00D72710" w:rsidRPr="00482A52" w:rsidRDefault="00B42351" w:rsidP="008813F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Lega Nazionale Dilettanti</w:t>
            </w:r>
          </w:p>
          <w:p w14:paraId="1750BC03" w14:textId="77777777" w:rsidR="00D72710" w:rsidRPr="00482A52" w:rsidRDefault="00B76D60" w:rsidP="008813F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24"/>
              </w:rPr>
            </w:pPr>
          </w:p>
          <w:p w14:paraId="0F49721F" w14:textId="77777777" w:rsidR="00D72710" w:rsidRPr="00482A52" w:rsidRDefault="00B42351" w:rsidP="008813F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6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6"/>
              </w:rPr>
              <w:t>COMITATO REGIONALE MARCHE</w:t>
            </w:r>
          </w:p>
          <w:p w14:paraId="0FABB720" w14:textId="77777777" w:rsidR="00D72710" w:rsidRPr="00482A52" w:rsidRDefault="00B42351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Via Schiavoni, snc - 60131 ANCONA</w:t>
            </w:r>
          </w:p>
          <w:p w14:paraId="499D1261" w14:textId="77777777" w:rsidR="00D72710" w:rsidRPr="00482A52" w:rsidRDefault="00B42351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CENTRALINO: 071 285601 - FAX: 071 28560403</w:t>
            </w:r>
          </w:p>
          <w:p w14:paraId="29D6DF38" w14:textId="77777777" w:rsidR="00D72710" w:rsidRPr="00482A52" w:rsidRDefault="00B76D60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</w:p>
          <w:p w14:paraId="333E21DD" w14:textId="77777777" w:rsidR="00D72710" w:rsidRPr="00482A52" w:rsidRDefault="00B42351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sito internet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marche.lnd.it</w:t>
            </w:r>
          </w:p>
          <w:p w14:paraId="71A5EFCD" w14:textId="77777777" w:rsidR="00D72710" w:rsidRPr="00482A52" w:rsidRDefault="00B42351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e-mail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cr.marche01@lnd.it</w:t>
            </w:r>
          </w:p>
          <w:p w14:paraId="05ED877C" w14:textId="77777777" w:rsidR="00D72710" w:rsidRPr="00482A52" w:rsidRDefault="00B42351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pec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marche@pec.figcmarche.it</w:t>
            </w:r>
          </w:p>
        </w:tc>
      </w:tr>
      <w:tr w:rsidR="00D72710" w:rsidRPr="00E5551A" w14:paraId="7A1BFC83" w14:textId="77777777" w:rsidTr="00487A8F">
        <w:tc>
          <w:tcPr>
            <w:tcW w:w="5000" w:type="pct"/>
            <w:gridSpan w:val="2"/>
          </w:tcPr>
          <w:p w14:paraId="5524A6B3" w14:textId="77777777" w:rsidR="00D72710" w:rsidRPr="00482A52" w:rsidRDefault="00B76D60" w:rsidP="00487A8F">
            <w:pPr>
              <w:pStyle w:val="Nessunaspaziatura"/>
              <w:jc w:val="center"/>
              <w:rPr>
                <w:rFonts w:ascii="Inter Tight" w:hAnsi="Inter Tight" w:cs="Inter Tight"/>
                <w:noProof/>
                <w:color w:val="002060"/>
                <w:sz w:val="40"/>
                <w:szCs w:val="40"/>
                <w:lang w:eastAsia="it-IT"/>
              </w:rPr>
            </w:pPr>
          </w:p>
        </w:tc>
      </w:tr>
    </w:tbl>
    <w:p w14:paraId="0F2BFC79" w14:textId="77777777" w:rsidR="00BF4ADD" w:rsidRPr="00E75F39" w:rsidRDefault="00BF4ADD" w:rsidP="00BF4ADD">
      <w:pPr>
        <w:pStyle w:val="IntestazioneComunicato"/>
        <w:rPr>
          <w:rFonts w:ascii="Inter Tight" w:hAnsi="Inter Tight" w:cs="Inter Tight"/>
          <w:color w:val="FF0000"/>
          <w:sz w:val="32"/>
          <w:szCs w:val="32"/>
        </w:rPr>
      </w:pPr>
      <w:r w:rsidRPr="00E75F39">
        <w:rPr>
          <w:rFonts w:ascii="Inter Tight" w:hAnsi="Inter Tight" w:cs="Inter Tight"/>
          <w:color w:val="FF0000"/>
          <w:sz w:val="32"/>
          <w:szCs w:val="32"/>
        </w:rPr>
        <w:t>Stagione Sportiva 2026/2027</w:t>
      </w:r>
    </w:p>
    <w:p w14:paraId="25816B53" w14:textId="77777777" w:rsidR="00BF4ADD" w:rsidRPr="00E75F39" w:rsidRDefault="00BF4ADD" w:rsidP="00BF4ADD">
      <w:pPr>
        <w:pStyle w:val="Nessunaspaziatura"/>
        <w:jc w:val="center"/>
        <w:rPr>
          <w:rFonts w:ascii="Inter Tight" w:hAnsi="Inter Tight" w:cs="Inter Tight"/>
        </w:rPr>
      </w:pPr>
    </w:p>
    <w:p w14:paraId="70FF1FEC" w14:textId="58D80043" w:rsidR="00BF4ADD" w:rsidRPr="00E75F39" w:rsidRDefault="00BF4ADD" w:rsidP="00EB7A20">
      <w:pPr>
        <w:spacing w:after="120"/>
        <w:jc w:val="center"/>
        <w:rPr>
          <w:rFonts w:ascii="Inter Tight" w:hAnsi="Inter Tight" w:cs="Inter Tight"/>
        </w:rPr>
      </w:pPr>
      <w:r w:rsidRPr="00E75F39">
        <w:rPr>
          <w:rFonts w:ascii="Inter Tight" w:hAnsi="Inter Tight" w:cs="Inter Tight"/>
          <w:color w:val="002060"/>
          <w:sz w:val="40"/>
          <w:szCs w:val="40"/>
        </w:rPr>
        <w:t>Comunicato Ufficiale N° 6</w:t>
      </w:r>
      <w:r w:rsidR="00E75F39" w:rsidRPr="00E75F39">
        <w:rPr>
          <w:rFonts w:ascii="Inter Tight" w:hAnsi="Inter Tight" w:cs="Inter Tight"/>
          <w:color w:val="002060"/>
          <w:sz w:val="40"/>
          <w:szCs w:val="40"/>
        </w:rPr>
        <w:t>4</w:t>
      </w:r>
      <w:r w:rsidRPr="00E75F39">
        <w:rPr>
          <w:rFonts w:ascii="Inter Tight" w:hAnsi="Inter Tight" w:cs="Inter Tight"/>
          <w:color w:val="002060"/>
          <w:sz w:val="40"/>
          <w:szCs w:val="40"/>
        </w:rPr>
        <w:t xml:space="preserve"> del 1</w:t>
      </w:r>
      <w:r w:rsidR="00E75F39" w:rsidRPr="00E75F39">
        <w:rPr>
          <w:rFonts w:ascii="Inter Tight" w:hAnsi="Inter Tight" w:cs="Inter Tight"/>
          <w:color w:val="002060"/>
          <w:sz w:val="40"/>
          <w:szCs w:val="40"/>
        </w:rPr>
        <w:t>5</w:t>
      </w:r>
      <w:r w:rsidRPr="00E75F39">
        <w:rPr>
          <w:rFonts w:ascii="Inter Tight" w:hAnsi="Inter Tight" w:cs="Inter Tight"/>
          <w:color w:val="002060"/>
          <w:sz w:val="40"/>
          <w:szCs w:val="40"/>
        </w:rPr>
        <w:t>/10/2026</w:t>
      </w:r>
    </w:p>
    <w:p w14:paraId="51156BA2" w14:textId="77777777" w:rsidR="00E75F39" w:rsidRPr="00E75F39" w:rsidRDefault="00E75F39" w:rsidP="00E75F39">
      <w:pPr>
        <w:pStyle w:val="LndNormale1"/>
        <w:jc w:val="center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E75F39">
        <w:rPr>
          <w:rFonts w:ascii="Inter Tight" w:hAnsi="Inter Tight" w:cs="Inter Tight"/>
          <w:b/>
          <w:color w:val="002060"/>
          <w:sz w:val="28"/>
          <w:szCs w:val="28"/>
          <w:u w:val="single"/>
        </w:rPr>
        <w:t>ASSEMBLEA STRAORDINARIA</w:t>
      </w:r>
    </w:p>
    <w:p w14:paraId="4AC388FF" w14:textId="77777777" w:rsidR="00E75F39" w:rsidRPr="00E75F39" w:rsidRDefault="00E75F39" w:rsidP="00E75F39">
      <w:pPr>
        <w:pStyle w:val="LndNormale1"/>
        <w:rPr>
          <w:rFonts w:ascii="Inter Tight" w:hAnsi="Inter Tight" w:cs="Inter Tight"/>
        </w:rPr>
      </w:pPr>
    </w:p>
    <w:p w14:paraId="4A6B7AA6" w14:textId="77777777" w:rsidR="00E75F39" w:rsidRPr="00E75F39" w:rsidRDefault="00E75F39" w:rsidP="00E75F39">
      <w:pPr>
        <w:pStyle w:val="LndNormale1"/>
        <w:rPr>
          <w:rFonts w:ascii="Inter Tight" w:hAnsi="Inter Tight" w:cs="Inter Tight"/>
          <w:color w:val="002060"/>
        </w:rPr>
      </w:pPr>
      <w:r w:rsidRPr="00E75F39">
        <w:rPr>
          <w:rFonts w:ascii="Inter Tight" w:hAnsi="Inter Tight" w:cs="Inter Tight"/>
          <w:color w:val="002060"/>
        </w:rPr>
        <w:t xml:space="preserve">L’Assemblea Straordinaria del Comitato Regionale Marche è convocata, ai sensi del Regolamento della Lega Nazionale Dilettanti e delle “Norme Procedurali per le Assemblee della LND”, per il giorno </w:t>
      </w:r>
    </w:p>
    <w:p w14:paraId="184D0E3F" w14:textId="77777777" w:rsidR="00E75F39" w:rsidRPr="00E75F39" w:rsidRDefault="00E75F39" w:rsidP="00E75F39">
      <w:pPr>
        <w:pStyle w:val="LndNormale1"/>
        <w:rPr>
          <w:rFonts w:ascii="Inter Tight" w:hAnsi="Inter Tight" w:cs="Inter Tight"/>
          <w:b/>
          <w:color w:val="002060"/>
        </w:rPr>
      </w:pPr>
    </w:p>
    <w:p w14:paraId="5F28357E" w14:textId="701AF4CE" w:rsidR="00E75F39" w:rsidRPr="00E75F39" w:rsidRDefault="001F0E16" w:rsidP="00E75F39">
      <w:pPr>
        <w:pStyle w:val="LndNormale1"/>
        <w:jc w:val="center"/>
        <w:rPr>
          <w:rFonts w:ascii="Inter Tight" w:hAnsi="Inter Tight" w:cs="Inter Tight"/>
          <w:b/>
          <w:color w:val="002060"/>
          <w:u w:val="single"/>
        </w:rPr>
      </w:pPr>
      <w:r>
        <w:rPr>
          <w:rFonts w:ascii="Inter Tight" w:hAnsi="Inter Tight" w:cs="Inter Tight"/>
          <w:b/>
          <w:color w:val="002060"/>
          <w:u w:val="single"/>
          <w:lang w:val="it-IT"/>
        </w:rPr>
        <w:t>MERCOLE</w:t>
      </w:r>
      <w:r w:rsidR="00E75F39" w:rsidRPr="00E75F39">
        <w:rPr>
          <w:rFonts w:ascii="Inter Tight" w:hAnsi="Inter Tight" w:cs="Inter Tight"/>
          <w:b/>
          <w:color w:val="002060"/>
          <w:u w:val="single"/>
        </w:rPr>
        <w:t xml:space="preserve">DI’ </w:t>
      </w:r>
      <w:r w:rsidR="00E75F39" w:rsidRPr="00E75F39">
        <w:rPr>
          <w:rFonts w:ascii="Inter Tight" w:hAnsi="Inter Tight" w:cs="Inter Tight"/>
          <w:b/>
          <w:color w:val="002060"/>
          <w:u w:val="single"/>
          <w:lang w:val="it-IT"/>
        </w:rPr>
        <w:t>2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8</w:t>
      </w:r>
      <w:r w:rsidR="00E75F39" w:rsidRPr="00E75F39">
        <w:rPr>
          <w:rFonts w:ascii="Inter Tight" w:hAnsi="Inter Tight" w:cs="Inter Tight"/>
          <w:b/>
          <w:color w:val="002060"/>
          <w:u w:val="single"/>
        </w:rPr>
        <w:t xml:space="preserve"> </w:t>
      </w:r>
      <w:r w:rsidR="00E75F39" w:rsidRPr="00E75F39">
        <w:rPr>
          <w:rFonts w:ascii="Inter Tight" w:hAnsi="Inter Tight" w:cs="Inter Tight"/>
          <w:b/>
          <w:color w:val="002060"/>
          <w:u w:val="single"/>
          <w:lang w:val="it-IT"/>
        </w:rPr>
        <w:t xml:space="preserve">OTTOBRE </w:t>
      </w:r>
      <w:r w:rsidR="00E75F39" w:rsidRPr="00E75F39">
        <w:rPr>
          <w:rFonts w:ascii="Inter Tight" w:hAnsi="Inter Tight" w:cs="Inter Tight"/>
          <w:b/>
          <w:color w:val="002060"/>
          <w:u w:val="single"/>
        </w:rPr>
        <w:t>2026</w:t>
      </w:r>
    </w:p>
    <w:p w14:paraId="2498FBDD" w14:textId="77777777" w:rsidR="00E75F39" w:rsidRPr="00E75F39" w:rsidRDefault="00E75F39" w:rsidP="00E75F39">
      <w:pPr>
        <w:pStyle w:val="LndNormale1"/>
        <w:jc w:val="center"/>
        <w:rPr>
          <w:rFonts w:ascii="Inter Tight" w:hAnsi="Inter Tight" w:cs="Inter Tight"/>
          <w:b/>
          <w:color w:val="002060"/>
          <w:u w:val="single"/>
        </w:rPr>
      </w:pPr>
    </w:p>
    <w:p w14:paraId="1C032601" w14:textId="0EFB3ACC" w:rsidR="00E75F39" w:rsidRPr="00E75F39" w:rsidRDefault="00E75F39" w:rsidP="00E75F39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E75F39">
        <w:rPr>
          <w:rFonts w:ascii="Inter Tight" w:hAnsi="Inter Tight" w:cs="Inter Tight"/>
          <w:color w:val="002060"/>
          <w:lang w:val="it-IT"/>
        </w:rPr>
        <w:t xml:space="preserve">In </w:t>
      </w:r>
      <w:r w:rsidRPr="004C35C1">
        <w:rPr>
          <w:rFonts w:ascii="Inter Tight" w:hAnsi="Inter Tight" w:cs="Inter Tight"/>
          <w:b/>
          <w:color w:val="002060"/>
          <w:lang w:val="it-IT"/>
        </w:rPr>
        <w:t>modalità online</w:t>
      </w:r>
      <w:r w:rsidRPr="00E75F39">
        <w:rPr>
          <w:rFonts w:ascii="Inter Tight" w:hAnsi="Inter Tight" w:cs="Inter Tight"/>
          <w:color w:val="002060"/>
          <w:lang w:val="it-IT"/>
        </w:rPr>
        <w:t>, alle ore 14,00 in prima convocazione ed alle ore 1</w:t>
      </w:r>
      <w:r w:rsidR="00B76D60">
        <w:rPr>
          <w:rFonts w:ascii="Inter Tight" w:hAnsi="Inter Tight" w:cs="Inter Tight"/>
          <w:color w:val="002060"/>
          <w:lang w:val="it-IT"/>
        </w:rPr>
        <w:t>7</w:t>
      </w:r>
      <w:r w:rsidRPr="00E75F39">
        <w:rPr>
          <w:rFonts w:ascii="Inter Tight" w:hAnsi="Inter Tight" w:cs="Inter Tight"/>
          <w:color w:val="002060"/>
          <w:lang w:val="it-IT"/>
        </w:rPr>
        <w:t>,</w:t>
      </w:r>
      <w:r w:rsidR="00B76D60">
        <w:rPr>
          <w:rFonts w:ascii="Inter Tight" w:hAnsi="Inter Tight" w:cs="Inter Tight"/>
          <w:color w:val="002060"/>
          <w:lang w:val="it-IT"/>
        </w:rPr>
        <w:t>3</w:t>
      </w:r>
      <w:bookmarkStart w:id="0" w:name="_GoBack"/>
      <w:bookmarkEnd w:id="0"/>
      <w:r w:rsidRPr="00E75F39">
        <w:rPr>
          <w:rFonts w:ascii="Inter Tight" w:hAnsi="Inter Tight" w:cs="Inter Tight"/>
          <w:color w:val="002060"/>
          <w:lang w:val="it-IT"/>
        </w:rPr>
        <w:t>0 in seconda convocazione per l’esame, la discussione e le decisioni in merito agli argomenti contenuti nel seguente</w:t>
      </w:r>
    </w:p>
    <w:p w14:paraId="3FD5AA3D" w14:textId="77777777" w:rsidR="00E75F39" w:rsidRPr="00E75F39" w:rsidRDefault="00E75F39" w:rsidP="00E75F39">
      <w:pPr>
        <w:pStyle w:val="LndNormale1"/>
        <w:rPr>
          <w:rFonts w:ascii="Inter Tight" w:hAnsi="Inter Tight" w:cs="Inter Tight"/>
          <w:color w:val="002060"/>
        </w:rPr>
      </w:pPr>
    </w:p>
    <w:p w14:paraId="02F0B0A5" w14:textId="77777777" w:rsidR="00E75F39" w:rsidRPr="00E75F39" w:rsidRDefault="00E75F39" w:rsidP="00E75F39">
      <w:pPr>
        <w:pStyle w:val="LndNormale1"/>
        <w:jc w:val="center"/>
        <w:rPr>
          <w:rFonts w:ascii="Inter Tight" w:hAnsi="Inter Tight" w:cs="Inter Tight"/>
          <w:b/>
          <w:color w:val="002060"/>
          <w:u w:val="single"/>
        </w:rPr>
      </w:pPr>
      <w:r w:rsidRPr="00E75F39">
        <w:rPr>
          <w:rFonts w:ascii="Inter Tight" w:hAnsi="Inter Tight" w:cs="Inter Tight"/>
          <w:b/>
          <w:color w:val="002060"/>
          <w:u w:val="single"/>
        </w:rPr>
        <w:t>ORDINE DEL GIORNO</w:t>
      </w:r>
    </w:p>
    <w:p w14:paraId="66B54C2E" w14:textId="77777777" w:rsidR="00E75F39" w:rsidRPr="00E75F39" w:rsidRDefault="00E75F39" w:rsidP="00E75F39">
      <w:pPr>
        <w:pStyle w:val="LndNormale1"/>
        <w:jc w:val="center"/>
        <w:rPr>
          <w:rFonts w:ascii="Inter Tight" w:hAnsi="Inter Tight" w:cs="Inter Tight"/>
          <w:b/>
          <w:color w:val="002060"/>
        </w:rPr>
      </w:pPr>
    </w:p>
    <w:p w14:paraId="5438814A" w14:textId="77777777" w:rsidR="00E75F39" w:rsidRPr="00E75F39" w:rsidRDefault="00E75F39" w:rsidP="00E75F39">
      <w:pPr>
        <w:pStyle w:val="LndNormale1"/>
        <w:rPr>
          <w:rFonts w:ascii="Inter Tight" w:hAnsi="Inter Tight" w:cs="Inter Tight"/>
          <w:color w:val="002060"/>
        </w:rPr>
      </w:pPr>
      <w:r w:rsidRPr="00E75F39">
        <w:rPr>
          <w:rFonts w:ascii="Inter Tight" w:hAnsi="Inter Tight" w:cs="Inter Tight"/>
          <w:color w:val="002060"/>
        </w:rPr>
        <w:t xml:space="preserve">1. </w:t>
      </w:r>
      <w:r w:rsidRPr="00E75F39">
        <w:rPr>
          <w:rFonts w:ascii="Inter Tight" w:hAnsi="Inter Tight" w:cs="Inter Tight"/>
          <w:color w:val="002060"/>
        </w:rPr>
        <w:tab/>
        <w:t xml:space="preserve">Verifica poteri; </w:t>
      </w:r>
    </w:p>
    <w:p w14:paraId="16C4D90A" w14:textId="77777777" w:rsidR="00E75F39" w:rsidRPr="00E75F39" w:rsidRDefault="00E75F39" w:rsidP="00E75F39">
      <w:pPr>
        <w:pStyle w:val="LndNormale1"/>
        <w:rPr>
          <w:rFonts w:ascii="Inter Tight" w:hAnsi="Inter Tight" w:cs="Inter Tight"/>
          <w:color w:val="002060"/>
        </w:rPr>
      </w:pPr>
      <w:r w:rsidRPr="00E75F39">
        <w:rPr>
          <w:rFonts w:ascii="Inter Tight" w:hAnsi="Inter Tight" w:cs="Inter Tight"/>
          <w:color w:val="002060"/>
        </w:rPr>
        <w:t xml:space="preserve">2. </w:t>
      </w:r>
      <w:r w:rsidRPr="00E75F39">
        <w:rPr>
          <w:rFonts w:ascii="Inter Tight" w:hAnsi="Inter Tight" w:cs="Inter Tight"/>
          <w:color w:val="002060"/>
        </w:rPr>
        <w:tab/>
        <w:t xml:space="preserve">Costituzione dell’Ufficio di Presidenza dell’Assemblea; </w:t>
      </w:r>
    </w:p>
    <w:p w14:paraId="18C7105A" w14:textId="77777777" w:rsidR="00E75F39" w:rsidRPr="00E75F39" w:rsidRDefault="00E75F39" w:rsidP="00E75F39">
      <w:pPr>
        <w:pStyle w:val="LndNormale1"/>
        <w:ind w:left="705" w:hanging="705"/>
        <w:rPr>
          <w:rFonts w:ascii="Inter Tight" w:hAnsi="Inter Tight" w:cs="Inter Tight"/>
          <w:color w:val="002060"/>
        </w:rPr>
      </w:pPr>
      <w:r w:rsidRPr="00E75F39">
        <w:rPr>
          <w:rFonts w:ascii="Inter Tight" w:hAnsi="Inter Tight" w:cs="Inter Tight"/>
          <w:color w:val="002060"/>
        </w:rPr>
        <w:t xml:space="preserve">3. </w:t>
      </w:r>
      <w:r w:rsidRPr="00E75F39">
        <w:rPr>
          <w:rFonts w:ascii="Inter Tight" w:hAnsi="Inter Tight" w:cs="Inter Tight"/>
          <w:color w:val="002060"/>
        </w:rPr>
        <w:tab/>
        <w:t>Comunicazioni del Presidente del Comitato;</w:t>
      </w:r>
    </w:p>
    <w:p w14:paraId="27CB1D9F" w14:textId="77777777" w:rsidR="00E75F39" w:rsidRPr="00E75F39" w:rsidRDefault="00E75F39" w:rsidP="00E75F39">
      <w:pPr>
        <w:pStyle w:val="LndNormale1"/>
        <w:ind w:left="705" w:hanging="705"/>
        <w:rPr>
          <w:rFonts w:ascii="Inter Tight" w:hAnsi="Inter Tight" w:cs="Inter Tight"/>
          <w:color w:val="002060"/>
        </w:rPr>
      </w:pPr>
      <w:r w:rsidRPr="00E75F39">
        <w:rPr>
          <w:rFonts w:ascii="Inter Tight" w:hAnsi="Inter Tight" w:cs="Inter Tight"/>
          <w:color w:val="002060"/>
        </w:rPr>
        <w:t>4</w:t>
      </w:r>
      <w:r w:rsidRPr="00E75F39">
        <w:rPr>
          <w:rFonts w:ascii="Inter Tight" w:hAnsi="Inter Tight" w:cs="Inter Tight"/>
          <w:color w:val="002060"/>
        </w:rPr>
        <w:tab/>
        <w:t xml:space="preserve">Designazione di un candidato alla carica di Consigiere Federale, sulla base dell’area territoriale di appartenenza; </w:t>
      </w:r>
    </w:p>
    <w:p w14:paraId="363C16D5" w14:textId="77777777" w:rsidR="00E75F39" w:rsidRPr="00E75F39" w:rsidRDefault="00E75F39" w:rsidP="00E75F39">
      <w:pPr>
        <w:pStyle w:val="LndNormale1"/>
        <w:ind w:left="705" w:hanging="705"/>
        <w:rPr>
          <w:rFonts w:ascii="Inter Tight" w:hAnsi="Inter Tight" w:cs="Inter Tight"/>
          <w:color w:val="002060"/>
        </w:rPr>
      </w:pPr>
      <w:r w:rsidRPr="00E75F39">
        <w:rPr>
          <w:rFonts w:ascii="Inter Tight" w:hAnsi="Inter Tight" w:cs="Inter Tight"/>
          <w:color w:val="002060"/>
        </w:rPr>
        <w:t xml:space="preserve">5. </w:t>
      </w:r>
      <w:r w:rsidRPr="00E75F39">
        <w:rPr>
          <w:rFonts w:ascii="Inter Tight" w:hAnsi="Inter Tight" w:cs="Inter Tight"/>
          <w:color w:val="002060"/>
        </w:rPr>
        <w:tab/>
        <w:t>Designazione dei candidati alla carica di Consigliere Federale Nazionale;</w:t>
      </w:r>
    </w:p>
    <w:p w14:paraId="3A44BA74" w14:textId="77777777" w:rsidR="00E75F39" w:rsidRPr="00E75F39" w:rsidRDefault="00E75F39" w:rsidP="00E75F39">
      <w:pPr>
        <w:pStyle w:val="LndNormale1"/>
        <w:rPr>
          <w:rFonts w:ascii="Inter Tight" w:hAnsi="Inter Tight" w:cs="Inter Tight"/>
          <w:color w:val="002060"/>
        </w:rPr>
      </w:pPr>
      <w:r w:rsidRPr="00E75F39">
        <w:rPr>
          <w:rFonts w:ascii="Inter Tight" w:hAnsi="Inter Tight" w:cs="Inter Tight"/>
          <w:color w:val="002060"/>
        </w:rPr>
        <w:t xml:space="preserve">6. </w:t>
      </w:r>
      <w:r w:rsidRPr="00E75F39">
        <w:rPr>
          <w:rFonts w:ascii="Inter Tight" w:hAnsi="Inter Tight" w:cs="Inter Tight"/>
          <w:color w:val="002060"/>
        </w:rPr>
        <w:tab/>
        <w:t xml:space="preserve">Varie ed eventuali. </w:t>
      </w:r>
    </w:p>
    <w:p w14:paraId="79B1BC25" w14:textId="77777777" w:rsidR="00E75F39" w:rsidRPr="00E75F39" w:rsidRDefault="00E75F39" w:rsidP="00E75F39">
      <w:pPr>
        <w:pStyle w:val="LndNormale1"/>
        <w:rPr>
          <w:rFonts w:ascii="Inter Tight" w:hAnsi="Inter Tight" w:cs="Inter Tight"/>
          <w:color w:val="002060"/>
        </w:rPr>
      </w:pPr>
    </w:p>
    <w:p w14:paraId="328BC6A3" w14:textId="77777777" w:rsidR="00E75F39" w:rsidRPr="00E75F39" w:rsidRDefault="00E75F39" w:rsidP="00E75F39">
      <w:pPr>
        <w:pStyle w:val="LndNormale1"/>
        <w:rPr>
          <w:rFonts w:ascii="Inter Tight" w:hAnsi="Inter Tight" w:cs="Inter Tight"/>
          <w:color w:val="002060"/>
        </w:rPr>
      </w:pPr>
      <w:r w:rsidRPr="00E75F39">
        <w:rPr>
          <w:rFonts w:ascii="Inter Tight" w:hAnsi="Inter Tight" w:cs="Inter Tight"/>
          <w:color w:val="002060"/>
        </w:rPr>
        <w:t xml:space="preserve">L’Assemblea sarà disciplinata dalle norme regolamentari vigenti alla data di svolgimento della stessa. </w:t>
      </w:r>
    </w:p>
    <w:p w14:paraId="1880C93F" w14:textId="77777777" w:rsidR="00E75F39" w:rsidRPr="00E75F39" w:rsidRDefault="00E75F39" w:rsidP="00E75F39">
      <w:pPr>
        <w:pStyle w:val="LndNormale1"/>
        <w:rPr>
          <w:rFonts w:ascii="Inter Tight" w:hAnsi="Inter Tight" w:cs="Inter Tight"/>
          <w:color w:val="002060"/>
        </w:rPr>
      </w:pPr>
      <w:r w:rsidRPr="00E75F39">
        <w:rPr>
          <w:rFonts w:ascii="Inter Tight" w:hAnsi="Inter Tight" w:cs="Inter Tight"/>
          <w:color w:val="002060"/>
        </w:rPr>
        <w:t xml:space="preserve">Le operazioni di verifica dei poteri e di scrutinio saranno svolte dal Tribunale Federale a livello territoriale presso il Comitato Regionale Marche. </w:t>
      </w:r>
    </w:p>
    <w:p w14:paraId="1C03C44D" w14:textId="77777777" w:rsidR="00E75F39" w:rsidRPr="00E75F39" w:rsidRDefault="00E75F39" w:rsidP="00E75F39">
      <w:pPr>
        <w:pStyle w:val="LndNormale1"/>
        <w:rPr>
          <w:rFonts w:ascii="Inter Tight" w:hAnsi="Inter Tight" w:cs="Inter Tight"/>
          <w:color w:val="002060"/>
        </w:rPr>
      </w:pPr>
      <w:r w:rsidRPr="00E75F39">
        <w:rPr>
          <w:rFonts w:ascii="Inter Tight" w:hAnsi="Inter Tight" w:cs="Inter Tight"/>
          <w:color w:val="002060"/>
        </w:rPr>
        <w:t xml:space="preserve">Il presente Comunicato Ufficiale costituisce formale convocazione per le Società aventi diritto, ai sensi delle norme regolamentari. </w:t>
      </w:r>
    </w:p>
    <w:p w14:paraId="578E7365" w14:textId="77777777" w:rsidR="00E75F39" w:rsidRPr="00E75F39" w:rsidRDefault="00E75F39" w:rsidP="00E75F39">
      <w:pPr>
        <w:pStyle w:val="LndNormale1"/>
        <w:rPr>
          <w:rFonts w:ascii="Inter Tight" w:hAnsi="Inter Tight" w:cs="Inter Tight"/>
          <w:color w:val="002060"/>
        </w:rPr>
      </w:pPr>
    </w:p>
    <w:p w14:paraId="6FA37AF2" w14:textId="13F501AB" w:rsidR="00E75F39" w:rsidRPr="00E75F39" w:rsidRDefault="00E75F39" w:rsidP="00E75F39">
      <w:pPr>
        <w:pStyle w:val="LndNormale1"/>
        <w:rPr>
          <w:rFonts w:ascii="Inter Tight" w:hAnsi="Inter Tight" w:cs="Inter Tight"/>
          <w:color w:val="002060"/>
        </w:rPr>
      </w:pPr>
      <w:r w:rsidRPr="00E75F39">
        <w:rPr>
          <w:rFonts w:ascii="Inter Tight" w:hAnsi="Inter Tight" w:cs="Inter Tight"/>
          <w:color w:val="002060"/>
        </w:rPr>
        <w:t xml:space="preserve">Pubblicato in Ancona il 15 </w:t>
      </w:r>
      <w:r w:rsidRPr="00E75F39">
        <w:rPr>
          <w:rFonts w:ascii="Inter Tight" w:hAnsi="Inter Tight" w:cs="Inter Tight"/>
          <w:color w:val="002060"/>
          <w:lang w:val="it-IT"/>
        </w:rPr>
        <w:t>ottobre</w:t>
      </w:r>
      <w:r w:rsidRPr="00E75F39">
        <w:rPr>
          <w:rFonts w:ascii="Inter Tight" w:hAnsi="Inter Tight" w:cs="Inter Tight"/>
          <w:color w:val="002060"/>
        </w:rPr>
        <w:t xml:space="preserve"> 2026</w:t>
      </w:r>
    </w:p>
    <w:p w14:paraId="5D09C9B1" w14:textId="77777777" w:rsidR="007D7808" w:rsidRPr="00E75F39" w:rsidRDefault="007D7808" w:rsidP="007D7808">
      <w:pPr>
        <w:pStyle w:val="LndNormale1"/>
        <w:rPr>
          <w:rFonts w:ascii="Inter Tight" w:hAnsi="Inter Tight" w:cs="Inter Tight"/>
          <w:color w:val="002060"/>
        </w:rPr>
      </w:pPr>
    </w:p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727"/>
        <w:gridCol w:w="4195"/>
      </w:tblGrid>
      <w:tr w:rsidR="007D7808" w:rsidRPr="00E75F39" w14:paraId="6AB3657B" w14:textId="77777777" w:rsidTr="008104BA">
        <w:trPr>
          <w:jc w:val="center"/>
        </w:trPr>
        <w:tc>
          <w:tcPr>
            <w:tcW w:w="2886" w:type="pct"/>
            <w:hideMark/>
          </w:tcPr>
          <w:p w14:paraId="046FE227" w14:textId="59EA4CC4" w:rsidR="007D7808" w:rsidRPr="00E75F39" w:rsidRDefault="007D7808" w:rsidP="008104BA">
            <w:pPr>
              <w:pStyle w:val="LndNormale1"/>
              <w:jc w:val="center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E75F39">
              <w:rPr>
                <w:rFonts w:ascii="Inter Tight" w:hAnsi="Inter Tight" w:cs="Inter Tight"/>
                <w:b/>
                <w:color w:val="002060"/>
                <w:szCs w:val="22"/>
              </w:rPr>
              <w:t xml:space="preserve"> Il Segretario</w:t>
            </w:r>
          </w:p>
          <w:p w14:paraId="5343A1D2" w14:textId="77777777" w:rsidR="007D7808" w:rsidRPr="00E75F39" w:rsidRDefault="007D7808" w:rsidP="008104BA">
            <w:pPr>
              <w:pStyle w:val="LndNormale1"/>
              <w:jc w:val="center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E75F39">
              <w:rPr>
                <w:rFonts w:ascii="Inter Tight" w:hAnsi="Inter Tight" w:cs="Inter Tight"/>
                <w:b/>
                <w:color w:val="002060"/>
                <w:szCs w:val="22"/>
              </w:rPr>
              <w:t>(Angelo Castellana)</w:t>
            </w:r>
          </w:p>
        </w:tc>
        <w:tc>
          <w:tcPr>
            <w:tcW w:w="2114" w:type="pct"/>
            <w:hideMark/>
          </w:tcPr>
          <w:p w14:paraId="64A3E335" w14:textId="77777777" w:rsidR="007D7808" w:rsidRPr="00E75F39" w:rsidRDefault="007D7808" w:rsidP="008104BA">
            <w:pPr>
              <w:pStyle w:val="LndNormale1"/>
              <w:jc w:val="center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E75F39">
              <w:rPr>
                <w:rFonts w:ascii="Inter Tight" w:hAnsi="Inter Tight" w:cs="Inter Tight"/>
                <w:b/>
                <w:color w:val="002060"/>
                <w:szCs w:val="22"/>
              </w:rPr>
              <w:t>Il Presidente</w:t>
            </w:r>
          </w:p>
          <w:p w14:paraId="7E5053FF" w14:textId="77777777" w:rsidR="007D7808" w:rsidRPr="00E75F39" w:rsidRDefault="007D7808" w:rsidP="008104BA">
            <w:pPr>
              <w:pStyle w:val="LndNormale1"/>
              <w:jc w:val="center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E75F39">
              <w:rPr>
                <w:rFonts w:ascii="Inter Tight" w:hAnsi="Inter Tight" w:cs="Inter Tight"/>
                <w:b/>
                <w:color w:val="002060"/>
                <w:szCs w:val="22"/>
              </w:rPr>
              <w:t>(Ivo Panichi)</w:t>
            </w:r>
          </w:p>
        </w:tc>
      </w:tr>
    </w:tbl>
    <w:p w14:paraId="6873DD0A" w14:textId="77777777" w:rsidR="003F141D" w:rsidRDefault="003F141D" w:rsidP="003F141D">
      <w:pPr>
        <w:rPr>
          <w:rFonts w:ascii="Arial" w:hAnsi="Arial" w:cs="Arial"/>
          <w:sz w:val="18"/>
          <w:szCs w:val="18"/>
        </w:rPr>
      </w:pPr>
    </w:p>
    <w:sectPr w:rsidR="003F141D" w:rsidSect="001026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8" w:right="992" w:bottom="1418" w:left="993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D08583" w14:textId="77777777" w:rsidR="00661B49" w:rsidRDefault="00661B49">
      <w:r>
        <w:separator/>
      </w:r>
    </w:p>
  </w:endnote>
  <w:endnote w:type="continuationSeparator" w:id="0">
    <w:p w14:paraId="1F1569A3" w14:textId="77777777" w:rsidR="00661B49" w:rsidRDefault="00661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TF Redzone Classic">
    <w:altName w:val="Calibri"/>
    <w:charset w:val="00"/>
    <w:family w:val="auto"/>
    <w:pitch w:val="variable"/>
    <w:sig w:usb0="00000007" w:usb1="00000001" w:usb2="00000000" w:usb3="00000000" w:csb0="00000093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437664" w14:textId="77777777" w:rsidR="00653ABD" w:rsidRDefault="00653ABD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5218DF4" w14:textId="77777777" w:rsidR="00653ABD" w:rsidRDefault="00653ABD">
    <w:pPr>
      <w:pStyle w:val="Pidipagina"/>
    </w:pPr>
  </w:p>
  <w:p w14:paraId="634FA93F" w14:textId="77777777" w:rsidR="00605CBF" w:rsidRDefault="00605CBF"/>
  <w:p w14:paraId="021CCD67" w14:textId="77777777" w:rsidR="00487A8F" w:rsidRDefault="00B42351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6009108" w14:textId="77777777" w:rsidR="00487A8F" w:rsidRDefault="00B76D6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602187" w14:textId="77777777" w:rsidR="00653ABD" w:rsidRDefault="00653ABD" w:rsidP="00594020">
    <w:pPr>
      <w:pStyle w:val="Pidipagina"/>
      <w:framePr w:wrap="around" w:vAnchor="text" w:hAnchor="page" w:x="4531" w:y="6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376CF">
      <w:rPr>
        <w:rStyle w:val="Numeropagina"/>
        <w:noProof/>
      </w:rPr>
      <w:t>1</w:t>
    </w:r>
    <w:r>
      <w:rPr>
        <w:rStyle w:val="Numeropagina"/>
      </w:rPr>
      <w:fldChar w:fldCharType="end"/>
    </w:r>
    <w:r>
      <w:rPr>
        <w:rStyle w:val="Numeropagina"/>
      </w:rPr>
      <w:t xml:space="preserve"> / </w:t>
    </w:r>
    <w:bookmarkStart w:id="1" w:name="NUM_COMUNICATO_FOOTER"/>
    <w:r>
      <w:rPr>
        <w:rFonts w:ascii="Trebuchet MS" w:hAnsi="Trebuchet MS"/>
      </w:rPr>
      <w:t>63</w:t>
    </w:r>
    <w:bookmarkEnd w:id="1"/>
  </w:p>
  <w:p w14:paraId="6CF33A0B" w14:textId="77777777" w:rsidR="00653ABD" w:rsidRPr="00B41648" w:rsidRDefault="00653ABD" w:rsidP="00102631">
    <w:pPr>
      <w:pStyle w:val="Pidipagina"/>
    </w:pPr>
  </w:p>
  <w:p w14:paraId="4A069788" w14:textId="77777777" w:rsidR="00605CBF" w:rsidRDefault="00605CBF"/>
  <w:p w14:paraId="79F006A8" w14:textId="77777777" w:rsidR="00487A8F" w:rsidRDefault="00B42351" w:rsidP="00CE4EAC">
    <w:pPr>
      <w:pStyle w:val="Pidipagina"/>
      <w:framePr w:w="4302" w:wrap="around" w:vAnchor="text" w:hAnchor="page" w:x="3766" w:y="1"/>
      <w:jc w:val="center"/>
    </w:pPr>
    <w:r w:rsidRPr="00687C6B">
      <w:rPr>
        <w:rStyle w:val="Numeropagina"/>
        <w:rFonts w:ascii="Arial" w:hAnsi="Arial" w:cs="Arial"/>
        <w:color w:val="002060"/>
      </w:rPr>
      <w:fldChar w:fldCharType="begin"/>
    </w:r>
    <w:r w:rsidRPr="00687C6B">
      <w:rPr>
        <w:rStyle w:val="Numeropagina"/>
        <w:rFonts w:ascii="Arial" w:hAnsi="Arial" w:cs="Arial"/>
        <w:color w:val="002060"/>
      </w:rPr>
      <w:instrText xml:space="preserve">PAGE  </w:instrText>
    </w:r>
    <w:r w:rsidRPr="00687C6B">
      <w:rPr>
        <w:rStyle w:val="Numeropagina"/>
        <w:rFonts w:ascii="Arial" w:hAnsi="Arial" w:cs="Arial"/>
        <w:color w:val="002060"/>
      </w:rPr>
      <w:fldChar w:fldCharType="separate"/>
    </w:r>
    <w:r>
      <w:rPr>
        <w:rStyle w:val="Numeropagina"/>
        <w:rFonts w:ascii="Arial" w:hAnsi="Arial" w:cs="Arial"/>
        <w:color w:val="002060"/>
      </w:rPr>
      <w:t>1</w:t>
    </w:r>
    <w:r w:rsidRPr="00687C6B">
      <w:rPr>
        <w:rStyle w:val="Numeropagina"/>
        <w:rFonts w:ascii="Arial" w:hAnsi="Arial" w:cs="Arial"/>
        <w:color w:val="002060"/>
      </w:rPr>
      <w:fldChar w:fldCharType="end"/>
    </w:r>
    <w:r w:rsidRPr="00687C6B">
      <w:rPr>
        <w:rStyle w:val="Numeropagina"/>
        <w:rFonts w:ascii="Arial" w:hAnsi="Arial" w:cs="Arial"/>
        <w:color w:val="002060"/>
      </w:rPr>
      <w:t xml:space="preserve"> / </w:t>
    </w:r>
    <w:r>
      <w:rPr>
        <w:rStyle w:val="Numeropagina"/>
        <w:rFonts w:ascii="Arial" w:hAnsi="Arial" w:cs="Arial"/>
        <w:color w:val="002060"/>
      </w:rPr>
      <w:t>Comunicato Ufficiale n° XX</w:t>
    </w:r>
  </w:p>
  <w:p w14:paraId="083C5B76" w14:textId="77777777" w:rsidR="00487A8F" w:rsidRPr="00B41648" w:rsidRDefault="00B76D60" w:rsidP="0010263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1A6575" w14:textId="77777777" w:rsidR="00487A8F" w:rsidRDefault="00B76D6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59FE81" w14:textId="77777777" w:rsidR="00661B49" w:rsidRDefault="00661B49">
      <w:r>
        <w:separator/>
      </w:r>
    </w:p>
  </w:footnote>
  <w:footnote w:type="continuationSeparator" w:id="0">
    <w:p w14:paraId="495C54B5" w14:textId="77777777" w:rsidR="00661B49" w:rsidRDefault="00661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729C1" w14:textId="77777777" w:rsidR="00487A8F" w:rsidRDefault="00B76D6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43FED8" w14:textId="77777777" w:rsidR="00653ABD" w:rsidRPr="00C828DB" w:rsidRDefault="00653ABD" w:rsidP="00102631">
    <w:pPr>
      <w:pStyle w:val="Intestazione"/>
    </w:pPr>
    <w:r w:rsidRPr="00C828DB">
      <w:t xml:space="preserve"> </w:t>
    </w:r>
  </w:p>
  <w:p w14:paraId="76945EFC" w14:textId="77777777" w:rsidR="00605CBF" w:rsidRDefault="00605CBF"/>
  <w:p w14:paraId="350CE46E" w14:textId="77777777" w:rsidR="00487A8F" w:rsidRPr="00C828DB" w:rsidRDefault="00B42351" w:rsidP="00102631">
    <w:pPr>
      <w:pStyle w:val="Intestazione"/>
    </w:pPr>
    <w:r w:rsidRPr="00C828DB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653ABD" w14:paraId="624B1531" w14:textId="77777777">
      <w:tc>
        <w:tcPr>
          <w:tcW w:w="2050" w:type="dxa"/>
        </w:tcPr>
        <w:p w14:paraId="65307865" w14:textId="77777777" w:rsidR="00653ABD" w:rsidRDefault="004376CF">
          <w:pPr>
            <w:pStyle w:val="Intestazione"/>
          </w:pPr>
          <w:r>
            <w:rPr>
              <w:noProof/>
            </w:rPr>
            <w:drawing>
              <wp:inline distT="0" distB="0" distL="0" distR="0" wp14:anchorId="5FE35A59" wp14:editId="300E0324">
                <wp:extent cx="1181100" cy="342900"/>
                <wp:effectExtent l="0" t="0" r="0" b="0"/>
                <wp:docPr id="1" name="Immagine 1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0F87A82A" w14:textId="77777777" w:rsidR="00653ABD" w:rsidRDefault="00653ABD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7578F302" w14:textId="77777777" w:rsidR="00653ABD" w:rsidRDefault="00653ABD">
    <w:pPr>
      <w:pStyle w:val="Intestazione"/>
      <w:pBdr>
        <w:top w:val="single" w:sz="4" w:space="1" w:color="auto"/>
      </w:pBdr>
      <w:rPr>
        <w:sz w:val="20"/>
      </w:rPr>
    </w:pPr>
  </w:p>
  <w:p w14:paraId="3C0F7762" w14:textId="77777777" w:rsidR="00605CBF" w:rsidRDefault="00605CBF"/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487A8F" w14:paraId="373085C7" w14:textId="77777777">
      <w:tc>
        <w:tcPr>
          <w:tcW w:w="2050" w:type="dxa"/>
        </w:tcPr>
        <w:p w14:paraId="3863B48E" w14:textId="77777777" w:rsidR="00487A8F" w:rsidRDefault="00B42351">
          <w:pPr>
            <w:pStyle w:val="Intestazione"/>
          </w:pPr>
          <w:r>
            <w:rPr>
              <w:noProof/>
            </w:rPr>
            <w:drawing>
              <wp:inline distT="0" distB="0" distL="0" distR="0" wp14:anchorId="249B4AC1" wp14:editId="748F9D4F">
                <wp:extent cx="1181100" cy="342900"/>
                <wp:effectExtent l="0" t="0" r="0" b="0"/>
                <wp:docPr id="2" name="Immagine 2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64129023" w14:textId="77777777" w:rsidR="00487A8F" w:rsidRDefault="00B76D60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5B88EED2" w14:textId="77777777" w:rsidR="00487A8F" w:rsidRDefault="00B76D60">
    <w:pPr>
      <w:pStyle w:val="Intestazione"/>
      <w:pBdr>
        <w:top w:val="single" w:sz="4" w:space="1" w:color="auto"/>
      </w:pBdr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1F0C29"/>
    <w:multiLevelType w:val="hybridMultilevel"/>
    <w:tmpl w:val="8A66D4C2"/>
    <w:lvl w:ilvl="0" w:tplc="C25E0C7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9A0C01"/>
    <w:multiLevelType w:val="hybridMultilevel"/>
    <w:tmpl w:val="83A4BD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EE"/>
    <w:rsid w:val="00026891"/>
    <w:rsid w:val="00070E37"/>
    <w:rsid w:val="00075B1B"/>
    <w:rsid w:val="000822F3"/>
    <w:rsid w:val="00090139"/>
    <w:rsid w:val="000D47BA"/>
    <w:rsid w:val="000D4C5B"/>
    <w:rsid w:val="000E4A63"/>
    <w:rsid w:val="000F5D34"/>
    <w:rsid w:val="000F7C58"/>
    <w:rsid w:val="00102631"/>
    <w:rsid w:val="00102D1B"/>
    <w:rsid w:val="00111202"/>
    <w:rsid w:val="00115D04"/>
    <w:rsid w:val="0011616A"/>
    <w:rsid w:val="00122193"/>
    <w:rsid w:val="001253C5"/>
    <w:rsid w:val="00132FDD"/>
    <w:rsid w:val="001470AF"/>
    <w:rsid w:val="00161ADE"/>
    <w:rsid w:val="00165AF7"/>
    <w:rsid w:val="00181F44"/>
    <w:rsid w:val="00195D7C"/>
    <w:rsid w:val="001A19F1"/>
    <w:rsid w:val="001A26BF"/>
    <w:rsid w:val="001B197F"/>
    <w:rsid w:val="001B3335"/>
    <w:rsid w:val="001B3670"/>
    <w:rsid w:val="001C06DD"/>
    <w:rsid w:val="001C41B1"/>
    <w:rsid w:val="001C5328"/>
    <w:rsid w:val="001D131A"/>
    <w:rsid w:val="001D4E27"/>
    <w:rsid w:val="001F0E16"/>
    <w:rsid w:val="0020745A"/>
    <w:rsid w:val="00217A46"/>
    <w:rsid w:val="002522CE"/>
    <w:rsid w:val="00252716"/>
    <w:rsid w:val="00283E77"/>
    <w:rsid w:val="002950F9"/>
    <w:rsid w:val="00296308"/>
    <w:rsid w:val="002B032F"/>
    <w:rsid w:val="002B0641"/>
    <w:rsid w:val="002B26CC"/>
    <w:rsid w:val="002B2A42"/>
    <w:rsid w:val="002B2BF9"/>
    <w:rsid w:val="002B6DDC"/>
    <w:rsid w:val="002C1673"/>
    <w:rsid w:val="002D1B3F"/>
    <w:rsid w:val="002E116E"/>
    <w:rsid w:val="002F3219"/>
    <w:rsid w:val="002F5CFB"/>
    <w:rsid w:val="00305179"/>
    <w:rsid w:val="00315BF7"/>
    <w:rsid w:val="00330B73"/>
    <w:rsid w:val="00335DC8"/>
    <w:rsid w:val="00343A01"/>
    <w:rsid w:val="00354EC4"/>
    <w:rsid w:val="003645BC"/>
    <w:rsid w:val="0037758B"/>
    <w:rsid w:val="003815EE"/>
    <w:rsid w:val="003832A3"/>
    <w:rsid w:val="003A1431"/>
    <w:rsid w:val="003B2B2D"/>
    <w:rsid w:val="003B78AA"/>
    <w:rsid w:val="003C730F"/>
    <w:rsid w:val="003D2C6C"/>
    <w:rsid w:val="003D504D"/>
    <w:rsid w:val="003D6892"/>
    <w:rsid w:val="003E09B8"/>
    <w:rsid w:val="003E4440"/>
    <w:rsid w:val="003F141D"/>
    <w:rsid w:val="00404967"/>
    <w:rsid w:val="004272A8"/>
    <w:rsid w:val="00432C19"/>
    <w:rsid w:val="00436F00"/>
    <w:rsid w:val="004376CF"/>
    <w:rsid w:val="004525DF"/>
    <w:rsid w:val="0045529E"/>
    <w:rsid w:val="004567F3"/>
    <w:rsid w:val="00471902"/>
    <w:rsid w:val="00477B8D"/>
    <w:rsid w:val="00480FB5"/>
    <w:rsid w:val="004A3585"/>
    <w:rsid w:val="004C0932"/>
    <w:rsid w:val="004C35C1"/>
    <w:rsid w:val="004E111D"/>
    <w:rsid w:val="0051150E"/>
    <w:rsid w:val="005173BE"/>
    <w:rsid w:val="00553521"/>
    <w:rsid w:val="00564A57"/>
    <w:rsid w:val="005652B5"/>
    <w:rsid w:val="00583441"/>
    <w:rsid w:val="00594020"/>
    <w:rsid w:val="005A060C"/>
    <w:rsid w:val="005A268B"/>
    <w:rsid w:val="005A4D8A"/>
    <w:rsid w:val="005B7D8A"/>
    <w:rsid w:val="005D433D"/>
    <w:rsid w:val="005E4D3C"/>
    <w:rsid w:val="00605CBF"/>
    <w:rsid w:val="00607CBB"/>
    <w:rsid w:val="0062095D"/>
    <w:rsid w:val="0063677B"/>
    <w:rsid w:val="006402AB"/>
    <w:rsid w:val="00641101"/>
    <w:rsid w:val="00644863"/>
    <w:rsid w:val="00653ABD"/>
    <w:rsid w:val="00661B49"/>
    <w:rsid w:val="00665A69"/>
    <w:rsid w:val="00665D13"/>
    <w:rsid w:val="00674877"/>
    <w:rsid w:val="00674B26"/>
    <w:rsid w:val="00677AA4"/>
    <w:rsid w:val="006814C9"/>
    <w:rsid w:val="006817DB"/>
    <w:rsid w:val="00687C14"/>
    <w:rsid w:val="00695EB7"/>
    <w:rsid w:val="00696D00"/>
    <w:rsid w:val="006A3F47"/>
    <w:rsid w:val="006A5B93"/>
    <w:rsid w:val="006C170F"/>
    <w:rsid w:val="006D232F"/>
    <w:rsid w:val="006D5C95"/>
    <w:rsid w:val="006E3148"/>
    <w:rsid w:val="006E5758"/>
    <w:rsid w:val="007162E8"/>
    <w:rsid w:val="007216F5"/>
    <w:rsid w:val="00740A81"/>
    <w:rsid w:val="007535A8"/>
    <w:rsid w:val="00756487"/>
    <w:rsid w:val="00760249"/>
    <w:rsid w:val="007740CF"/>
    <w:rsid w:val="00784B7C"/>
    <w:rsid w:val="00786951"/>
    <w:rsid w:val="007954F9"/>
    <w:rsid w:val="007A1FCE"/>
    <w:rsid w:val="007A301E"/>
    <w:rsid w:val="007C54D7"/>
    <w:rsid w:val="007D7808"/>
    <w:rsid w:val="008052F6"/>
    <w:rsid w:val="00807500"/>
    <w:rsid w:val="00815686"/>
    <w:rsid w:val="00821CDA"/>
    <w:rsid w:val="00822CD8"/>
    <w:rsid w:val="00824900"/>
    <w:rsid w:val="00831D9F"/>
    <w:rsid w:val="008456B1"/>
    <w:rsid w:val="00860BAD"/>
    <w:rsid w:val="00862D5F"/>
    <w:rsid w:val="008664B5"/>
    <w:rsid w:val="00867F74"/>
    <w:rsid w:val="00870FBA"/>
    <w:rsid w:val="008732AF"/>
    <w:rsid w:val="008900FF"/>
    <w:rsid w:val="00892F4F"/>
    <w:rsid w:val="008A50FB"/>
    <w:rsid w:val="008B4921"/>
    <w:rsid w:val="008D0C91"/>
    <w:rsid w:val="008D3FA7"/>
    <w:rsid w:val="008E7CF1"/>
    <w:rsid w:val="008F4853"/>
    <w:rsid w:val="009206A6"/>
    <w:rsid w:val="00921F96"/>
    <w:rsid w:val="009349AB"/>
    <w:rsid w:val="00937FDE"/>
    <w:rsid w:val="009456DB"/>
    <w:rsid w:val="00971DED"/>
    <w:rsid w:val="00972FCE"/>
    <w:rsid w:val="00983895"/>
    <w:rsid w:val="00984F8C"/>
    <w:rsid w:val="009A2BCB"/>
    <w:rsid w:val="009D0D94"/>
    <w:rsid w:val="009D4C2E"/>
    <w:rsid w:val="00A04F43"/>
    <w:rsid w:val="00A05395"/>
    <w:rsid w:val="00A12864"/>
    <w:rsid w:val="00A2443F"/>
    <w:rsid w:val="00A35050"/>
    <w:rsid w:val="00A3649B"/>
    <w:rsid w:val="00A36FB8"/>
    <w:rsid w:val="00A43268"/>
    <w:rsid w:val="00A734F4"/>
    <w:rsid w:val="00A86878"/>
    <w:rsid w:val="00AA13B6"/>
    <w:rsid w:val="00AD0722"/>
    <w:rsid w:val="00AD41A0"/>
    <w:rsid w:val="00AE4A63"/>
    <w:rsid w:val="00AF742E"/>
    <w:rsid w:val="00B11B32"/>
    <w:rsid w:val="00B20610"/>
    <w:rsid w:val="00B27099"/>
    <w:rsid w:val="00B368E9"/>
    <w:rsid w:val="00B42351"/>
    <w:rsid w:val="00B471CE"/>
    <w:rsid w:val="00B62E42"/>
    <w:rsid w:val="00B76D60"/>
    <w:rsid w:val="00BA5219"/>
    <w:rsid w:val="00BC3253"/>
    <w:rsid w:val="00BD1A6B"/>
    <w:rsid w:val="00BD5319"/>
    <w:rsid w:val="00BF0D03"/>
    <w:rsid w:val="00BF4ADD"/>
    <w:rsid w:val="00BF6327"/>
    <w:rsid w:val="00C05C17"/>
    <w:rsid w:val="00C07A57"/>
    <w:rsid w:val="00C26B86"/>
    <w:rsid w:val="00C64E3B"/>
    <w:rsid w:val="00C72570"/>
    <w:rsid w:val="00C77ABA"/>
    <w:rsid w:val="00C8166A"/>
    <w:rsid w:val="00C83FB5"/>
    <w:rsid w:val="00C87D9D"/>
    <w:rsid w:val="00C93CB3"/>
    <w:rsid w:val="00C967AF"/>
    <w:rsid w:val="00CA3611"/>
    <w:rsid w:val="00CA6441"/>
    <w:rsid w:val="00CB3088"/>
    <w:rsid w:val="00CB43FB"/>
    <w:rsid w:val="00CC5B42"/>
    <w:rsid w:val="00CD4784"/>
    <w:rsid w:val="00CE799E"/>
    <w:rsid w:val="00D03291"/>
    <w:rsid w:val="00D16BF6"/>
    <w:rsid w:val="00D17484"/>
    <w:rsid w:val="00D50368"/>
    <w:rsid w:val="00D50AF9"/>
    <w:rsid w:val="00DB2EFF"/>
    <w:rsid w:val="00DB3FBF"/>
    <w:rsid w:val="00DD5398"/>
    <w:rsid w:val="00DD56DE"/>
    <w:rsid w:val="00DE17C7"/>
    <w:rsid w:val="00DE3D4F"/>
    <w:rsid w:val="00DE405D"/>
    <w:rsid w:val="00DE7545"/>
    <w:rsid w:val="00DF0702"/>
    <w:rsid w:val="00E117A3"/>
    <w:rsid w:val="00E1702C"/>
    <w:rsid w:val="00E2216A"/>
    <w:rsid w:val="00E22D83"/>
    <w:rsid w:val="00E33D66"/>
    <w:rsid w:val="00E52C2E"/>
    <w:rsid w:val="00E75F39"/>
    <w:rsid w:val="00E85541"/>
    <w:rsid w:val="00EB10A5"/>
    <w:rsid w:val="00EB5D47"/>
    <w:rsid w:val="00EB7A20"/>
    <w:rsid w:val="00ED1A44"/>
    <w:rsid w:val="00EF0853"/>
    <w:rsid w:val="00F0649A"/>
    <w:rsid w:val="00F202EF"/>
    <w:rsid w:val="00F31119"/>
    <w:rsid w:val="00F34D3C"/>
    <w:rsid w:val="00F35730"/>
    <w:rsid w:val="00F5122E"/>
    <w:rsid w:val="00F51C19"/>
    <w:rsid w:val="00F62F26"/>
    <w:rsid w:val="00F7043C"/>
    <w:rsid w:val="00F8484F"/>
    <w:rsid w:val="00F917A4"/>
    <w:rsid w:val="00F94091"/>
    <w:rsid w:val="00F94CA4"/>
    <w:rsid w:val="00FC3735"/>
    <w:rsid w:val="00FC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19BD2FA"/>
  <w15:docId w15:val="{C561D0E5-AAD3-457E-A308-920D023F1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02631"/>
    <w:pPr>
      <w:jc w:val="both"/>
    </w:pPr>
    <w:rPr>
      <w:rFonts w:ascii="Verdana" w:hAnsi="Verdana"/>
    </w:rPr>
  </w:style>
  <w:style w:type="paragraph" w:styleId="Titolo1">
    <w:name w:val="heading 1"/>
    <w:basedOn w:val="Normale"/>
    <w:next w:val="Normale"/>
    <w:qFormat/>
    <w:rsid w:val="00CB43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F14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link w:val="IntestazioneCarattere"/>
    <w:rsid w:val="00102631"/>
    <w:pPr>
      <w:tabs>
        <w:tab w:val="center" w:pos="4819"/>
        <w:tab w:val="right" w:pos="9638"/>
      </w:tabs>
      <w:jc w:val="center"/>
    </w:pPr>
    <w:rPr>
      <w:rFonts w:ascii="Trebuchet MS" w:hAnsi="Trebuchet MS"/>
      <w:color w:val="006699"/>
      <w:sz w:val="32"/>
    </w:rPr>
  </w:style>
  <w:style w:type="paragraph" w:styleId="Pidipagina">
    <w:name w:val="footer"/>
    <w:basedOn w:val="Normale"/>
    <w:link w:val="PidipaginaCarattere"/>
    <w:rsid w:val="0010263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02631"/>
  </w:style>
  <w:style w:type="character" w:customStyle="1" w:styleId="IntestazioneCarattere">
    <w:name w:val="Intestazione Carattere"/>
    <w:link w:val="Intestazione"/>
    <w:rsid w:val="00102631"/>
    <w:rPr>
      <w:rFonts w:ascii="Trebuchet MS" w:hAnsi="Trebuchet MS"/>
      <w:color w:val="006699"/>
      <w:sz w:val="32"/>
      <w:lang w:val="it-IT" w:eastAsia="it-IT" w:bidi="ar-SA"/>
    </w:rPr>
  </w:style>
  <w:style w:type="paragraph" w:customStyle="1" w:styleId="IntestazioneLogoSinistra">
    <w:name w:val="Intestazione Logo Sinistra"/>
    <w:rsid w:val="00594020"/>
    <w:pPr>
      <w:jc w:val="center"/>
    </w:pPr>
    <w:rPr>
      <w:rFonts w:ascii="Trebuchet MS" w:hAnsi="Trebuchet MS"/>
      <w:color w:val="000000"/>
      <w:sz w:val="22"/>
    </w:rPr>
  </w:style>
  <w:style w:type="paragraph" w:customStyle="1" w:styleId="IntestazioneComitato">
    <w:name w:val="Intestazione Comitato"/>
    <w:basedOn w:val="Intestazione"/>
    <w:link w:val="IntestazioneComitatoCarattere"/>
    <w:rsid w:val="00594020"/>
    <w:rPr>
      <w:bCs/>
    </w:rPr>
  </w:style>
  <w:style w:type="paragraph" w:customStyle="1" w:styleId="IntestazioneComunicato">
    <w:name w:val="Intestazione Comunicato"/>
    <w:rsid w:val="00594020"/>
    <w:pPr>
      <w:jc w:val="center"/>
    </w:pPr>
    <w:rPr>
      <w:rFonts w:ascii="Trebuchet MS" w:hAnsi="Trebuchet MS"/>
      <w:bCs/>
      <w:sz w:val="40"/>
    </w:rPr>
  </w:style>
  <w:style w:type="character" w:customStyle="1" w:styleId="IntestazioneComitatoCarattere">
    <w:name w:val="Intestazione Comitato Carattere"/>
    <w:link w:val="IntestazioneComitato"/>
    <w:rsid w:val="00594020"/>
    <w:rPr>
      <w:rFonts w:ascii="Trebuchet MS" w:hAnsi="Trebuchet MS"/>
      <w:bCs/>
      <w:color w:val="006699"/>
      <w:sz w:val="32"/>
      <w:lang w:val="it-IT" w:eastAsia="it-IT" w:bidi="ar-SA"/>
    </w:rPr>
  </w:style>
  <w:style w:type="paragraph" w:customStyle="1" w:styleId="Carattere">
    <w:name w:val="Carattere"/>
    <w:basedOn w:val="Normale"/>
    <w:rsid w:val="00B20610"/>
    <w:pPr>
      <w:spacing w:after="160" w:line="240" w:lineRule="exact"/>
      <w:jc w:val="left"/>
    </w:pPr>
    <w:rPr>
      <w:rFonts w:cs="Verdana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rsid w:val="000822F3"/>
    <w:pPr>
      <w:tabs>
        <w:tab w:val="right" w:leader="dot" w:pos="9912"/>
      </w:tabs>
      <w:spacing w:after="120"/>
    </w:pPr>
  </w:style>
  <w:style w:type="paragraph" w:styleId="Sommario2">
    <w:name w:val="toc 2"/>
    <w:basedOn w:val="Normale"/>
    <w:next w:val="Normale"/>
    <w:autoRedefine/>
    <w:uiPriority w:val="39"/>
    <w:rsid w:val="00B20610"/>
    <w:pPr>
      <w:ind w:left="200"/>
    </w:pPr>
  </w:style>
  <w:style w:type="character" w:styleId="Collegamentoipertestuale">
    <w:name w:val="Hyperlink"/>
    <w:uiPriority w:val="99"/>
    <w:rsid w:val="00B20610"/>
    <w:rPr>
      <w:color w:val="0000FF"/>
      <w:u w:val="single"/>
    </w:rPr>
  </w:style>
  <w:style w:type="paragraph" w:customStyle="1" w:styleId="TITOLOCAMPIONATO">
    <w:name w:val="TITOLO_CAMPIONATO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customStyle="1" w:styleId="TITOLOPRINC">
    <w:name w:val="TITOLO_PRINC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styleId="Testonormale">
    <w:name w:val="Plain Text"/>
    <w:basedOn w:val="Normale"/>
    <w:link w:val="TestonormaleCarattere"/>
    <w:rsid w:val="003F141D"/>
    <w:pPr>
      <w:jc w:val="left"/>
    </w:pPr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rsid w:val="003F141D"/>
    <w:rPr>
      <w:rFonts w:ascii="Courier New" w:hAnsi="Courier New" w:cs="Courier New"/>
      <w:lang w:val="it-IT" w:eastAsia="it-IT" w:bidi="ar-SA"/>
    </w:rPr>
  </w:style>
  <w:style w:type="character" w:customStyle="1" w:styleId="Normale1">
    <w:name w:val="Normale1"/>
    <w:rsid w:val="003F141D"/>
    <w:rPr>
      <w:rFonts w:ascii="Helvetica" w:hAnsi="Helvetica"/>
      <w:sz w:val="24"/>
    </w:rPr>
  </w:style>
  <w:style w:type="character" w:customStyle="1" w:styleId="NessunaspaziaturaCarattere">
    <w:name w:val="Nessuna spaziatura Carattere"/>
    <w:aliases w:val="A118 Carattere,TITOLONE Carattere"/>
    <w:link w:val="Nessunaspaziatura"/>
    <w:uiPriority w:val="1"/>
    <w:qFormat/>
    <w:locked/>
    <w:rsid w:val="00937FDE"/>
    <w:rPr>
      <w:sz w:val="22"/>
      <w:szCs w:val="22"/>
      <w:lang w:val="it-IT" w:eastAsia="en-US" w:bidi="ar-SA"/>
    </w:rPr>
  </w:style>
  <w:style w:type="paragraph" w:styleId="Nessunaspaziatura">
    <w:name w:val="No Spacing"/>
    <w:aliases w:val="A118,TITOLONE"/>
    <w:link w:val="NessunaspaziaturaCarattere"/>
    <w:uiPriority w:val="1"/>
    <w:qFormat/>
    <w:rsid w:val="00937FDE"/>
    <w:rPr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rsid w:val="00937FDE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rsid w:val="00937FDE"/>
    <w:rPr>
      <w:rFonts w:ascii="Tahoma" w:hAnsi="Tahoma" w:cs="Tahoma"/>
      <w:sz w:val="16"/>
      <w:szCs w:val="16"/>
    </w:rPr>
  </w:style>
  <w:style w:type="character" w:customStyle="1" w:styleId="LndNormale1Carattere">
    <w:name w:val="LndNormale1 Carattere"/>
    <w:link w:val="LndNormale1"/>
    <w:locked/>
    <w:rsid w:val="00937FDE"/>
    <w:rPr>
      <w:rFonts w:ascii="Arial" w:hAnsi="Arial" w:cs="Arial"/>
      <w:noProof/>
      <w:sz w:val="22"/>
      <w:lang w:eastAsia="en-US"/>
    </w:rPr>
  </w:style>
  <w:style w:type="paragraph" w:customStyle="1" w:styleId="LndNormale1">
    <w:name w:val="LndNormale1"/>
    <w:basedOn w:val="Normale"/>
    <w:link w:val="LndNormale1Carattere"/>
    <w:qFormat/>
    <w:rsid w:val="00937FDE"/>
    <w:pPr>
      <w:overflowPunct w:val="0"/>
      <w:autoSpaceDE w:val="0"/>
      <w:autoSpaceDN w:val="0"/>
      <w:adjustRightInd w:val="0"/>
    </w:pPr>
    <w:rPr>
      <w:rFonts w:ascii="Arial" w:hAnsi="Arial"/>
      <w:noProof/>
      <w:sz w:val="22"/>
      <w:lang w:val="x-none" w:eastAsia="en-US"/>
    </w:rPr>
  </w:style>
  <w:style w:type="character" w:customStyle="1" w:styleId="PidipaginaCarattere">
    <w:name w:val="Piè di pagina Carattere"/>
    <w:basedOn w:val="Carpredefinitoparagrafo"/>
    <w:link w:val="Pidipagina"/>
    <w:rPr>
      <w:rFonts w:ascii="Verdana" w:hAnsi="Verdana"/>
    </w:rPr>
  </w:style>
  <w:style w:type="paragraph" w:customStyle="1" w:styleId="titolocampionato0">
    <w:name w:val="titolo_campionato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sottotitolocampionato1">
    <w:name w:val="sottotitolo_campionato_1"/>
    <w:basedOn w:val="Normale"/>
    <w:pPr>
      <w:jc w:val="left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sottotitolocampionato2">
    <w:name w:val="sottotitolo_campionato_2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headertabella">
    <w:name w:val="header_tabella"/>
    <w:basedOn w:val="Normale"/>
    <w:pPr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rowtabella">
    <w:name w:val="row_tabella"/>
    <w:basedOn w:val="Normale"/>
    <w:pPr>
      <w:jc w:val="left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titoloprinc0">
    <w:name w:val="titolo_princ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10">
    <w:name w:val="titolo1"/>
    <w:basedOn w:val="Normale"/>
    <w:pPr>
      <w:spacing w:before="200" w:after="200"/>
      <w:jc w:val="center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titolo7a">
    <w:name w:val="titolo7a"/>
    <w:basedOn w:val="Normale"/>
    <w:pPr>
      <w:spacing w:before="100" w:after="100"/>
      <w:jc w:val="left"/>
    </w:pPr>
    <w:rPr>
      <w:rFonts w:ascii="Arial" w:eastAsiaTheme="minorEastAsia" w:hAnsi="Arial" w:cs="Arial"/>
      <w:b/>
      <w:bCs/>
      <w:color w:val="000000"/>
    </w:rPr>
  </w:style>
  <w:style w:type="paragraph" w:customStyle="1" w:styleId="titolo7b">
    <w:name w:val="titolo7b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titolo3">
    <w:name w:val="titolo3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titolo20">
    <w:name w:val="titolo2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movimento">
    <w:name w:val="movimento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6"/>
      <w:szCs w:val="16"/>
    </w:rPr>
  </w:style>
  <w:style w:type="paragraph" w:customStyle="1" w:styleId="movimento2">
    <w:name w:val="movimento2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4"/>
      <w:szCs w:val="14"/>
    </w:rPr>
  </w:style>
  <w:style w:type="paragraph" w:customStyle="1" w:styleId="diffida">
    <w:name w:val="diffida"/>
    <w:basedOn w:val="Normale"/>
    <w:pPr>
      <w:spacing w:before="100" w:beforeAutospacing="1" w:after="100" w:afterAutospacing="1"/>
    </w:pPr>
    <w:rPr>
      <w:rFonts w:ascii="Arial" w:eastAsiaTheme="minorEastAsia" w:hAnsi="Arial" w:cs="Arial"/>
    </w:rPr>
  </w:style>
  <w:style w:type="paragraph" w:customStyle="1" w:styleId="breakline">
    <w:name w:val="breakline"/>
    <w:basedOn w:val="Normale"/>
    <w:pPr>
      <w:jc w:val="left"/>
    </w:pPr>
    <w:rPr>
      <w:rFonts w:ascii="Times New Roman" w:eastAsiaTheme="minorEastAsia" w:hAnsi="Times New Roman"/>
      <w:color w:val="000000"/>
      <w:sz w:val="12"/>
      <w:szCs w:val="12"/>
    </w:rPr>
  </w:style>
  <w:style w:type="character" w:customStyle="1" w:styleId="Titolo2Carattere">
    <w:name w:val="Titolo 2 Carattere"/>
    <w:basedOn w:val="Carpredefinitoparagrafo"/>
    <w:link w:val="Titolo2"/>
    <w:rsid w:val="00D03291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3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218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COMUNICAZIONI_FIGC</vt:lpstr>
    </vt:vector>
  </TitlesOfParts>
  <Company/>
  <LinksUpToDate>false</LinksUpToDate>
  <CharactersWithSpaces>1636</CharactersWithSpaces>
  <SharedDoc>false</SharedDoc>
  <HLinks>
    <vt:vector size="24" baseType="variant">
      <vt:variant>
        <vt:i4>1114161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_Toc499046890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_Toc499046889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_Toc499046888</vt:lpwstr>
      </vt:variant>
      <vt:variant>
        <vt:i4>1048625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_Toc499046887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COMUNICAZIONI_FIGC</dc:title>
  <dc:creator>Utente</dc:creator>
  <cp:lastModifiedBy>lndan</cp:lastModifiedBy>
  <cp:revision>5</cp:revision>
  <cp:lastPrinted>1899-12-31T23:00:00Z</cp:lastPrinted>
  <dcterms:created xsi:type="dcterms:W3CDTF">2026-10-14T15:36:00Z</dcterms:created>
  <dcterms:modified xsi:type="dcterms:W3CDTF">2026-10-15T13:25:00Z</dcterms:modified>
</cp:coreProperties>
</file>