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7B2A2A43"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D53851">
              <w:rPr>
                <w:rFonts w:ascii="Inter Tight" w:hAnsi="Inter Tight" w:cs="Inter Tight"/>
                <w:color w:val="002060"/>
                <w:sz w:val="40"/>
                <w:szCs w:val="40"/>
              </w:rPr>
              <w:t>2</w:t>
            </w:r>
            <w:r w:rsidR="0079715A">
              <w:rPr>
                <w:rFonts w:ascii="Inter Tight" w:hAnsi="Inter Tight" w:cs="Inter Tight"/>
                <w:color w:val="002060"/>
                <w:sz w:val="40"/>
                <w:szCs w:val="40"/>
              </w:rPr>
              <w:t>8</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1E4C57">
              <w:rPr>
                <w:rFonts w:ascii="Inter Tight" w:hAnsi="Inter Tight" w:cs="Inter Tight"/>
                <w:color w:val="002060"/>
                <w:sz w:val="40"/>
                <w:szCs w:val="40"/>
              </w:rPr>
              <w:t>2</w:t>
            </w:r>
            <w:r w:rsidR="0079715A">
              <w:rPr>
                <w:rFonts w:ascii="Inter Tight" w:hAnsi="Inter Tight" w:cs="Inter Tight"/>
                <w:color w:val="002060"/>
                <w:sz w:val="40"/>
                <w:szCs w:val="40"/>
              </w:rPr>
              <w:t>2</w:t>
            </w:r>
            <w:r w:rsidR="00580BE5" w:rsidRPr="008924C8">
              <w:rPr>
                <w:rFonts w:ascii="Inter Tight" w:hAnsi="Inter Tight" w:cs="Inter Tight"/>
                <w:color w:val="002060"/>
                <w:sz w:val="40"/>
                <w:szCs w:val="40"/>
              </w:rPr>
              <w:t>/</w:t>
            </w:r>
            <w:r w:rsidR="00023582">
              <w:rPr>
                <w:rFonts w:ascii="Inter Tight" w:hAnsi="Inter Tight" w:cs="Inter Tight"/>
                <w:color w:val="002060"/>
                <w:sz w:val="40"/>
                <w:szCs w:val="40"/>
              </w:rPr>
              <w:t>10</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08E69550" w14:textId="77777777" w:rsidR="009E4C07" w:rsidRDefault="009E4C07" w:rsidP="00CE2EDF">
      <w:pPr>
        <w:tabs>
          <w:tab w:val="left" w:pos="3225"/>
        </w:tabs>
        <w:rPr>
          <w:rFonts w:ascii="Inter Tight" w:hAnsi="Inter Tight" w:cs="Inter Tight"/>
          <w:color w:val="002060"/>
          <w:sz w:val="22"/>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560AD367" w14:textId="77777777" w:rsidR="00815DAF" w:rsidRPr="001E3980" w:rsidRDefault="00815DAF" w:rsidP="00815DAF">
      <w:pPr>
        <w:pStyle w:val="Nessunaspaziatura"/>
        <w:jc w:val="center"/>
        <w:rPr>
          <w:rFonts w:ascii="Inter Tight" w:hAnsi="Inter Tight" w:cs="Inter Tight"/>
          <w:b/>
          <w:bCs/>
          <w:color w:val="002060"/>
          <w:sz w:val="36"/>
          <w:szCs w:val="36"/>
        </w:rPr>
      </w:pPr>
      <w:r w:rsidRPr="001E3980">
        <w:rPr>
          <w:rFonts w:ascii="Inter Tight" w:hAnsi="Inter Tight" w:cs="Inter Tight"/>
          <w:b/>
          <w:color w:val="002060"/>
          <w:sz w:val="36"/>
          <w:szCs w:val="36"/>
        </w:rPr>
        <w:t>MECCANISMI DI PROMOZIONE E RETROCESSIONE STAGIONE SPORTIVA 202</w:t>
      </w:r>
      <w:r>
        <w:rPr>
          <w:rFonts w:ascii="Inter Tight" w:hAnsi="Inter Tight" w:cs="Inter Tight"/>
          <w:b/>
          <w:color w:val="002060"/>
          <w:sz w:val="36"/>
          <w:szCs w:val="36"/>
        </w:rPr>
        <w:t>6</w:t>
      </w:r>
      <w:r w:rsidRPr="001E3980">
        <w:rPr>
          <w:rFonts w:ascii="Inter Tight" w:hAnsi="Inter Tight" w:cs="Inter Tight"/>
          <w:b/>
          <w:color w:val="002060"/>
          <w:sz w:val="36"/>
          <w:szCs w:val="36"/>
        </w:rPr>
        <w:t>/202</w:t>
      </w:r>
      <w:r>
        <w:rPr>
          <w:rFonts w:ascii="Inter Tight" w:hAnsi="Inter Tight" w:cs="Inter Tight"/>
          <w:b/>
          <w:color w:val="002060"/>
          <w:sz w:val="36"/>
          <w:szCs w:val="36"/>
        </w:rPr>
        <w:t>7</w:t>
      </w:r>
    </w:p>
    <w:p w14:paraId="785CEDA2" w14:textId="77777777" w:rsidR="00815DAF" w:rsidRPr="001E3980" w:rsidRDefault="00815DAF" w:rsidP="00815DAF">
      <w:pPr>
        <w:rPr>
          <w:rFonts w:ascii="Inter Tight" w:hAnsi="Inter Tight" w:cs="Inter Tight"/>
          <w:bCs/>
          <w:color w:val="002060"/>
        </w:rPr>
      </w:pPr>
    </w:p>
    <w:p w14:paraId="20154A2D" w14:textId="77777777" w:rsidR="00815DAF" w:rsidRPr="001E3980" w:rsidRDefault="00815DAF" w:rsidP="00815DAF">
      <w:pPr>
        <w:rPr>
          <w:rFonts w:ascii="Inter Tight" w:hAnsi="Inter Tight" w:cs="Inter Tight"/>
          <w:bCs/>
          <w:color w:val="002060"/>
          <w:sz w:val="22"/>
          <w:szCs w:val="22"/>
        </w:rPr>
      </w:pPr>
      <w:r w:rsidRPr="001E3980">
        <w:rPr>
          <w:rFonts w:ascii="Inter Tight" w:hAnsi="Inter Tight" w:cs="Inter Tight"/>
          <w:bCs/>
          <w:color w:val="002060"/>
          <w:sz w:val="22"/>
          <w:szCs w:val="22"/>
        </w:rPr>
        <w:t>Ai sensi dell’art. 51 delle NOIF, il Consiglio Direttivo del Comitato Regionale Marche, relativamente ai meccanismi di promozione e retrocessione per la stagione sportiva 202</w:t>
      </w:r>
      <w:r>
        <w:rPr>
          <w:rFonts w:ascii="Inter Tight" w:hAnsi="Inter Tight" w:cs="Inter Tight"/>
          <w:bCs/>
          <w:color w:val="002060"/>
          <w:sz w:val="22"/>
          <w:szCs w:val="22"/>
        </w:rPr>
        <w:t>6</w:t>
      </w:r>
      <w:r w:rsidRPr="001E3980">
        <w:rPr>
          <w:rFonts w:ascii="Inter Tight" w:hAnsi="Inter Tight" w:cs="Inter Tight"/>
          <w:bCs/>
          <w:color w:val="002060"/>
          <w:sz w:val="22"/>
          <w:szCs w:val="22"/>
        </w:rPr>
        <w:t>/202</w:t>
      </w:r>
      <w:r>
        <w:rPr>
          <w:rFonts w:ascii="Inter Tight" w:hAnsi="Inter Tight" w:cs="Inter Tight"/>
          <w:bCs/>
          <w:color w:val="002060"/>
          <w:sz w:val="22"/>
          <w:szCs w:val="22"/>
        </w:rPr>
        <w:t>7</w:t>
      </w:r>
      <w:r w:rsidRPr="001E3980">
        <w:rPr>
          <w:rFonts w:ascii="Inter Tight" w:hAnsi="Inter Tight" w:cs="Inter Tight"/>
          <w:bCs/>
          <w:color w:val="002060"/>
          <w:sz w:val="22"/>
          <w:szCs w:val="22"/>
        </w:rPr>
        <w:t>, ha deliberato quanto segue:</w:t>
      </w:r>
    </w:p>
    <w:p w14:paraId="6BCB7098" w14:textId="77777777" w:rsidR="00815DAF" w:rsidRPr="001E3980" w:rsidRDefault="00815DAF" w:rsidP="00815DAF">
      <w:pPr>
        <w:rPr>
          <w:rFonts w:ascii="Inter Tight" w:hAnsi="Inter Tight" w:cs="Inter Tight"/>
          <w:i/>
          <w:color w:val="002060"/>
          <w:sz w:val="22"/>
          <w:szCs w:val="22"/>
        </w:rPr>
      </w:pPr>
      <w:r w:rsidRPr="001E3980">
        <w:rPr>
          <w:rFonts w:ascii="Inter Tight" w:hAnsi="Inter Tight" w:cs="Inter Tight"/>
          <w:b/>
          <w:i/>
          <w:color w:val="002060"/>
          <w:sz w:val="22"/>
          <w:szCs w:val="22"/>
        </w:rPr>
        <w:t>Al termine di ogni Campionato (Serie C1 – C2 – D – Femminile</w:t>
      </w:r>
      <w:r w:rsidRPr="001E3980">
        <w:rPr>
          <w:rFonts w:ascii="Inter Tight" w:hAnsi="Inter Tight" w:cs="Inter Tight"/>
          <w:i/>
          <w:color w:val="002060"/>
          <w:sz w:val="22"/>
          <w:szCs w:val="22"/>
        </w:rPr>
        <w:t xml:space="preserve">), in caso di parità di punteggio tra due squadre nel medesimo campionato, il titolo sportivo in competizione è assegnato </w:t>
      </w:r>
      <w:r w:rsidRPr="001E3980">
        <w:rPr>
          <w:rFonts w:ascii="Inter Tight" w:hAnsi="Inter Tight" w:cs="Inter Tight"/>
          <w:b/>
          <w:i/>
          <w:color w:val="002060"/>
          <w:sz w:val="22"/>
          <w:szCs w:val="22"/>
        </w:rPr>
        <w:t>mediante spareggio</w:t>
      </w:r>
      <w:r w:rsidRPr="001E3980">
        <w:rPr>
          <w:rFonts w:ascii="Inter Tight" w:hAnsi="Inter Tight" w:cs="Inter Tight"/>
          <w:i/>
          <w:color w:val="002060"/>
          <w:sz w:val="22"/>
          <w:szCs w:val="22"/>
        </w:rPr>
        <w:t xml:space="preserve"> da effettuarsi sulla base di una unica gara in campo neutro, con eventuali tempi supplementari e calci di rigore con le modalità stabilite dalla regola 7 delle “Regole del Giuoco” e “Decisioni Ufficiali”. In caso di parità di punteggio fra tre o più squadre al termine di ogni Campionato, si procede prima di effettuare lo spareggio tra le migliori due classificate, preliminarmente alla compilazione di una graduatoria (c.d. "classifica avulsa") fra le squadre interessate tenendo conto nell'ordine:</w:t>
      </w:r>
    </w:p>
    <w:p w14:paraId="76AB65A9" w14:textId="77777777" w:rsidR="00815DAF" w:rsidRPr="001E3980" w:rsidRDefault="00815DAF" w:rsidP="00815DAF">
      <w:pPr>
        <w:rPr>
          <w:rFonts w:ascii="Inter Tight" w:hAnsi="Inter Tight" w:cs="Inter Tight"/>
          <w:i/>
          <w:color w:val="002060"/>
          <w:sz w:val="22"/>
          <w:szCs w:val="22"/>
        </w:rPr>
      </w:pPr>
      <w:r w:rsidRPr="001E3980">
        <w:rPr>
          <w:rFonts w:ascii="Inter Tight" w:hAnsi="Inter Tight" w:cs="Inter Tight"/>
          <w:i/>
          <w:color w:val="002060"/>
          <w:sz w:val="22"/>
          <w:szCs w:val="22"/>
        </w:rPr>
        <w:lastRenderedPageBreak/>
        <w:t>- dei punti conseguiti negli incontri diretti;</w:t>
      </w:r>
    </w:p>
    <w:p w14:paraId="2867FAB5" w14:textId="77777777" w:rsidR="00815DAF" w:rsidRPr="001E3980" w:rsidRDefault="00815DAF" w:rsidP="00815DAF">
      <w:pPr>
        <w:rPr>
          <w:rFonts w:ascii="Inter Tight" w:hAnsi="Inter Tight" w:cs="Inter Tight"/>
          <w:i/>
          <w:color w:val="002060"/>
          <w:sz w:val="22"/>
          <w:szCs w:val="22"/>
        </w:rPr>
      </w:pPr>
      <w:r w:rsidRPr="001E3980">
        <w:rPr>
          <w:rFonts w:ascii="Inter Tight" w:hAnsi="Inter Tight" w:cs="Inter Tight"/>
          <w:i/>
          <w:color w:val="002060"/>
          <w:sz w:val="22"/>
          <w:szCs w:val="22"/>
        </w:rPr>
        <w:t>- a parità di punti, della differenza tra le reti segnate e quelle subite negli stessi incontri;</w:t>
      </w:r>
    </w:p>
    <w:p w14:paraId="3809C467" w14:textId="77777777" w:rsidR="00815DAF" w:rsidRPr="001E3980" w:rsidRDefault="00815DAF" w:rsidP="00815DAF">
      <w:pPr>
        <w:rPr>
          <w:rFonts w:ascii="Inter Tight" w:hAnsi="Inter Tight" w:cs="Inter Tight"/>
          <w:i/>
          <w:color w:val="002060"/>
          <w:sz w:val="22"/>
          <w:szCs w:val="22"/>
        </w:rPr>
      </w:pPr>
      <w:r w:rsidRPr="001E3980">
        <w:rPr>
          <w:rFonts w:ascii="Inter Tight" w:hAnsi="Inter Tight" w:cs="Inter Tight"/>
          <w:i/>
          <w:color w:val="002060"/>
          <w:sz w:val="22"/>
          <w:szCs w:val="22"/>
        </w:rPr>
        <w:t>- della differenza fra reti segnate e subite negli incontri diretti fra le squadre interessate;</w:t>
      </w:r>
    </w:p>
    <w:p w14:paraId="69C0644E" w14:textId="77777777" w:rsidR="00815DAF" w:rsidRPr="001E3980" w:rsidRDefault="00815DAF" w:rsidP="00815DAF">
      <w:pPr>
        <w:rPr>
          <w:rFonts w:ascii="Inter Tight" w:hAnsi="Inter Tight" w:cs="Inter Tight"/>
          <w:i/>
          <w:color w:val="002060"/>
          <w:sz w:val="22"/>
          <w:szCs w:val="22"/>
        </w:rPr>
      </w:pPr>
      <w:r w:rsidRPr="001E3980">
        <w:rPr>
          <w:rFonts w:ascii="Inter Tight" w:hAnsi="Inter Tight" w:cs="Inter Tight"/>
          <w:i/>
          <w:color w:val="002060"/>
          <w:sz w:val="22"/>
          <w:szCs w:val="22"/>
        </w:rPr>
        <w:t>- della differenza fra reti segnate e subite nell'intero Campionato;</w:t>
      </w:r>
    </w:p>
    <w:p w14:paraId="14D4E9B8" w14:textId="77777777" w:rsidR="00815DAF" w:rsidRPr="001E3980" w:rsidRDefault="00815DAF" w:rsidP="00815DAF">
      <w:pPr>
        <w:rPr>
          <w:rFonts w:ascii="Inter Tight" w:hAnsi="Inter Tight" w:cs="Inter Tight"/>
          <w:i/>
          <w:color w:val="002060"/>
          <w:sz w:val="22"/>
          <w:szCs w:val="22"/>
        </w:rPr>
      </w:pPr>
      <w:r w:rsidRPr="001E3980">
        <w:rPr>
          <w:rFonts w:ascii="Inter Tight" w:hAnsi="Inter Tight" w:cs="Inter Tight"/>
          <w:i/>
          <w:color w:val="002060"/>
          <w:sz w:val="22"/>
          <w:szCs w:val="22"/>
        </w:rPr>
        <w:t>- del maggior numero di reti segnate nell'intero Campionato;</w:t>
      </w:r>
    </w:p>
    <w:p w14:paraId="4716E21A" w14:textId="77777777" w:rsidR="00815DAF" w:rsidRPr="001E3980" w:rsidRDefault="00815DAF" w:rsidP="00815DAF">
      <w:pPr>
        <w:rPr>
          <w:rFonts w:ascii="Inter Tight" w:hAnsi="Inter Tight" w:cs="Inter Tight"/>
          <w:i/>
          <w:color w:val="002060"/>
          <w:sz w:val="22"/>
          <w:szCs w:val="22"/>
        </w:rPr>
      </w:pPr>
      <w:r w:rsidRPr="001E3980">
        <w:rPr>
          <w:rFonts w:ascii="Inter Tight" w:hAnsi="Inter Tight" w:cs="Inter Tight"/>
          <w:i/>
          <w:color w:val="002060"/>
          <w:sz w:val="22"/>
          <w:szCs w:val="22"/>
        </w:rPr>
        <w:t>- del sorteggio.</w:t>
      </w:r>
    </w:p>
    <w:p w14:paraId="53ECEA5E" w14:textId="77777777" w:rsidR="00815DAF" w:rsidRPr="001E3980" w:rsidRDefault="00815DAF" w:rsidP="00815DAF">
      <w:pPr>
        <w:rPr>
          <w:rFonts w:ascii="Inter Tight" w:hAnsi="Inter Tight" w:cs="Inter Tight"/>
          <w:i/>
          <w:color w:val="002060"/>
          <w:sz w:val="22"/>
          <w:szCs w:val="22"/>
        </w:rPr>
      </w:pPr>
    </w:p>
    <w:p w14:paraId="42E7F9B5" w14:textId="77777777" w:rsidR="00815DAF" w:rsidRPr="001E3980" w:rsidRDefault="00815DAF" w:rsidP="00815DAF">
      <w:pPr>
        <w:rPr>
          <w:rFonts w:ascii="Inter Tight" w:hAnsi="Inter Tight" w:cs="Inter Tight"/>
          <w:b/>
          <w:i/>
          <w:color w:val="002060"/>
          <w:sz w:val="22"/>
          <w:szCs w:val="22"/>
        </w:rPr>
      </w:pPr>
      <w:r w:rsidRPr="001E3980">
        <w:rPr>
          <w:rFonts w:ascii="Inter Tight" w:hAnsi="Inter Tight" w:cs="Inter Tight"/>
          <w:b/>
          <w:i/>
          <w:color w:val="002060"/>
          <w:sz w:val="22"/>
          <w:szCs w:val="22"/>
        </w:rPr>
        <w:t>Allo stesso modo si procede alla determinazione della squadra che retrocede direttamente (ovvero ultima posizione).</w:t>
      </w:r>
    </w:p>
    <w:p w14:paraId="58635B43" w14:textId="77777777" w:rsidR="00815DAF" w:rsidRPr="001E3980" w:rsidRDefault="00815DAF" w:rsidP="00815DAF">
      <w:pPr>
        <w:rPr>
          <w:rFonts w:ascii="Inter Tight" w:hAnsi="Inter Tight" w:cs="Inter Tight"/>
          <w:i/>
          <w:color w:val="002060"/>
          <w:sz w:val="22"/>
          <w:szCs w:val="22"/>
        </w:rPr>
      </w:pPr>
    </w:p>
    <w:p w14:paraId="76B0F041" w14:textId="77777777" w:rsidR="00815DAF" w:rsidRPr="001E3980" w:rsidRDefault="00815DAF" w:rsidP="00815DAF">
      <w:pPr>
        <w:rPr>
          <w:rFonts w:ascii="Inter Tight" w:hAnsi="Inter Tight" w:cs="Inter Tight"/>
          <w:i/>
          <w:color w:val="002060"/>
          <w:sz w:val="22"/>
          <w:szCs w:val="22"/>
        </w:rPr>
      </w:pPr>
      <w:r w:rsidRPr="001E3980">
        <w:rPr>
          <w:rFonts w:ascii="Inter Tight" w:hAnsi="Inter Tight" w:cs="Inter Tight"/>
          <w:i/>
          <w:color w:val="002060"/>
          <w:sz w:val="22"/>
          <w:szCs w:val="22"/>
        </w:rPr>
        <w:t>Al solo fine di individuare le squadre che hanno titolo a partecipare ai play-off e ai play-out, in caso di parità di punteggio fra due o più squadre al termine dei Campionati di competenza si procede alla compilazione di una graduatoria (c.d. “classifica avulsa”)</w:t>
      </w:r>
    </w:p>
    <w:p w14:paraId="7CFDE26C" w14:textId="77777777" w:rsidR="00815DAF" w:rsidRPr="001E3980" w:rsidRDefault="00815DAF" w:rsidP="00815DAF">
      <w:pPr>
        <w:rPr>
          <w:rFonts w:ascii="Inter Tight" w:hAnsi="Inter Tight" w:cs="Inter Tight"/>
          <w:i/>
          <w:color w:val="002060"/>
          <w:sz w:val="22"/>
          <w:szCs w:val="22"/>
        </w:rPr>
      </w:pPr>
      <w:r w:rsidRPr="001E3980">
        <w:rPr>
          <w:rFonts w:ascii="Inter Tight" w:hAnsi="Inter Tight" w:cs="Inter Tight"/>
          <w:i/>
          <w:color w:val="002060"/>
          <w:sz w:val="22"/>
          <w:szCs w:val="22"/>
        </w:rPr>
        <w:t>fra le squadre interessate, tenendo conto, nell’ordine:</w:t>
      </w:r>
    </w:p>
    <w:p w14:paraId="32E45055" w14:textId="77777777" w:rsidR="00815DAF" w:rsidRPr="001E3980" w:rsidRDefault="00815DAF" w:rsidP="00815DAF">
      <w:pPr>
        <w:rPr>
          <w:rFonts w:ascii="Inter Tight" w:hAnsi="Inter Tight" w:cs="Inter Tight"/>
          <w:i/>
          <w:color w:val="002060"/>
          <w:sz w:val="22"/>
          <w:szCs w:val="22"/>
        </w:rPr>
      </w:pPr>
      <w:r w:rsidRPr="001E3980">
        <w:rPr>
          <w:rFonts w:ascii="Inter Tight" w:hAnsi="Inter Tight" w:cs="Inter Tight"/>
          <w:i/>
          <w:color w:val="002060"/>
          <w:sz w:val="22"/>
          <w:szCs w:val="22"/>
        </w:rPr>
        <w:t>a) dei punti conseguiti negli incontri diretti fra le squadre;</w:t>
      </w:r>
    </w:p>
    <w:p w14:paraId="7BEA9388" w14:textId="77777777" w:rsidR="00815DAF" w:rsidRPr="001E3980" w:rsidRDefault="00815DAF" w:rsidP="00815DAF">
      <w:pPr>
        <w:rPr>
          <w:rFonts w:ascii="Inter Tight" w:hAnsi="Inter Tight" w:cs="Inter Tight"/>
          <w:i/>
          <w:color w:val="002060"/>
          <w:sz w:val="22"/>
          <w:szCs w:val="22"/>
        </w:rPr>
      </w:pPr>
      <w:r w:rsidRPr="001E3980">
        <w:rPr>
          <w:rFonts w:ascii="Inter Tight" w:hAnsi="Inter Tight" w:cs="Inter Tight"/>
          <w:i/>
          <w:color w:val="002060"/>
          <w:sz w:val="22"/>
          <w:szCs w:val="22"/>
        </w:rPr>
        <w:t>b) della differenza fra reti segnate e subite nei medesimi incontri;</w:t>
      </w:r>
    </w:p>
    <w:p w14:paraId="712AD39F" w14:textId="77777777" w:rsidR="00815DAF" w:rsidRPr="001E3980" w:rsidRDefault="00815DAF" w:rsidP="00815DAF">
      <w:pPr>
        <w:rPr>
          <w:rFonts w:ascii="Inter Tight" w:hAnsi="Inter Tight" w:cs="Inter Tight"/>
          <w:i/>
          <w:color w:val="002060"/>
          <w:sz w:val="22"/>
          <w:szCs w:val="22"/>
        </w:rPr>
      </w:pPr>
      <w:r w:rsidRPr="001E3980">
        <w:rPr>
          <w:rFonts w:ascii="Inter Tight" w:hAnsi="Inter Tight" w:cs="Inter Tight"/>
          <w:i/>
          <w:color w:val="002060"/>
          <w:sz w:val="22"/>
          <w:szCs w:val="22"/>
        </w:rPr>
        <w:t>c) della differenza fra reti segnate e subite nell’intero Campionato;</w:t>
      </w:r>
    </w:p>
    <w:p w14:paraId="1305677C" w14:textId="77777777" w:rsidR="00815DAF" w:rsidRPr="001E3980" w:rsidRDefault="00815DAF" w:rsidP="00815DAF">
      <w:pPr>
        <w:rPr>
          <w:rFonts w:ascii="Inter Tight" w:hAnsi="Inter Tight" w:cs="Inter Tight"/>
          <w:i/>
          <w:color w:val="002060"/>
          <w:sz w:val="22"/>
          <w:szCs w:val="22"/>
        </w:rPr>
      </w:pPr>
      <w:r w:rsidRPr="001E3980">
        <w:rPr>
          <w:rFonts w:ascii="Inter Tight" w:hAnsi="Inter Tight" w:cs="Inter Tight"/>
          <w:i/>
          <w:color w:val="002060"/>
          <w:sz w:val="22"/>
          <w:szCs w:val="22"/>
        </w:rPr>
        <w:t>d) del maggior numero di reti segnate nell’intero Campionato;</w:t>
      </w:r>
    </w:p>
    <w:p w14:paraId="515FC91A" w14:textId="77777777" w:rsidR="00815DAF" w:rsidRPr="001E3980" w:rsidRDefault="00815DAF" w:rsidP="00815DAF">
      <w:pPr>
        <w:rPr>
          <w:rFonts w:ascii="Inter Tight" w:hAnsi="Inter Tight" w:cs="Inter Tight"/>
          <w:i/>
          <w:color w:val="002060"/>
          <w:sz w:val="22"/>
          <w:szCs w:val="22"/>
        </w:rPr>
      </w:pPr>
      <w:r w:rsidRPr="001E3980">
        <w:rPr>
          <w:rFonts w:ascii="Inter Tight" w:hAnsi="Inter Tight" w:cs="Inter Tight"/>
          <w:i/>
          <w:color w:val="002060"/>
          <w:sz w:val="22"/>
          <w:szCs w:val="22"/>
        </w:rPr>
        <w:t>e) del sorteggio.</w:t>
      </w:r>
    </w:p>
    <w:p w14:paraId="62B2C81B" w14:textId="77777777" w:rsidR="00815DAF" w:rsidRPr="001E3980" w:rsidRDefault="00815DAF" w:rsidP="00815DAF">
      <w:pPr>
        <w:rPr>
          <w:rFonts w:ascii="Inter Tight" w:hAnsi="Inter Tight" w:cs="Inter Tight"/>
          <w:bCs/>
          <w:color w:val="002060"/>
        </w:rPr>
      </w:pPr>
    </w:p>
    <w:p w14:paraId="7FB38F98" w14:textId="77777777" w:rsidR="00815DAF" w:rsidRPr="001E3980" w:rsidRDefault="00815DAF" w:rsidP="00815DAF">
      <w:pPr>
        <w:ind w:left="720"/>
        <w:rPr>
          <w:rFonts w:ascii="Inter Tight" w:hAnsi="Inter Tight" w:cs="Inter Tight"/>
          <w:b/>
          <w:bCs/>
          <w:color w:val="002060"/>
          <w:sz w:val="26"/>
          <w:szCs w:val="26"/>
          <w:u w:val="single"/>
        </w:rPr>
      </w:pPr>
      <w:r w:rsidRPr="001E3980">
        <w:rPr>
          <w:rFonts w:ascii="Inter Tight" w:hAnsi="Inter Tight" w:cs="Inter Tight"/>
          <w:b/>
          <w:bCs/>
          <w:color w:val="002060"/>
          <w:sz w:val="26"/>
          <w:szCs w:val="26"/>
          <w:u w:val="single"/>
        </w:rPr>
        <w:t>SERIE C1</w:t>
      </w:r>
    </w:p>
    <w:p w14:paraId="2698A79E" w14:textId="77777777" w:rsidR="00815DAF" w:rsidRPr="001E3980" w:rsidRDefault="00815DAF" w:rsidP="00815DAF">
      <w:pPr>
        <w:ind w:left="720"/>
        <w:rPr>
          <w:rFonts w:ascii="Inter Tight" w:hAnsi="Inter Tight" w:cs="Inter Tight"/>
          <w:b/>
          <w:bCs/>
          <w:color w:val="002060"/>
          <w:sz w:val="24"/>
          <w:szCs w:val="24"/>
        </w:rPr>
      </w:pPr>
      <w:r w:rsidRPr="001E3980">
        <w:rPr>
          <w:rFonts w:ascii="Inter Tight" w:hAnsi="Inter Tight" w:cs="Inter Tight"/>
          <w:b/>
          <w:bCs/>
          <w:color w:val="002060"/>
          <w:sz w:val="24"/>
          <w:szCs w:val="24"/>
        </w:rPr>
        <w:t>Promozioni alla categoria superiore</w:t>
      </w:r>
    </w:p>
    <w:p w14:paraId="4963135E" w14:textId="77777777" w:rsidR="00815DAF" w:rsidRPr="001E3980" w:rsidRDefault="00815DAF">
      <w:pPr>
        <w:numPr>
          <w:ilvl w:val="0"/>
          <w:numId w:val="11"/>
        </w:numPr>
        <w:jc w:val="left"/>
        <w:rPr>
          <w:rFonts w:ascii="Inter Tight" w:hAnsi="Inter Tight" w:cs="Inter Tight"/>
          <w:bCs/>
          <w:color w:val="002060"/>
          <w:sz w:val="22"/>
          <w:szCs w:val="22"/>
        </w:rPr>
      </w:pPr>
      <w:r w:rsidRPr="001E3980">
        <w:rPr>
          <w:rFonts w:ascii="Inter Tight" w:hAnsi="Inter Tight" w:cs="Inter Tight"/>
          <w:bCs/>
          <w:color w:val="002060"/>
          <w:sz w:val="22"/>
          <w:szCs w:val="22"/>
        </w:rPr>
        <w:t xml:space="preserve">la prima classificata al termine della regular season; </w:t>
      </w:r>
    </w:p>
    <w:p w14:paraId="78EAD51C" w14:textId="77777777" w:rsidR="00815DAF" w:rsidRPr="001E3980" w:rsidRDefault="00815DAF">
      <w:pPr>
        <w:numPr>
          <w:ilvl w:val="0"/>
          <w:numId w:val="11"/>
        </w:numPr>
        <w:jc w:val="left"/>
        <w:rPr>
          <w:rFonts w:ascii="Inter Tight" w:hAnsi="Inter Tight" w:cs="Inter Tight"/>
          <w:bCs/>
          <w:color w:val="002060"/>
          <w:sz w:val="22"/>
          <w:szCs w:val="22"/>
        </w:rPr>
      </w:pPr>
      <w:r w:rsidRPr="001E3980">
        <w:rPr>
          <w:rFonts w:ascii="Inter Tight" w:hAnsi="Inter Tight" w:cs="Inter Tight"/>
          <w:bCs/>
          <w:color w:val="002060"/>
          <w:sz w:val="22"/>
          <w:szCs w:val="22"/>
        </w:rPr>
        <w:t xml:space="preserve">la </w:t>
      </w:r>
      <w:proofErr w:type="gramStart"/>
      <w:r w:rsidRPr="001E3980">
        <w:rPr>
          <w:rFonts w:ascii="Inter Tight" w:hAnsi="Inter Tight" w:cs="Inter Tight"/>
          <w:bCs/>
          <w:color w:val="002060"/>
          <w:sz w:val="22"/>
          <w:szCs w:val="22"/>
        </w:rPr>
        <w:t>2^</w:t>
      </w:r>
      <w:proofErr w:type="gramEnd"/>
      <w:r w:rsidRPr="001E3980">
        <w:rPr>
          <w:rFonts w:ascii="Inter Tight" w:hAnsi="Inter Tight" w:cs="Inter Tight"/>
          <w:bCs/>
          <w:color w:val="002060"/>
          <w:sz w:val="22"/>
          <w:szCs w:val="22"/>
        </w:rPr>
        <w:t xml:space="preserve"> classificata, determinata tramite play-off, vincitrice delle finali nazionali;</w:t>
      </w:r>
    </w:p>
    <w:p w14:paraId="63FE9CD0" w14:textId="77777777" w:rsidR="00815DAF" w:rsidRPr="001E3980" w:rsidRDefault="00815DAF">
      <w:pPr>
        <w:numPr>
          <w:ilvl w:val="0"/>
          <w:numId w:val="11"/>
        </w:numPr>
        <w:jc w:val="left"/>
        <w:rPr>
          <w:rFonts w:ascii="Inter Tight" w:hAnsi="Inter Tight" w:cs="Inter Tight"/>
          <w:bCs/>
          <w:color w:val="002060"/>
          <w:sz w:val="22"/>
          <w:szCs w:val="22"/>
        </w:rPr>
      </w:pPr>
      <w:r w:rsidRPr="001E3980">
        <w:rPr>
          <w:rFonts w:ascii="Inter Tight" w:hAnsi="Inter Tight" w:cs="Inter Tight"/>
          <w:bCs/>
          <w:color w:val="002060"/>
          <w:sz w:val="22"/>
          <w:szCs w:val="22"/>
        </w:rPr>
        <w:t>la vincente la Coppa Italia dopo le finali nazionali</w:t>
      </w:r>
    </w:p>
    <w:p w14:paraId="39D2CB54" w14:textId="77777777" w:rsidR="00815DAF" w:rsidRPr="001E3980" w:rsidRDefault="00815DAF" w:rsidP="00815DAF">
      <w:pPr>
        <w:rPr>
          <w:rFonts w:ascii="Inter Tight" w:hAnsi="Inter Tight" w:cs="Inter Tight"/>
          <w:b/>
          <w:bCs/>
          <w:color w:val="002060"/>
        </w:rPr>
      </w:pPr>
    </w:p>
    <w:p w14:paraId="66CF2157" w14:textId="77777777" w:rsidR="00815DAF" w:rsidRPr="001E3980" w:rsidRDefault="00815DAF" w:rsidP="00815DAF">
      <w:pPr>
        <w:ind w:firstLine="709"/>
        <w:rPr>
          <w:rFonts w:ascii="Inter Tight" w:hAnsi="Inter Tight" w:cs="Inter Tight"/>
          <w:b/>
          <w:bCs/>
          <w:color w:val="002060"/>
          <w:sz w:val="24"/>
          <w:szCs w:val="24"/>
        </w:rPr>
      </w:pPr>
      <w:r w:rsidRPr="001E3980">
        <w:rPr>
          <w:rFonts w:ascii="Inter Tight" w:hAnsi="Inter Tight" w:cs="Inter Tight"/>
          <w:b/>
          <w:bCs/>
          <w:color w:val="002060"/>
          <w:sz w:val="24"/>
          <w:szCs w:val="24"/>
        </w:rPr>
        <w:t xml:space="preserve">Retrocessioni al Campionato di categoria inferiore </w:t>
      </w:r>
    </w:p>
    <w:p w14:paraId="333EFFEA" w14:textId="77777777" w:rsidR="00815DAF" w:rsidRPr="001E3980" w:rsidRDefault="00815DAF">
      <w:pPr>
        <w:numPr>
          <w:ilvl w:val="1"/>
          <w:numId w:val="12"/>
        </w:numPr>
        <w:jc w:val="left"/>
        <w:rPr>
          <w:rFonts w:ascii="Inter Tight" w:hAnsi="Inter Tight" w:cs="Inter Tight"/>
          <w:b/>
          <w:bCs/>
          <w:color w:val="002060"/>
          <w:sz w:val="22"/>
          <w:szCs w:val="22"/>
        </w:rPr>
      </w:pPr>
      <w:r w:rsidRPr="001E3980">
        <w:rPr>
          <w:rFonts w:ascii="Inter Tight" w:hAnsi="Inter Tight" w:cs="Inter Tight"/>
          <w:bCs/>
          <w:color w:val="002060"/>
          <w:sz w:val="22"/>
          <w:szCs w:val="22"/>
        </w:rPr>
        <w:t xml:space="preserve">direttamente la </w:t>
      </w:r>
      <w:proofErr w:type="gramStart"/>
      <w:r w:rsidRPr="001E3980">
        <w:rPr>
          <w:rFonts w:ascii="Inter Tight" w:hAnsi="Inter Tight" w:cs="Inter Tight"/>
          <w:bCs/>
          <w:color w:val="002060"/>
          <w:sz w:val="22"/>
          <w:szCs w:val="22"/>
        </w:rPr>
        <w:t>14^</w:t>
      </w:r>
      <w:proofErr w:type="gramEnd"/>
      <w:r w:rsidRPr="001E3980">
        <w:rPr>
          <w:rFonts w:ascii="Inter Tight" w:hAnsi="Inter Tight" w:cs="Inter Tight"/>
          <w:bCs/>
          <w:color w:val="002060"/>
          <w:sz w:val="22"/>
          <w:szCs w:val="22"/>
        </w:rPr>
        <w:t xml:space="preserve"> classificata al termine della regular season;</w:t>
      </w:r>
    </w:p>
    <w:p w14:paraId="12EC90C6" w14:textId="77777777" w:rsidR="00815DAF" w:rsidRPr="001E3980" w:rsidRDefault="00815DAF">
      <w:pPr>
        <w:numPr>
          <w:ilvl w:val="1"/>
          <w:numId w:val="12"/>
        </w:numPr>
        <w:jc w:val="left"/>
        <w:rPr>
          <w:rFonts w:ascii="Inter Tight" w:hAnsi="Inter Tight" w:cs="Inter Tight"/>
          <w:bCs/>
          <w:color w:val="002060"/>
          <w:sz w:val="22"/>
          <w:szCs w:val="22"/>
        </w:rPr>
      </w:pPr>
      <w:r w:rsidRPr="001E3980">
        <w:rPr>
          <w:rFonts w:ascii="Inter Tight" w:hAnsi="Inter Tight" w:cs="Inter Tight"/>
          <w:bCs/>
          <w:color w:val="002060"/>
          <w:sz w:val="22"/>
          <w:szCs w:val="22"/>
        </w:rPr>
        <w:t>la 13^, la 12^ e 11^ classificate determinate dopo i play out</w:t>
      </w:r>
    </w:p>
    <w:p w14:paraId="187AAA77" w14:textId="77777777" w:rsidR="00815DAF" w:rsidRPr="001E3980" w:rsidRDefault="00815DAF" w:rsidP="00815DAF">
      <w:pPr>
        <w:ind w:left="1440"/>
        <w:rPr>
          <w:rFonts w:ascii="Inter Tight" w:hAnsi="Inter Tight" w:cs="Inter Tight"/>
          <w:bCs/>
          <w:color w:val="002060"/>
        </w:rPr>
      </w:pPr>
    </w:p>
    <w:p w14:paraId="34EA42FD" w14:textId="77777777" w:rsidR="00815DAF" w:rsidRPr="001E3980" w:rsidRDefault="00815DAF" w:rsidP="00815DAF">
      <w:pPr>
        <w:pStyle w:val="Nessunaspaziatura"/>
        <w:ind w:firstLine="708"/>
        <w:rPr>
          <w:rFonts w:ascii="Inter Tight" w:hAnsi="Inter Tight" w:cs="Inter Tight"/>
          <w:b/>
          <w:color w:val="002060"/>
          <w:sz w:val="24"/>
          <w:szCs w:val="24"/>
          <w:u w:val="single"/>
        </w:rPr>
      </w:pPr>
      <w:r w:rsidRPr="001E3980">
        <w:rPr>
          <w:rFonts w:ascii="Inter Tight" w:hAnsi="Inter Tight" w:cs="Inter Tight"/>
          <w:b/>
          <w:color w:val="002060"/>
          <w:sz w:val="24"/>
          <w:szCs w:val="24"/>
          <w:u w:val="single"/>
        </w:rPr>
        <w:t xml:space="preserve">TOTALE </w:t>
      </w:r>
      <w:proofErr w:type="gramStart"/>
      <w:r w:rsidRPr="001E3980">
        <w:rPr>
          <w:rFonts w:ascii="Inter Tight" w:hAnsi="Inter Tight" w:cs="Inter Tight"/>
          <w:b/>
          <w:color w:val="002060"/>
          <w:sz w:val="24"/>
          <w:szCs w:val="24"/>
          <w:u w:val="single"/>
        </w:rPr>
        <w:t>RETROCESSIONI  N</w:t>
      </w:r>
      <w:proofErr w:type="gramEnd"/>
      <w:r w:rsidRPr="001E3980">
        <w:rPr>
          <w:rFonts w:ascii="Inter Tight" w:hAnsi="Inter Tight" w:cs="Inter Tight"/>
          <w:b/>
          <w:color w:val="002060"/>
          <w:sz w:val="24"/>
          <w:szCs w:val="24"/>
          <w:u w:val="single"/>
        </w:rPr>
        <w:t>° 4</w:t>
      </w:r>
    </w:p>
    <w:p w14:paraId="1A18C0C0" w14:textId="77777777" w:rsidR="00815DAF" w:rsidRPr="001E3980" w:rsidRDefault="00815DAF" w:rsidP="00815DAF">
      <w:pPr>
        <w:pStyle w:val="Nessunaspaziatura"/>
        <w:ind w:firstLine="708"/>
        <w:rPr>
          <w:rFonts w:ascii="Inter Tight" w:hAnsi="Inter Tight" w:cs="Inter Tight"/>
          <w:b/>
          <w:color w:val="002060"/>
          <w:sz w:val="24"/>
          <w:szCs w:val="24"/>
          <w:u w:val="single"/>
        </w:rPr>
      </w:pPr>
    </w:p>
    <w:p w14:paraId="42A73B40" w14:textId="77777777" w:rsidR="00815DAF" w:rsidRPr="001E3980" w:rsidRDefault="00815DAF" w:rsidP="00815DAF">
      <w:pPr>
        <w:pStyle w:val="Nessunaspaziatura"/>
        <w:ind w:firstLine="708"/>
        <w:rPr>
          <w:rFonts w:ascii="Inter Tight" w:hAnsi="Inter Tight" w:cs="Inter Tight"/>
          <w:b/>
          <w:color w:val="002060"/>
          <w:sz w:val="24"/>
          <w:szCs w:val="24"/>
          <w:u w:val="single"/>
        </w:rPr>
      </w:pPr>
    </w:p>
    <w:p w14:paraId="2498D441" w14:textId="77777777" w:rsidR="00815DAF" w:rsidRPr="001E3980" w:rsidRDefault="00815DAF" w:rsidP="00815DAF">
      <w:pPr>
        <w:ind w:firstLine="708"/>
        <w:rPr>
          <w:rFonts w:ascii="Inter Tight" w:hAnsi="Inter Tight" w:cs="Inter Tight"/>
          <w:b/>
          <w:color w:val="002060"/>
          <w:sz w:val="26"/>
          <w:szCs w:val="26"/>
          <w:u w:val="single"/>
        </w:rPr>
      </w:pPr>
      <w:r w:rsidRPr="001E3980">
        <w:rPr>
          <w:rFonts w:ascii="Inter Tight" w:hAnsi="Inter Tight" w:cs="Inter Tight"/>
          <w:b/>
          <w:color w:val="002060"/>
          <w:sz w:val="26"/>
          <w:szCs w:val="26"/>
          <w:u w:val="single"/>
        </w:rPr>
        <w:t>SERIE C2</w:t>
      </w:r>
    </w:p>
    <w:p w14:paraId="16137877" w14:textId="77777777" w:rsidR="00815DAF" w:rsidRPr="001E3980" w:rsidRDefault="00815DAF" w:rsidP="00815DAF">
      <w:pPr>
        <w:ind w:left="720"/>
        <w:rPr>
          <w:rFonts w:ascii="Inter Tight" w:hAnsi="Inter Tight" w:cs="Inter Tight"/>
          <w:b/>
          <w:bCs/>
          <w:color w:val="002060"/>
          <w:sz w:val="24"/>
          <w:szCs w:val="24"/>
        </w:rPr>
      </w:pPr>
      <w:r w:rsidRPr="001E3980">
        <w:rPr>
          <w:rFonts w:ascii="Inter Tight" w:hAnsi="Inter Tight" w:cs="Inter Tight"/>
          <w:b/>
          <w:bCs/>
          <w:color w:val="002060"/>
          <w:sz w:val="24"/>
          <w:szCs w:val="24"/>
        </w:rPr>
        <w:t>Promozioni alla categoria superiore</w:t>
      </w:r>
    </w:p>
    <w:p w14:paraId="04011F36" w14:textId="77777777" w:rsidR="00815DAF" w:rsidRPr="001E3980" w:rsidRDefault="00815DAF">
      <w:pPr>
        <w:numPr>
          <w:ilvl w:val="0"/>
          <w:numId w:val="13"/>
        </w:numPr>
        <w:rPr>
          <w:rFonts w:ascii="Inter Tight" w:hAnsi="Inter Tight" w:cs="Inter Tight"/>
          <w:bCs/>
          <w:color w:val="002060"/>
          <w:sz w:val="22"/>
          <w:szCs w:val="22"/>
        </w:rPr>
      </w:pPr>
      <w:r w:rsidRPr="001E3980">
        <w:rPr>
          <w:rFonts w:ascii="Inter Tight" w:hAnsi="Inter Tight" w:cs="Inter Tight"/>
          <w:bCs/>
          <w:color w:val="002060"/>
          <w:sz w:val="22"/>
          <w:szCs w:val="22"/>
        </w:rPr>
        <w:t xml:space="preserve">le vincenti i rispettivi gironi al termine della regular season (TRE) </w:t>
      </w:r>
    </w:p>
    <w:p w14:paraId="3A171403" w14:textId="77777777" w:rsidR="00815DAF" w:rsidRPr="001E3980" w:rsidRDefault="00815DAF">
      <w:pPr>
        <w:numPr>
          <w:ilvl w:val="0"/>
          <w:numId w:val="13"/>
        </w:numPr>
        <w:rPr>
          <w:rFonts w:ascii="Inter Tight" w:hAnsi="Inter Tight" w:cs="Inter Tight"/>
          <w:bCs/>
          <w:color w:val="002060"/>
          <w:sz w:val="22"/>
          <w:szCs w:val="22"/>
        </w:rPr>
      </w:pPr>
      <w:r w:rsidRPr="001E3980">
        <w:rPr>
          <w:rFonts w:ascii="Inter Tight" w:hAnsi="Inter Tight" w:cs="Inter Tight"/>
          <w:bCs/>
          <w:color w:val="002060"/>
          <w:sz w:val="22"/>
          <w:szCs w:val="22"/>
        </w:rPr>
        <w:t>la vincente dei play-off (UNA)</w:t>
      </w:r>
    </w:p>
    <w:p w14:paraId="2267962D" w14:textId="77777777" w:rsidR="00815DAF" w:rsidRPr="001E3980" w:rsidRDefault="00815DAF" w:rsidP="00815DAF">
      <w:pPr>
        <w:pStyle w:val="Nessunaspaziatura"/>
        <w:ind w:firstLine="708"/>
        <w:rPr>
          <w:rFonts w:ascii="Inter Tight" w:hAnsi="Inter Tight" w:cs="Inter Tight"/>
          <w:b/>
          <w:color w:val="002060"/>
          <w:sz w:val="24"/>
          <w:szCs w:val="24"/>
        </w:rPr>
      </w:pPr>
    </w:p>
    <w:p w14:paraId="7AF90314" w14:textId="77777777" w:rsidR="00815DAF" w:rsidRPr="001E3980" w:rsidRDefault="00815DAF" w:rsidP="00815DAF">
      <w:pPr>
        <w:pStyle w:val="Nessunaspaziatura"/>
        <w:ind w:firstLine="708"/>
        <w:rPr>
          <w:rFonts w:ascii="Inter Tight" w:hAnsi="Inter Tight" w:cs="Inter Tight"/>
          <w:b/>
          <w:color w:val="002060"/>
          <w:sz w:val="24"/>
          <w:szCs w:val="24"/>
          <w:u w:val="single"/>
        </w:rPr>
      </w:pPr>
      <w:r w:rsidRPr="001E3980">
        <w:rPr>
          <w:rFonts w:ascii="Inter Tight" w:hAnsi="Inter Tight" w:cs="Inter Tight"/>
          <w:b/>
          <w:color w:val="002060"/>
          <w:sz w:val="24"/>
          <w:szCs w:val="24"/>
          <w:u w:val="single"/>
        </w:rPr>
        <w:t xml:space="preserve">TOTALE </w:t>
      </w:r>
      <w:proofErr w:type="gramStart"/>
      <w:r w:rsidRPr="001E3980">
        <w:rPr>
          <w:rFonts w:ascii="Inter Tight" w:hAnsi="Inter Tight" w:cs="Inter Tight"/>
          <w:b/>
          <w:color w:val="002060"/>
          <w:sz w:val="24"/>
          <w:szCs w:val="24"/>
          <w:u w:val="single"/>
        </w:rPr>
        <w:t>PROMOZIONI  N</w:t>
      </w:r>
      <w:proofErr w:type="gramEnd"/>
      <w:r w:rsidRPr="001E3980">
        <w:rPr>
          <w:rFonts w:ascii="Inter Tight" w:hAnsi="Inter Tight" w:cs="Inter Tight"/>
          <w:b/>
          <w:color w:val="002060"/>
          <w:sz w:val="24"/>
          <w:szCs w:val="24"/>
          <w:u w:val="single"/>
        </w:rPr>
        <w:t>° 4</w:t>
      </w:r>
    </w:p>
    <w:p w14:paraId="3DF80217" w14:textId="77777777" w:rsidR="00815DAF" w:rsidRPr="001E3980" w:rsidRDefault="00815DAF" w:rsidP="00815DAF">
      <w:pPr>
        <w:ind w:firstLine="709"/>
        <w:rPr>
          <w:rFonts w:ascii="Inter Tight" w:hAnsi="Inter Tight" w:cs="Inter Tight"/>
          <w:b/>
          <w:bCs/>
          <w:color w:val="002060"/>
          <w:sz w:val="24"/>
          <w:szCs w:val="24"/>
          <w:u w:val="single"/>
        </w:rPr>
      </w:pPr>
    </w:p>
    <w:p w14:paraId="6E74EE84" w14:textId="77777777" w:rsidR="00815DAF" w:rsidRPr="001E3980" w:rsidRDefault="00815DAF" w:rsidP="00815DAF">
      <w:pPr>
        <w:ind w:firstLine="709"/>
        <w:rPr>
          <w:rFonts w:ascii="Inter Tight" w:hAnsi="Inter Tight" w:cs="Inter Tight"/>
          <w:b/>
          <w:bCs/>
          <w:color w:val="002060"/>
          <w:sz w:val="24"/>
          <w:szCs w:val="24"/>
        </w:rPr>
      </w:pPr>
      <w:r w:rsidRPr="001E3980">
        <w:rPr>
          <w:rFonts w:ascii="Inter Tight" w:hAnsi="Inter Tight" w:cs="Inter Tight"/>
          <w:b/>
          <w:bCs/>
          <w:color w:val="002060"/>
          <w:sz w:val="24"/>
          <w:szCs w:val="24"/>
        </w:rPr>
        <w:t>Retrocessioni al Campionato di categoria inferiore</w:t>
      </w:r>
    </w:p>
    <w:p w14:paraId="16EF26B5" w14:textId="77777777" w:rsidR="00815DAF" w:rsidRPr="001E3980" w:rsidRDefault="00815DAF">
      <w:pPr>
        <w:numPr>
          <w:ilvl w:val="0"/>
          <w:numId w:val="14"/>
        </w:numPr>
        <w:ind w:left="1418"/>
        <w:rPr>
          <w:rFonts w:ascii="Inter Tight" w:hAnsi="Inter Tight" w:cs="Inter Tight"/>
          <w:bCs/>
          <w:color w:val="002060"/>
          <w:sz w:val="22"/>
          <w:szCs w:val="22"/>
        </w:rPr>
      </w:pPr>
      <w:r w:rsidRPr="001E3980">
        <w:rPr>
          <w:rFonts w:ascii="Inter Tight" w:hAnsi="Inter Tight" w:cs="Inter Tight"/>
          <w:bCs/>
          <w:color w:val="002060"/>
          <w:sz w:val="22"/>
          <w:szCs w:val="22"/>
        </w:rPr>
        <w:t xml:space="preserve">direttamente la </w:t>
      </w:r>
      <w:proofErr w:type="gramStart"/>
      <w:r w:rsidRPr="001E3980">
        <w:rPr>
          <w:rFonts w:ascii="Inter Tight" w:hAnsi="Inter Tight" w:cs="Inter Tight"/>
          <w:bCs/>
          <w:color w:val="002060"/>
          <w:sz w:val="22"/>
          <w:szCs w:val="22"/>
        </w:rPr>
        <w:t>14^</w:t>
      </w:r>
      <w:proofErr w:type="gramEnd"/>
      <w:r w:rsidRPr="001E3980">
        <w:rPr>
          <w:rFonts w:ascii="Inter Tight" w:hAnsi="Inter Tight" w:cs="Inter Tight"/>
          <w:bCs/>
          <w:color w:val="002060"/>
          <w:sz w:val="22"/>
          <w:szCs w:val="22"/>
        </w:rPr>
        <w:t xml:space="preserve"> classificata nei gironi “A”</w:t>
      </w:r>
      <w:r>
        <w:rPr>
          <w:rFonts w:ascii="Inter Tight" w:hAnsi="Inter Tight" w:cs="Inter Tight"/>
          <w:bCs/>
          <w:color w:val="002060"/>
          <w:sz w:val="22"/>
          <w:szCs w:val="22"/>
        </w:rPr>
        <w:t>,</w:t>
      </w:r>
      <w:r w:rsidRPr="001E3980">
        <w:rPr>
          <w:rFonts w:ascii="Inter Tight" w:hAnsi="Inter Tight" w:cs="Inter Tight"/>
          <w:bCs/>
          <w:color w:val="002060"/>
          <w:sz w:val="22"/>
          <w:szCs w:val="22"/>
        </w:rPr>
        <w:t xml:space="preserve"> “B”</w:t>
      </w:r>
      <w:r>
        <w:rPr>
          <w:rFonts w:ascii="Inter Tight" w:hAnsi="Inter Tight" w:cs="Inter Tight"/>
          <w:bCs/>
          <w:color w:val="002060"/>
          <w:sz w:val="22"/>
          <w:szCs w:val="22"/>
        </w:rPr>
        <w:t xml:space="preserve"> e</w:t>
      </w:r>
      <w:r w:rsidRPr="001E3980">
        <w:rPr>
          <w:rFonts w:ascii="Inter Tight" w:hAnsi="Inter Tight" w:cs="Inter Tight"/>
          <w:bCs/>
          <w:color w:val="002060"/>
          <w:sz w:val="22"/>
          <w:szCs w:val="22"/>
        </w:rPr>
        <w:t xml:space="preserve"> “C”</w:t>
      </w:r>
    </w:p>
    <w:p w14:paraId="6FAC9ED4" w14:textId="77777777" w:rsidR="00815DAF" w:rsidRPr="001E3980" w:rsidRDefault="00815DAF">
      <w:pPr>
        <w:numPr>
          <w:ilvl w:val="0"/>
          <w:numId w:val="14"/>
        </w:numPr>
        <w:ind w:left="1418"/>
        <w:rPr>
          <w:rFonts w:ascii="Inter Tight" w:hAnsi="Inter Tight" w:cs="Inter Tight"/>
          <w:bCs/>
          <w:color w:val="002060"/>
          <w:sz w:val="22"/>
          <w:szCs w:val="22"/>
        </w:rPr>
      </w:pPr>
      <w:r w:rsidRPr="001E3980">
        <w:rPr>
          <w:rFonts w:ascii="Inter Tight" w:hAnsi="Inter Tight" w:cs="Inter Tight"/>
          <w:bCs/>
          <w:color w:val="002060"/>
          <w:sz w:val="22"/>
          <w:szCs w:val="22"/>
        </w:rPr>
        <w:t xml:space="preserve">la </w:t>
      </w:r>
      <w:proofErr w:type="gramStart"/>
      <w:r w:rsidRPr="001E3980">
        <w:rPr>
          <w:rFonts w:ascii="Inter Tight" w:hAnsi="Inter Tight" w:cs="Inter Tight"/>
          <w:bCs/>
          <w:color w:val="002060"/>
          <w:sz w:val="22"/>
          <w:szCs w:val="22"/>
        </w:rPr>
        <w:t>13^</w:t>
      </w:r>
      <w:proofErr w:type="gramEnd"/>
      <w:r w:rsidRPr="001E3980">
        <w:rPr>
          <w:rFonts w:ascii="Inter Tight" w:hAnsi="Inter Tight" w:cs="Inter Tight"/>
          <w:bCs/>
          <w:color w:val="002060"/>
          <w:sz w:val="22"/>
          <w:szCs w:val="22"/>
        </w:rPr>
        <w:t xml:space="preserve"> e la </w:t>
      </w:r>
      <w:proofErr w:type="gramStart"/>
      <w:r w:rsidRPr="001E3980">
        <w:rPr>
          <w:rFonts w:ascii="Inter Tight" w:hAnsi="Inter Tight" w:cs="Inter Tight"/>
          <w:bCs/>
          <w:color w:val="002060"/>
          <w:sz w:val="22"/>
          <w:szCs w:val="22"/>
        </w:rPr>
        <w:t>12^</w:t>
      </w:r>
      <w:proofErr w:type="gramEnd"/>
      <w:r w:rsidRPr="001E3980">
        <w:rPr>
          <w:rFonts w:ascii="Inter Tight" w:hAnsi="Inter Tight" w:cs="Inter Tight"/>
          <w:bCs/>
          <w:color w:val="002060"/>
          <w:sz w:val="22"/>
          <w:szCs w:val="22"/>
        </w:rPr>
        <w:t xml:space="preserve"> classificata nei gironi “A”</w:t>
      </w:r>
      <w:r>
        <w:rPr>
          <w:rFonts w:ascii="Inter Tight" w:hAnsi="Inter Tight" w:cs="Inter Tight"/>
          <w:bCs/>
          <w:color w:val="002060"/>
          <w:sz w:val="22"/>
          <w:szCs w:val="22"/>
        </w:rPr>
        <w:t xml:space="preserve">, </w:t>
      </w:r>
      <w:r w:rsidRPr="001E3980">
        <w:rPr>
          <w:rFonts w:ascii="Inter Tight" w:hAnsi="Inter Tight" w:cs="Inter Tight"/>
          <w:bCs/>
          <w:color w:val="002060"/>
          <w:sz w:val="22"/>
          <w:szCs w:val="22"/>
        </w:rPr>
        <w:t>“B”</w:t>
      </w:r>
      <w:r>
        <w:rPr>
          <w:rFonts w:ascii="Inter Tight" w:hAnsi="Inter Tight" w:cs="Inter Tight"/>
          <w:bCs/>
          <w:color w:val="002060"/>
          <w:sz w:val="22"/>
          <w:szCs w:val="22"/>
        </w:rPr>
        <w:t xml:space="preserve"> e “C”</w:t>
      </w:r>
      <w:r w:rsidRPr="001E3980">
        <w:rPr>
          <w:rFonts w:ascii="Inter Tight" w:hAnsi="Inter Tight" w:cs="Inter Tight"/>
          <w:bCs/>
          <w:color w:val="002060"/>
          <w:sz w:val="22"/>
          <w:szCs w:val="22"/>
        </w:rPr>
        <w:t xml:space="preserve"> dopo i play out</w:t>
      </w:r>
    </w:p>
    <w:p w14:paraId="4C562A3E" w14:textId="77777777" w:rsidR="00815DAF" w:rsidRPr="001E3980" w:rsidRDefault="00815DAF" w:rsidP="00815DAF">
      <w:pPr>
        <w:ind w:left="2126"/>
        <w:rPr>
          <w:rFonts w:ascii="Inter Tight" w:hAnsi="Inter Tight" w:cs="Inter Tight"/>
          <w:b/>
          <w:color w:val="002060"/>
          <w:sz w:val="24"/>
          <w:szCs w:val="24"/>
        </w:rPr>
      </w:pPr>
    </w:p>
    <w:p w14:paraId="209F76D9" w14:textId="77777777" w:rsidR="00815DAF" w:rsidRPr="001E3980" w:rsidRDefault="00815DAF" w:rsidP="00815DAF">
      <w:pPr>
        <w:pStyle w:val="Nessunaspaziatura"/>
        <w:ind w:firstLine="708"/>
        <w:rPr>
          <w:rFonts w:ascii="Inter Tight" w:hAnsi="Inter Tight" w:cs="Inter Tight"/>
          <w:b/>
          <w:color w:val="002060"/>
          <w:sz w:val="20"/>
          <w:szCs w:val="20"/>
          <w:u w:val="single"/>
        </w:rPr>
      </w:pPr>
      <w:r w:rsidRPr="001E3980">
        <w:rPr>
          <w:rFonts w:ascii="Inter Tight" w:hAnsi="Inter Tight" w:cs="Inter Tight"/>
          <w:b/>
          <w:color w:val="002060"/>
          <w:sz w:val="24"/>
          <w:szCs w:val="24"/>
          <w:u w:val="single"/>
        </w:rPr>
        <w:t xml:space="preserve">TOTALE </w:t>
      </w:r>
      <w:proofErr w:type="gramStart"/>
      <w:r w:rsidRPr="001E3980">
        <w:rPr>
          <w:rFonts w:ascii="Inter Tight" w:hAnsi="Inter Tight" w:cs="Inter Tight"/>
          <w:b/>
          <w:color w:val="002060"/>
          <w:sz w:val="24"/>
          <w:szCs w:val="24"/>
          <w:u w:val="single"/>
        </w:rPr>
        <w:t>RETROCESSIONI  N</w:t>
      </w:r>
      <w:proofErr w:type="gramEnd"/>
      <w:r w:rsidRPr="001E3980">
        <w:rPr>
          <w:rFonts w:ascii="Inter Tight" w:hAnsi="Inter Tight" w:cs="Inter Tight"/>
          <w:b/>
          <w:color w:val="002060"/>
          <w:sz w:val="24"/>
          <w:szCs w:val="24"/>
          <w:u w:val="single"/>
        </w:rPr>
        <w:t xml:space="preserve">° </w:t>
      </w:r>
      <w:r>
        <w:rPr>
          <w:rFonts w:ascii="Inter Tight" w:hAnsi="Inter Tight" w:cs="Inter Tight"/>
          <w:b/>
          <w:color w:val="002060"/>
          <w:sz w:val="24"/>
          <w:szCs w:val="24"/>
          <w:u w:val="single"/>
        </w:rPr>
        <w:t>9</w:t>
      </w:r>
    </w:p>
    <w:p w14:paraId="209F3302" w14:textId="77777777" w:rsidR="00815DAF" w:rsidRPr="001E3980" w:rsidRDefault="00815DAF" w:rsidP="00815DAF">
      <w:pPr>
        <w:pStyle w:val="Nessunaspaziatura"/>
        <w:ind w:firstLine="708"/>
        <w:rPr>
          <w:rFonts w:ascii="Inter Tight" w:hAnsi="Inter Tight" w:cs="Inter Tight"/>
          <w:b/>
          <w:color w:val="002060"/>
          <w:sz w:val="24"/>
          <w:szCs w:val="24"/>
          <w:u w:val="single"/>
        </w:rPr>
      </w:pPr>
    </w:p>
    <w:p w14:paraId="167494D8" w14:textId="77777777" w:rsidR="00815DAF" w:rsidRPr="001E3980" w:rsidRDefault="00815DAF" w:rsidP="00815DAF">
      <w:pPr>
        <w:pStyle w:val="Nessunaspaziatura"/>
        <w:ind w:firstLine="708"/>
        <w:rPr>
          <w:rFonts w:ascii="Inter Tight" w:hAnsi="Inter Tight" w:cs="Inter Tight"/>
          <w:b/>
          <w:color w:val="002060"/>
          <w:sz w:val="24"/>
          <w:szCs w:val="24"/>
          <w:u w:val="single"/>
        </w:rPr>
      </w:pPr>
    </w:p>
    <w:p w14:paraId="117ED007" w14:textId="77777777" w:rsidR="00815DAF" w:rsidRPr="001E3980" w:rsidRDefault="00815DAF" w:rsidP="00815DAF">
      <w:pPr>
        <w:ind w:left="720"/>
        <w:rPr>
          <w:rFonts w:ascii="Inter Tight" w:hAnsi="Inter Tight" w:cs="Inter Tight"/>
          <w:b/>
          <w:bCs/>
          <w:color w:val="002060"/>
          <w:sz w:val="26"/>
          <w:szCs w:val="26"/>
          <w:u w:val="single"/>
        </w:rPr>
      </w:pPr>
      <w:r w:rsidRPr="001E3980">
        <w:rPr>
          <w:rFonts w:ascii="Inter Tight" w:hAnsi="Inter Tight" w:cs="Inter Tight"/>
          <w:b/>
          <w:bCs/>
          <w:color w:val="002060"/>
          <w:sz w:val="26"/>
          <w:szCs w:val="26"/>
          <w:u w:val="single"/>
        </w:rPr>
        <w:t>SERIE D</w:t>
      </w:r>
    </w:p>
    <w:p w14:paraId="48FF60CD" w14:textId="77777777" w:rsidR="00815DAF" w:rsidRPr="001E3980" w:rsidRDefault="00815DAF" w:rsidP="00815DAF">
      <w:pPr>
        <w:ind w:left="720"/>
        <w:rPr>
          <w:rFonts w:ascii="Inter Tight" w:hAnsi="Inter Tight" w:cs="Inter Tight"/>
          <w:b/>
          <w:bCs/>
          <w:color w:val="002060"/>
          <w:sz w:val="24"/>
          <w:szCs w:val="24"/>
          <w:u w:val="single"/>
        </w:rPr>
      </w:pPr>
      <w:r w:rsidRPr="001E3980">
        <w:rPr>
          <w:rFonts w:ascii="Inter Tight" w:hAnsi="Inter Tight" w:cs="Inter Tight"/>
          <w:b/>
          <w:bCs/>
          <w:color w:val="002060"/>
          <w:sz w:val="24"/>
          <w:szCs w:val="24"/>
          <w:u w:val="single"/>
        </w:rPr>
        <w:t>Promozioni alla categoria superiore</w:t>
      </w:r>
    </w:p>
    <w:p w14:paraId="08318486" w14:textId="77777777" w:rsidR="00815DAF" w:rsidRPr="001E3980" w:rsidRDefault="00815DAF">
      <w:pPr>
        <w:numPr>
          <w:ilvl w:val="0"/>
          <w:numId w:val="13"/>
        </w:numPr>
        <w:rPr>
          <w:rFonts w:ascii="Inter Tight" w:hAnsi="Inter Tight" w:cs="Inter Tight"/>
          <w:bCs/>
          <w:color w:val="002060"/>
          <w:sz w:val="22"/>
          <w:szCs w:val="22"/>
        </w:rPr>
      </w:pPr>
      <w:r w:rsidRPr="001E3980">
        <w:rPr>
          <w:rFonts w:ascii="Inter Tight" w:hAnsi="Inter Tight" w:cs="Inter Tight"/>
          <w:bCs/>
          <w:color w:val="002060"/>
          <w:sz w:val="22"/>
          <w:szCs w:val="22"/>
        </w:rPr>
        <w:t>le vincenti i rispettivi gironi al termine della regular season (</w:t>
      </w:r>
      <w:r>
        <w:rPr>
          <w:rFonts w:ascii="Inter Tight" w:hAnsi="Inter Tight" w:cs="Inter Tight"/>
          <w:bCs/>
          <w:color w:val="002060"/>
          <w:sz w:val="22"/>
          <w:szCs w:val="22"/>
        </w:rPr>
        <w:t>CINQUE</w:t>
      </w:r>
      <w:r w:rsidRPr="001E3980">
        <w:rPr>
          <w:rFonts w:ascii="Inter Tight" w:hAnsi="Inter Tight" w:cs="Inter Tight"/>
          <w:bCs/>
          <w:color w:val="002060"/>
          <w:sz w:val="22"/>
          <w:szCs w:val="22"/>
        </w:rPr>
        <w:t xml:space="preserve">) </w:t>
      </w:r>
    </w:p>
    <w:p w14:paraId="6EB5B94E" w14:textId="77777777" w:rsidR="00815DAF" w:rsidRPr="00473DDD" w:rsidRDefault="00815DAF">
      <w:pPr>
        <w:numPr>
          <w:ilvl w:val="0"/>
          <w:numId w:val="13"/>
        </w:numPr>
        <w:rPr>
          <w:rFonts w:ascii="Inter Tight" w:hAnsi="Inter Tight" w:cs="Inter Tight"/>
          <w:bCs/>
          <w:color w:val="002060"/>
          <w:sz w:val="22"/>
          <w:szCs w:val="22"/>
        </w:rPr>
      </w:pPr>
      <w:r w:rsidRPr="00473DDD">
        <w:rPr>
          <w:rFonts w:ascii="Inter Tight" w:hAnsi="Inter Tight" w:cs="Inter Tight"/>
          <w:bCs/>
          <w:color w:val="002060"/>
          <w:sz w:val="22"/>
          <w:szCs w:val="22"/>
        </w:rPr>
        <w:lastRenderedPageBreak/>
        <w:t>le 2^ classificate determinate tramite i play-off (CINQUE)</w:t>
      </w:r>
    </w:p>
    <w:p w14:paraId="4C92E11E" w14:textId="77777777" w:rsidR="00815DAF" w:rsidRPr="001E3980" w:rsidRDefault="00815DAF" w:rsidP="00815DAF">
      <w:pPr>
        <w:pStyle w:val="Nessunaspaziatura"/>
        <w:ind w:firstLine="708"/>
        <w:rPr>
          <w:rFonts w:ascii="Inter Tight" w:hAnsi="Inter Tight" w:cs="Inter Tight"/>
          <w:b/>
          <w:color w:val="002060"/>
          <w:sz w:val="24"/>
          <w:szCs w:val="24"/>
        </w:rPr>
      </w:pPr>
    </w:p>
    <w:p w14:paraId="39D31870" w14:textId="77777777" w:rsidR="00815DAF" w:rsidRPr="001E3980" w:rsidRDefault="00815DAF" w:rsidP="00815DAF">
      <w:pPr>
        <w:pStyle w:val="Nessunaspaziatura"/>
        <w:ind w:firstLine="708"/>
        <w:rPr>
          <w:rFonts w:ascii="Inter Tight" w:hAnsi="Inter Tight" w:cs="Inter Tight"/>
          <w:b/>
          <w:color w:val="002060"/>
          <w:sz w:val="20"/>
          <w:szCs w:val="20"/>
          <w:u w:val="single"/>
        </w:rPr>
      </w:pPr>
      <w:r w:rsidRPr="001E3980">
        <w:rPr>
          <w:rFonts w:ascii="Inter Tight" w:hAnsi="Inter Tight" w:cs="Inter Tight"/>
          <w:b/>
          <w:color w:val="002060"/>
          <w:sz w:val="24"/>
          <w:szCs w:val="24"/>
          <w:u w:val="single"/>
        </w:rPr>
        <w:t xml:space="preserve">TOTALE </w:t>
      </w:r>
      <w:proofErr w:type="gramStart"/>
      <w:r w:rsidRPr="001E3980">
        <w:rPr>
          <w:rFonts w:ascii="Inter Tight" w:hAnsi="Inter Tight" w:cs="Inter Tight"/>
          <w:b/>
          <w:color w:val="002060"/>
          <w:sz w:val="24"/>
          <w:szCs w:val="24"/>
          <w:u w:val="single"/>
        </w:rPr>
        <w:t>PROMOZIONI  N</w:t>
      </w:r>
      <w:proofErr w:type="gramEnd"/>
      <w:r w:rsidRPr="001E3980">
        <w:rPr>
          <w:rFonts w:ascii="Inter Tight" w:hAnsi="Inter Tight" w:cs="Inter Tight"/>
          <w:b/>
          <w:color w:val="002060"/>
          <w:sz w:val="24"/>
          <w:szCs w:val="24"/>
          <w:u w:val="single"/>
        </w:rPr>
        <w:t xml:space="preserve">° </w:t>
      </w:r>
      <w:r>
        <w:rPr>
          <w:rFonts w:ascii="Inter Tight" w:hAnsi="Inter Tight" w:cs="Inter Tight"/>
          <w:b/>
          <w:color w:val="002060"/>
          <w:sz w:val="24"/>
          <w:szCs w:val="24"/>
          <w:u w:val="single"/>
        </w:rPr>
        <w:t>10</w:t>
      </w:r>
    </w:p>
    <w:p w14:paraId="725D40AC" w14:textId="77777777" w:rsidR="00815DAF" w:rsidRPr="001E3980" w:rsidRDefault="00815DAF" w:rsidP="00815DAF">
      <w:pPr>
        <w:pStyle w:val="Corpotesto"/>
        <w:spacing w:after="0"/>
        <w:rPr>
          <w:rFonts w:ascii="Inter Tight" w:hAnsi="Inter Tight" w:cs="Inter Tight"/>
          <w:color w:val="002060"/>
          <w:sz w:val="24"/>
          <w:szCs w:val="24"/>
        </w:rPr>
      </w:pPr>
    </w:p>
    <w:p w14:paraId="7E870B54" w14:textId="77777777" w:rsidR="00815DAF" w:rsidRPr="001E3980" w:rsidRDefault="00815DAF" w:rsidP="00815DAF">
      <w:pPr>
        <w:pStyle w:val="Corpotesto"/>
        <w:spacing w:after="0"/>
        <w:rPr>
          <w:rFonts w:ascii="Inter Tight" w:hAnsi="Inter Tight" w:cs="Inter Tight"/>
          <w:color w:val="002060"/>
          <w:sz w:val="24"/>
          <w:szCs w:val="24"/>
        </w:rPr>
      </w:pPr>
    </w:p>
    <w:p w14:paraId="1DCA97AB" w14:textId="77777777" w:rsidR="00815DAF" w:rsidRPr="001E3980" w:rsidRDefault="00815DAF" w:rsidP="00815DAF">
      <w:pPr>
        <w:ind w:left="720"/>
        <w:rPr>
          <w:rFonts w:ascii="Inter Tight" w:hAnsi="Inter Tight" w:cs="Inter Tight"/>
          <w:b/>
          <w:bCs/>
          <w:color w:val="002060"/>
          <w:sz w:val="26"/>
          <w:szCs w:val="26"/>
          <w:u w:val="single"/>
        </w:rPr>
      </w:pPr>
      <w:r w:rsidRPr="001E3980">
        <w:rPr>
          <w:rFonts w:ascii="Inter Tight" w:hAnsi="Inter Tight" w:cs="Inter Tight"/>
          <w:b/>
          <w:bCs/>
          <w:color w:val="002060"/>
          <w:sz w:val="26"/>
          <w:szCs w:val="26"/>
          <w:u w:val="single"/>
        </w:rPr>
        <w:t>FEMMINILE</w:t>
      </w:r>
    </w:p>
    <w:p w14:paraId="0029423B" w14:textId="77777777" w:rsidR="00815DAF" w:rsidRPr="001E3980" w:rsidRDefault="00815DAF" w:rsidP="00815DAF">
      <w:pPr>
        <w:ind w:left="720"/>
        <w:rPr>
          <w:rFonts w:ascii="Inter Tight" w:hAnsi="Inter Tight" w:cs="Inter Tight"/>
          <w:b/>
          <w:bCs/>
          <w:color w:val="002060"/>
          <w:sz w:val="24"/>
          <w:szCs w:val="24"/>
        </w:rPr>
      </w:pPr>
      <w:r w:rsidRPr="001E3980">
        <w:rPr>
          <w:rFonts w:ascii="Inter Tight" w:hAnsi="Inter Tight" w:cs="Inter Tight"/>
          <w:b/>
          <w:bCs/>
          <w:color w:val="002060"/>
          <w:sz w:val="24"/>
          <w:szCs w:val="24"/>
        </w:rPr>
        <w:t>Promozioni alla categoria superiore</w:t>
      </w:r>
    </w:p>
    <w:p w14:paraId="49DE935F" w14:textId="77777777" w:rsidR="00815DAF" w:rsidRPr="00AC7EAB" w:rsidRDefault="00815DAF">
      <w:pPr>
        <w:numPr>
          <w:ilvl w:val="0"/>
          <w:numId w:val="11"/>
        </w:numPr>
        <w:rPr>
          <w:rFonts w:ascii="Inter Tight" w:hAnsi="Inter Tight" w:cs="Inter Tight"/>
          <w:bCs/>
          <w:color w:val="002060"/>
          <w:sz w:val="22"/>
          <w:szCs w:val="22"/>
        </w:rPr>
      </w:pPr>
      <w:r w:rsidRPr="00AC7EAB">
        <w:rPr>
          <w:rFonts w:ascii="Inter Tight" w:hAnsi="Inter Tight" w:cs="Inter Tight"/>
          <w:bCs/>
          <w:color w:val="002060"/>
          <w:sz w:val="22"/>
          <w:szCs w:val="22"/>
        </w:rPr>
        <w:t>la vincente gli spareggi nazionali in attesa di apposito comunicato da parte della L.N.D.</w:t>
      </w:r>
    </w:p>
    <w:p w14:paraId="7AC8775B" w14:textId="77777777" w:rsidR="00815DAF" w:rsidRPr="001E3980" w:rsidRDefault="00815DAF">
      <w:pPr>
        <w:numPr>
          <w:ilvl w:val="0"/>
          <w:numId w:val="11"/>
        </w:numPr>
        <w:rPr>
          <w:rFonts w:ascii="Inter Tight" w:hAnsi="Inter Tight" w:cs="Inter Tight"/>
          <w:bCs/>
          <w:color w:val="002060"/>
          <w:sz w:val="22"/>
          <w:szCs w:val="22"/>
        </w:rPr>
      </w:pPr>
      <w:r w:rsidRPr="001E3980">
        <w:rPr>
          <w:rFonts w:ascii="Inter Tight" w:hAnsi="Inter Tight" w:cs="Inter Tight"/>
          <w:bCs/>
          <w:color w:val="002060"/>
          <w:sz w:val="22"/>
          <w:szCs w:val="22"/>
        </w:rPr>
        <w:t xml:space="preserve">la </w:t>
      </w:r>
      <w:proofErr w:type="gramStart"/>
      <w:r w:rsidRPr="001E3980">
        <w:rPr>
          <w:rFonts w:ascii="Inter Tight" w:hAnsi="Inter Tight" w:cs="Inter Tight"/>
          <w:bCs/>
          <w:color w:val="002060"/>
          <w:sz w:val="22"/>
          <w:szCs w:val="22"/>
        </w:rPr>
        <w:t>2^</w:t>
      </w:r>
      <w:proofErr w:type="gramEnd"/>
      <w:r w:rsidRPr="001E3980">
        <w:rPr>
          <w:rFonts w:ascii="Inter Tight" w:hAnsi="Inter Tight" w:cs="Inter Tight"/>
          <w:bCs/>
          <w:color w:val="002060"/>
          <w:sz w:val="22"/>
          <w:szCs w:val="22"/>
        </w:rPr>
        <w:t xml:space="preserve"> classificata, determinata tramite play-off, avrà il nulla osta alla presentazione dell’eventuale domanda di ripescaggio in deroga a quanto disposto dal C.R. Marche nel C.U. n° 06 del 22/08/2022</w:t>
      </w:r>
    </w:p>
    <w:p w14:paraId="7797D019" w14:textId="77777777" w:rsidR="00815DAF" w:rsidRPr="001E3980" w:rsidRDefault="00815DAF">
      <w:pPr>
        <w:numPr>
          <w:ilvl w:val="0"/>
          <w:numId w:val="11"/>
        </w:numPr>
        <w:rPr>
          <w:rFonts w:ascii="Inter Tight" w:hAnsi="Inter Tight" w:cs="Inter Tight"/>
          <w:bCs/>
          <w:color w:val="002060"/>
          <w:sz w:val="22"/>
          <w:szCs w:val="22"/>
        </w:rPr>
      </w:pPr>
      <w:r w:rsidRPr="001E3980">
        <w:rPr>
          <w:rFonts w:ascii="Inter Tight" w:hAnsi="Inter Tight" w:cs="Inter Tight"/>
          <w:bCs/>
          <w:color w:val="002060"/>
          <w:sz w:val="22"/>
          <w:szCs w:val="22"/>
        </w:rPr>
        <w:t>la vincente la Coppa Italia dopo le finali nazionali</w:t>
      </w:r>
    </w:p>
    <w:p w14:paraId="16173A9B" w14:textId="77777777" w:rsidR="00815DAF" w:rsidRPr="001E3980" w:rsidRDefault="00815DAF" w:rsidP="00815DAF">
      <w:pPr>
        <w:pStyle w:val="Corpotesto"/>
        <w:spacing w:after="0"/>
        <w:rPr>
          <w:rFonts w:ascii="Inter Tight" w:hAnsi="Inter Tight" w:cs="Inter Tight"/>
          <w:color w:val="002060"/>
          <w:sz w:val="24"/>
          <w:szCs w:val="24"/>
        </w:rPr>
      </w:pPr>
    </w:p>
    <w:p w14:paraId="143018F7" w14:textId="77777777" w:rsidR="00815DAF" w:rsidRPr="001E3980" w:rsidRDefault="00815DAF" w:rsidP="00815DAF">
      <w:pPr>
        <w:rPr>
          <w:rFonts w:ascii="Inter Tight" w:hAnsi="Inter Tight" w:cs="Inter Tight"/>
          <w:b/>
          <w:bCs/>
          <w:color w:val="002060"/>
          <w:sz w:val="24"/>
          <w:szCs w:val="24"/>
          <w:u w:val="single"/>
        </w:rPr>
      </w:pPr>
      <w:r w:rsidRPr="001E3980">
        <w:rPr>
          <w:rFonts w:ascii="Inter Tight" w:hAnsi="Inter Tight" w:cs="Inter Tight"/>
          <w:b/>
          <w:bCs/>
          <w:color w:val="002060"/>
          <w:sz w:val="24"/>
          <w:szCs w:val="24"/>
          <w:u w:val="single"/>
        </w:rPr>
        <w:t>ORGANICI CAMPIONATO 202</w:t>
      </w:r>
      <w:r>
        <w:rPr>
          <w:rFonts w:ascii="Inter Tight" w:hAnsi="Inter Tight" w:cs="Inter Tight"/>
          <w:b/>
          <w:bCs/>
          <w:color w:val="002060"/>
          <w:sz w:val="24"/>
          <w:szCs w:val="24"/>
          <w:u w:val="single"/>
        </w:rPr>
        <w:t>7/</w:t>
      </w:r>
      <w:r w:rsidRPr="001E3980">
        <w:rPr>
          <w:rFonts w:ascii="Inter Tight" w:hAnsi="Inter Tight" w:cs="Inter Tight"/>
          <w:b/>
          <w:bCs/>
          <w:color w:val="002060"/>
          <w:sz w:val="24"/>
          <w:szCs w:val="24"/>
          <w:u w:val="single"/>
        </w:rPr>
        <w:t>202</w:t>
      </w:r>
      <w:r>
        <w:rPr>
          <w:rFonts w:ascii="Inter Tight" w:hAnsi="Inter Tight" w:cs="Inter Tight"/>
          <w:b/>
          <w:bCs/>
          <w:color w:val="002060"/>
          <w:sz w:val="24"/>
          <w:szCs w:val="24"/>
          <w:u w:val="single"/>
        </w:rPr>
        <w:t>8</w:t>
      </w:r>
    </w:p>
    <w:p w14:paraId="143A683E" w14:textId="77777777" w:rsidR="00815DAF" w:rsidRPr="001E3980" w:rsidRDefault="00815DAF" w:rsidP="00815DAF">
      <w:pPr>
        <w:pStyle w:val="Nessunaspaziatura"/>
        <w:rPr>
          <w:rFonts w:ascii="Inter Tight" w:hAnsi="Inter Tight" w:cs="Inter Tight"/>
          <w:b/>
          <w:color w:val="002060"/>
          <w:u w:val="single"/>
        </w:rPr>
      </w:pPr>
      <w:r w:rsidRPr="001E3980">
        <w:rPr>
          <w:rFonts w:ascii="Inter Tight" w:hAnsi="Inter Tight" w:cs="Inter Tight"/>
          <w:b/>
          <w:color w:val="002060"/>
        </w:rPr>
        <w:t>SERIE C1:</w:t>
      </w:r>
      <w:r w:rsidRPr="001E3980">
        <w:rPr>
          <w:rFonts w:ascii="Inter Tight" w:hAnsi="Inter Tight" w:cs="Inter Tight"/>
          <w:color w:val="002060"/>
        </w:rPr>
        <w:tab/>
      </w:r>
      <w:r w:rsidRPr="001E3980">
        <w:rPr>
          <w:rFonts w:ascii="Inter Tight" w:hAnsi="Inter Tight" w:cs="Inter Tight"/>
          <w:color w:val="002060"/>
        </w:rPr>
        <w:tab/>
      </w:r>
      <w:r w:rsidRPr="001E3980">
        <w:rPr>
          <w:rFonts w:ascii="Inter Tight" w:hAnsi="Inter Tight" w:cs="Inter Tight"/>
          <w:color w:val="002060"/>
        </w:rPr>
        <w:tab/>
        <w:t>1 girone da 14 squadre</w:t>
      </w:r>
    </w:p>
    <w:p w14:paraId="1FBDC1F5" w14:textId="77777777" w:rsidR="00815DAF" w:rsidRPr="001E3980" w:rsidRDefault="00815DAF" w:rsidP="00815DAF">
      <w:pPr>
        <w:pStyle w:val="Nessunaspaziatura"/>
        <w:rPr>
          <w:rFonts w:ascii="Inter Tight" w:hAnsi="Inter Tight" w:cs="Inter Tight"/>
          <w:color w:val="002060"/>
        </w:rPr>
      </w:pPr>
      <w:r w:rsidRPr="001E3980">
        <w:rPr>
          <w:rFonts w:ascii="Inter Tight" w:hAnsi="Inter Tight" w:cs="Inter Tight"/>
          <w:b/>
          <w:color w:val="002060"/>
        </w:rPr>
        <w:t>SERIE C</w:t>
      </w:r>
      <w:proofErr w:type="gramStart"/>
      <w:r w:rsidRPr="001E3980">
        <w:rPr>
          <w:rFonts w:ascii="Inter Tight" w:hAnsi="Inter Tight" w:cs="Inter Tight"/>
          <w:b/>
          <w:color w:val="002060"/>
        </w:rPr>
        <w:t>2:</w:t>
      </w:r>
      <w:r w:rsidRPr="001E3980">
        <w:rPr>
          <w:rFonts w:ascii="Inter Tight" w:hAnsi="Inter Tight" w:cs="Inter Tight"/>
          <w:color w:val="002060"/>
        </w:rPr>
        <w:t xml:space="preserve">  </w:t>
      </w:r>
      <w:r w:rsidRPr="001E3980">
        <w:rPr>
          <w:rFonts w:ascii="Inter Tight" w:hAnsi="Inter Tight" w:cs="Inter Tight"/>
          <w:color w:val="002060"/>
        </w:rPr>
        <w:tab/>
      </w:r>
      <w:proofErr w:type="gramEnd"/>
      <w:r w:rsidRPr="001E3980">
        <w:rPr>
          <w:rFonts w:ascii="Inter Tight" w:hAnsi="Inter Tight" w:cs="Inter Tight"/>
          <w:color w:val="002060"/>
        </w:rPr>
        <w:tab/>
      </w:r>
      <w:r w:rsidRPr="001E3980">
        <w:rPr>
          <w:rFonts w:ascii="Inter Tight" w:hAnsi="Inter Tight" w:cs="Inter Tight"/>
          <w:color w:val="002060"/>
        </w:rPr>
        <w:tab/>
        <w:t>3 gironi da 14 squadre</w:t>
      </w:r>
    </w:p>
    <w:p w14:paraId="4DC686A8" w14:textId="77777777" w:rsidR="00815DAF" w:rsidRDefault="00815DAF" w:rsidP="00815DAF">
      <w:pPr>
        <w:pStyle w:val="Nessunaspaziatura"/>
        <w:rPr>
          <w:rFonts w:ascii="Inter Tight" w:hAnsi="Inter Tight" w:cs="Inter Tight"/>
          <w:color w:val="002060"/>
          <w:sz w:val="24"/>
          <w:szCs w:val="24"/>
          <w:u w:val="single"/>
        </w:rPr>
      </w:pPr>
    </w:p>
    <w:p w14:paraId="5428ACC7" w14:textId="77777777" w:rsidR="00815DAF" w:rsidRDefault="00815DAF" w:rsidP="00815DAF">
      <w:pPr>
        <w:pStyle w:val="Nessunaspaziatura"/>
        <w:rPr>
          <w:rFonts w:ascii="Inter Tight" w:hAnsi="Inter Tight" w:cs="Inter Tight"/>
          <w:color w:val="002060"/>
          <w:sz w:val="24"/>
          <w:szCs w:val="24"/>
          <w:u w:val="single"/>
        </w:rPr>
      </w:pPr>
    </w:p>
    <w:p w14:paraId="37792EA7" w14:textId="77777777" w:rsidR="00815DAF" w:rsidRPr="00473DDD" w:rsidRDefault="00815DAF" w:rsidP="00815DAF">
      <w:pPr>
        <w:pStyle w:val="titoloprinc0"/>
        <w:rPr>
          <w:rFonts w:ascii="Inter Tight" w:hAnsi="Inter Tight" w:cs="Inter Tight"/>
          <w:color w:val="002060"/>
          <w:sz w:val="28"/>
          <w:szCs w:val="28"/>
          <w:u w:val="single"/>
        </w:rPr>
      </w:pPr>
      <w:r w:rsidRPr="00473DDD">
        <w:rPr>
          <w:rFonts w:ascii="Inter Tight" w:hAnsi="Inter Tight" w:cs="Inter Tight"/>
          <w:color w:val="002060"/>
          <w:sz w:val="28"/>
          <w:szCs w:val="28"/>
          <w:u w:val="single"/>
        </w:rPr>
        <w:t>TITOLO REGIONALE</w:t>
      </w:r>
    </w:p>
    <w:p w14:paraId="3EFF86C6" w14:textId="77777777" w:rsidR="00815DAF" w:rsidRDefault="00815DAF" w:rsidP="00815DAF">
      <w:pPr>
        <w:pStyle w:val="LndNormale1"/>
        <w:rPr>
          <w:rFonts w:ascii="Inter Tight" w:hAnsi="Inter Tight" w:cs="Inter Tight"/>
          <w:color w:val="002060"/>
        </w:rPr>
      </w:pPr>
    </w:p>
    <w:p w14:paraId="6BE2260E" w14:textId="77777777" w:rsidR="00815DAF" w:rsidRPr="00473DDD" w:rsidRDefault="00815DAF" w:rsidP="00815DAF">
      <w:pPr>
        <w:pStyle w:val="titoloprinc0"/>
        <w:jc w:val="both"/>
        <w:rPr>
          <w:rFonts w:ascii="Inter Tight" w:hAnsi="Inter Tight" w:cs="Inter Tight"/>
          <w:color w:val="002060"/>
          <w:sz w:val="24"/>
          <w:szCs w:val="24"/>
          <w:u w:val="single"/>
        </w:rPr>
      </w:pPr>
      <w:r>
        <w:rPr>
          <w:rFonts w:ascii="Inter Tight" w:hAnsi="Inter Tight" w:cs="Inter Tight"/>
          <w:color w:val="002060"/>
          <w:sz w:val="24"/>
          <w:szCs w:val="24"/>
          <w:u w:val="single"/>
        </w:rPr>
        <w:t>SERIE C2</w:t>
      </w:r>
    </w:p>
    <w:p w14:paraId="5DDAD5E7" w14:textId="77777777" w:rsidR="00815DAF" w:rsidRPr="001E3980" w:rsidRDefault="00815DAF" w:rsidP="00815DAF">
      <w:pPr>
        <w:pStyle w:val="LndNormale1"/>
        <w:rPr>
          <w:rFonts w:ascii="Inter Tight" w:hAnsi="Inter Tight" w:cs="Inter Tight"/>
          <w:color w:val="002060"/>
        </w:rPr>
      </w:pPr>
      <w:r>
        <w:rPr>
          <w:rFonts w:ascii="Inter Tight" w:hAnsi="Inter Tight" w:cs="Inter Tight"/>
          <w:color w:val="002060"/>
        </w:rPr>
        <w:t>Al</w:t>
      </w:r>
      <w:r w:rsidRPr="001E3980">
        <w:rPr>
          <w:rFonts w:ascii="Inter Tight" w:hAnsi="Inter Tight" w:cs="Inter Tight"/>
          <w:color w:val="002060"/>
        </w:rPr>
        <w:t xml:space="preserve"> termine della stagione regolare sarà disputato il triangolare tra le vincenti i rispettivi gironi valevole per il Titolo Regionale di Calcio a Cinque Serie C2.</w:t>
      </w:r>
    </w:p>
    <w:p w14:paraId="2F4CF1A2" w14:textId="77777777" w:rsidR="00815DAF" w:rsidRPr="001E3980" w:rsidRDefault="00815DAF" w:rsidP="00815DAF">
      <w:pPr>
        <w:pStyle w:val="LndNormale1"/>
        <w:rPr>
          <w:rFonts w:ascii="Inter Tight" w:hAnsi="Inter Tight" w:cs="Inter Tight"/>
          <w:color w:val="002060"/>
        </w:rPr>
      </w:pPr>
    </w:p>
    <w:p w14:paraId="35DEB137" w14:textId="77777777" w:rsidR="00815DAF" w:rsidRPr="00473DDD" w:rsidRDefault="00815DAF" w:rsidP="00815DAF">
      <w:pPr>
        <w:pStyle w:val="breakline"/>
        <w:jc w:val="both"/>
        <w:rPr>
          <w:rFonts w:ascii="Inter Tight" w:hAnsi="Inter Tight" w:cs="Inter Tight"/>
          <w:i/>
          <w:iCs/>
          <w:color w:val="002060"/>
          <w:sz w:val="22"/>
          <w:szCs w:val="22"/>
        </w:rPr>
      </w:pPr>
      <w:proofErr w:type="gramStart"/>
      <w:r w:rsidRPr="001E3980">
        <w:rPr>
          <w:rFonts w:ascii="Inter Tight" w:hAnsi="Inter Tight" w:cs="Inter Tight"/>
          <w:b/>
          <w:bCs/>
          <w:color w:val="002060"/>
          <w:sz w:val="22"/>
          <w:szCs w:val="22"/>
        </w:rPr>
        <w:t>I^</w:t>
      </w:r>
      <w:proofErr w:type="gramEnd"/>
      <w:r w:rsidRPr="001E3980">
        <w:rPr>
          <w:rFonts w:ascii="Inter Tight" w:hAnsi="Inter Tight" w:cs="Inter Tight"/>
          <w:b/>
          <w:bCs/>
          <w:color w:val="002060"/>
          <w:sz w:val="22"/>
          <w:szCs w:val="22"/>
        </w:rPr>
        <w:t xml:space="preserve"> giornata</w:t>
      </w:r>
      <w:r w:rsidRPr="001E3980">
        <w:rPr>
          <w:rFonts w:ascii="Inter Tight" w:hAnsi="Inter Tight" w:cs="Inter Tight"/>
          <w:b/>
          <w:bCs/>
          <w:color w:val="002060"/>
          <w:sz w:val="22"/>
          <w:szCs w:val="22"/>
        </w:rPr>
        <w:tab/>
      </w:r>
      <w:r>
        <w:rPr>
          <w:rFonts w:ascii="Inter Tight" w:hAnsi="Inter Tight" w:cs="Inter Tight"/>
          <w:b/>
          <w:bCs/>
          <w:color w:val="002060"/>
          <w:sz w:val="22"/>
          <w:szCs w:val="22"/>
        </w:rPr>
        <w:tab/>
      </w:r>
      <w:r>
        <w:rPr>
          <w:rFonts w:ascii="Inter Tight" w:hAnsi="Inter Tight" w:cs="Inter Tight"/>
          <w:b/>
          <w:bCs/>
          <w:color w:val="002060"/>
          <w:sz w:val="22"/>
          <w:szCs w:val="22"/>
        </w:rPr>
        <w:tab/>
      </w:r>
      <w:r>
        <w:rPr>
          <w:rFonts w:ascii="Inter Tight" w:hAnsi="Inter Tight" w:cs="Inter Tight"/>
          <w:b/>
          <w:bCs/>
          <w:color w:val="002060"/>
          <w:sz w:val="22"/>
          <w:szCs w:val="22"/>
        </w:rPr>
        <w:tab/>
      </w:r>
      <w:r>
        <w:rPr>
          <w:rFonts w:ascii="Inter Tight" w:hAnsi="Inter Tight" w:cs="Inter Tight"/>
          <w:b/>
          <w:bCs/>
          <w:color w:val="002060"/>
          <w:sz w:val="22"/>
          <w:szCs w:val="22"/>
        </w:rPr>
        <w:tab/>
      </w:r>
      <w:r w:rsidRPr="00473DDD">
        <w:rPr>
          <w:rFonts w:ascii="Inter Tight" w:hAnsi="Inter Tight" w:cs="Inter Tight"/>
          <w:b/>
          <w:bCs/>
          <w:color w:val="002060"/>
          <w:sz w:val="22"/>
          <w:szCs w:val="22"/>
        </w:rPr>
        <w:t>accoppiamento determinato mediante sorteggio</w:t>
      </w:r>
    </w:p>
    <w:p w14:paraId="3B414AE5" w14:textId="77777777" w:rsidR="00815DAF" w:rsidRPr="001E3980" w:rsidRDefault="00815DAF" w:rsidP="00815DAF">
      <w:pPr>
        <w:pStyle w:val="breakline"/>
        <w:jc w:val="both"/>
        <w:rPr>
          <w:rFonts w:ascii="Inter Tight" w:hAnsi="Inter Tight" w:cs="Inter Tight"/>
          <w:color w:val="002060"/>
          <w:sz w:val="22"/>
          <w:szCs w:val="22"/>
        </w:rPr>
      </w:pPr>
    </w:p>
    <w:p w14:paraId="52E30AB5" w14:textId="77777777" w:rsidR="00815DAF" w:rsidRPr="001E3980" w:rsidRDefault="00815DAF" w:rsidP="00815DAF">
      <w:pPr>
        <w:pStyle w:val="LndNormale1"/>
        <w:rPr>
          <w:rFonts w:ascii="Inter Tight" w:hAnsi="Inter Tight" w:cs="Inter Tight"/>
          <w:i/>
          <w:iCs/>
          <w:color w:val="002060"/>
        </w:rPr>
      </w:pPr>
      <w:r w:rsidRPr="001E3980">
        <w:rPr>
          <w:rFonts w:ascii="Inter Tight" w:hAnsi="Inter Tight" w:cs="Inter Tight"/>
          <w:b/>
          <w:bCs/>
          <w:color w:val="002060"/>
          <w:szCs w:val="22"/>
        </w:rPr>
        <w:t>II^ giornata</w:t>
      </w:r>
      <w:r w:rsidRPr="001E3980">
        <w:rPr>
          <w:rFonts w:ascii="Inter Tight" w:hAnsi="Inter Tight" w:cs="Inter Tight"/>
          <w:b/>
          <w:bCs/>
          <w:color w:val="002060"/>
          <w:szCs w:val="22"/>
        </w:rPr>
        <w:tab/>
      </w:r>
      <w:r>
        <w:rPr>
          <w:rFonts w:ascii="Inter Tight" w:hAnsi="Inter Tight" w:cs="Inter Tight"/>
          <w:color w:val="002060"/>
          <w:szCs w:val="22"/>
        </w:rPr>
        <w:tab/>
      </w:r>
      <w:r>
        <w:rPr>
          <w:rFonts w:ascii="Inter Tight" w:hAnsi="Inter Tight" w:cs="Inter Tight"/>
          <w:color w:val="002060"/>
          <w:szCs w:val="22"/>
        </w:rPr>
        <w:tab/>
      </w:r>
      <w:r w:rsidRPr="001E3980">
        <w:rPr>
          <w:rFonts w:ascii="Inter Tight" w:hAnsi="Inter Tight" w:cs="Inter Tight"/>
          <w:b/>
          <w:bCs/>
          <w:color w:val="002060"/>
          <w:szCs w:val="22"/>
        </w:rPr>
        <w:tab/>
      </w:r>
      <w:r w:rsidRPr="001E3980">
        <w:rPr>
          <w:rFonts w:ascii="Inter Tight" w:hAnsi="Inter Tight" w:cs="Inter Tight"/>
          <w:b/>
          <w:bCs/>
          <w:color w:val="002060"/>
          <w:szCs w:val="22"/>
        </w:rPr>
        <w:tab/>
      </w:r>
      <w:r w:rsidRPr="001E3980">
        <w:rPr>
          <w:rFonts w:ascii="Inter Tight" w:hAnsi="Inter Tight" w:cs="Inter Tight"/>
          <w:i/>
          <w:iCs/>
          <w:color w:val="002060"/>
        </w:rPr>
        <w:t xml:space="preserve">Nella seconda giornata riposerà la squadra che ha vinto la </w:t>
      </w:r>
    </w:p>
    <w:p w14:paraId="6B1EA196" w14:textId="77777777" w:rsidR="00815DAF" w:rsidRPr="001E3980" w:rsidRDefault="00815DAF" w:rsidP="00815DAF">
      <w:pPr>
        <w:pStyle w:val="LndNormale1"/>
        <w:ind w:left="4248"/>
        <w:rPr>
          <w:rFonts w:ascii="Inter Tight" w:hAnsi="Inter Tight" w:cs="Inter Tight"/>
          <w:i/>
          <w:iCs/>
          <w:color w:val="002060"/>
        </w:rPr>
      </w:pPr>
      <w:r w:rsidRPr="001E3980">
        <w:rPr>
          <w:rFonts w:ascii="Inter Tight" w:hAnsi="Inter Tight" w:cs="Inter Tight"/>
          <w:i/>
          <w:iCs/>
          <w:color w:val="002060"/>
        </w:rPr>
        <w:t>prima gara o, in caso di pareggio, quella che ha disputato la prima gara in trasferta;</w:t>
      </w:r>
    </w:p>
    <w:p w14:paraId="1129DD8C" w14:textId="77777777" w:rsidR="00815DAF" w:rsidRPr="001E3980" w:rsidRDefault="00815DAF" w:rsidP="00815DAF">
      <w:pPr>
        <w:pStyle w:val="breakline"/>
        <w:jc w:val="both"/>
        <w:rPr>
          <w:rFonts w:ascii="Inter Tight" w:hAnsi="Inter Tight" w:cs="Inter Tight"/>
          <w:b/>
          <w:bCs/>
          <w:color w:val="002060"/>
          <w:sz w:val="22"/>
          <w:szCs w:val="22"/>
        </w:rPr>
      </w:pPr>
    </w:p>
    <w:p w14:paraId="0E2506A0" w14:textId="77777777" w:rsidR="00815DAF" w:rsidRPr="001E3980" w:rsidRDefault="00815DAF" w:rsidP="00815DAF">
      <w:pPr>
        <w:pStyle w:val="breakline"/>
        <w:ind w:left="4253" w:hanging="4248"/>
        <w:jc w:val="both"/>
        <w:rPr>
          <w:rFonts w:ascii="Inter Tight" w:hAnsi="Inter Tight" w:cs="Inter Tight"/>
          <w:i/>
          <w:iCs/>
          <w:color w:val="002060"/>
          <w:sz w:val="22"/>
          <w:szCs w:val="22"/>
        </w:rPr>
      </w:pPr>
      <w:proofErr w:type="gramStart"/>
      <w:r w:rsidRPr="001E3980">
        <w:rPr>
          <w:rFonts w:ascii="Inter Tight" w:hAnsi="Inter Tight" w:cs="Inter Tight"/>
          <w:b/>
          <w:bCs/>
          <w:color w:val="002060"/>
          <w:sz w:val="22"/>
          <w:szCs w:val="22"/>
        </w:rPr>
        <w:t>III^</w:t>
      </w:r>
      <w:proofErr w:type="gramEnd"/>
      <w:r w:rsidRPr="001E3980">
        <w:rPr>
          <w:rFonts w:ascii="Inter Tight" w:hAnsi="Inter Tight" w:cs="Inter Tight"/>
          <w:b/>
          <w:bCs/>
          <w:color w:val="002060"/>
          <w:sz w:val="22"/>
          <w:szCs w:val="22"/>
        </w:rPr>
        <w:t xml:space="preserve"> </w:t>
      </w:r>
      <w:proofErr w:type="gramStart"/>
      <w:r w:rsidRPr="001E3980">
        <w:rPr>
          <w:rFonts w:ascii="Inter Tight" w:hAnsi="Inter Tight" w:cs="Inter Tight"/>
          <w:b/>
          <w:bCs/>
          <w:color w:val="002060"/>
          <w:sz w:val="22"/>
          <w:szCs w:val="22"/>
        </w:rPr>
        <w:t>giornata</w:t>
      </w:r>
      <w:proofErr w:type="gramEnd"/>
      <w:r w:rsidRPr="001E3980">
        <w:rPr>
          <w:rFonts w:ascii="Inter Tight" w:hAnsi="Inter Tight" w:cs="Inter Tight"/>
          <w:b/>
          <w:bCs/>
          <w:color w:val="002060"/>
          <w:sz w:val="22"/>
          <w:szCs w:val="22"/>
        </w:rPr>
        <w:t xml:space="preserve">   </w:t>
      </w:r>
      <w:r w:rsidRPr="00473DDD">
        <w:rPr>
          <w:rFonts w:ascii="Inter Tight" w:hAnsi="Inter Tight" w:cs="Inter Tight"/>
          <w:color w:val="002060"/>
          <w:sz w:val="22"/>
          <w:szCs w:val="22"/>
        </w:rPr>
        <w:tab/>
      </w:r>
      <w:r w:rsidRPr="001E3980">
        <w:rPr>
          <w:rFonts w:ascii="Inter Tight" w:hAnsi="Inter Tight" w:cs="Inter Tight"/>
          <w:i/>
          <w:iCs/>
          <w:color w:val="002060"/>
          <w:sz w:val="22"/>
          <w:szCs w:val="22"/>
        </w:rPr>
        <w:t>Nella terza giornata si svolgerà la gara che vedrà impegnate le due squadre che non si sono incontrate e giocherà in casa quella che ha disputato la precedente gara in trasferta.</w:t>
      </w:r>
    </w:p>
    <w:p w14:paraId="3D7BD588" w14:textId="77777777" w:rsidR="00815DAF" w:rsidRPr="001E3980" w:rsidRDefault="00815DAF" w:rsidP="00815DAF">
      <w:pPr>
        <w:pStyle w:val="breakline"/>
        <w:rPr>
          <w:rFonts w:ascii="Inter Tight" w:hAnsi="Inter Tight" w:cs="Inter Tight"/>
          <w:color w:val="002060"/>
          <w:sz w:val="22"/>
          <w:szCs w:val="22"/>
        </w:rPr>
      </w:pPr>
    </w:p>
    <w:p w14:paraId="52BB9F17" w14:textId="77777777" w:rsidR="00815DAF" w:rsidRPr="001E3980" w:rsidRDefault="00815DAF" w:rsidP="00815DAF">
      <w:pPr>
        <w:pStyle w:val="Nessunaspaziatura"/>
        <w:jc w:val="both"/>
        <w:rPr>
          <w:rFonts w:ascii="Inter Tight" w:hAnsi="Inter Tight" w:cs="Inter Tight"/>
          <w:b/>
          <w:bCs/>
          <w:i/>
          <w:iCs/>
          <w:color w:val="002060"/>
        </w:rPr>
      </w:pPr>
      <w:r w:rsidRPr="001E3980">
        <w:rPr>
          <w:rFonts w:ascii="Inter Tight" w:hAnsi="Inter Tight" w:cs="Inter Tight"/>
          <w:b/>
          <w:bCs/>
          <w:i/>
          <w:iCs/>
          <w:color w:val="002060"/>
        </w:rPr>
        <w:t>N.B.: nel triangolare per la promozione saranno mantenuti l’orario e il campo di giuoco dove la squadra ospitante ha disputato la regular season.</w:t>
      </w:r>
    </w:p>
    <w:p w14:paraId="02D329A6" w14:textId="77777777" w:rsidR="00815DAF" w:rsidRPr="001E3980" w:rsidRDefault="00815DAF" w:rsidP="00815DAF">
      <w:pPr>
        <w:pStyle w:val="LndNormale1"/>
        <w:rPr>
          <w:rFonts w:ascii="Inter Tight" w:hAnsi="Inter Tight" w:cs="Inter Tight"/>
          <w:color w:val="002060"/>
        </w:rPr>
      </w:pPr>
    </w:p>
    <w:p w14:paraId="79F1752E" w14:textId="77777777" w:rsidR="00815DAF" w:rsidRPr="001E3980" w:rsidRDefault="00815DAF" w:rsidP="00815DAF">
      <w:pPr>
        <w:pStyle w:val="LndNormale1"/>
        <w:rPr>
          <w:rFonts w:ascii="Inter Tight" w:hAnsi="Inter Tight" w:cs="Inter Tight"/>
          <w:b/>
          <w:bCs/>
          <w:color w:val="002060"/>
        </w:rPr>
      </w:pPr>
      <w:r w:rsidRPr="001E3980">
        <w:rPr>
          <w:rFonts w:ascii="Inter Tight" w:hAnsi="Inter Tight" w:cs="Inter Tight"/>
          <w:b/>
          <w:bCs/>
          <w:color w:val="002060"/>
        </w:rPr>
        <w:t>CLASSIFICA</w:t>
      </w:r>
    </w:p>
    <w:p w14:paraId="3F29688A"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Per la compilazione della classifica verranno attribuiti i seguenti punteggi:</w:t>
      </w:r>
    </w:p>
    <w:p w14:paraId="329C463B"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vittoria</w:t>
      </w:r>
      <w:r w:rsidRPr="001E3980">
        <w:rPr>
          <w:rFonts w:ascii="Inter Tight" w:hAnsi="Inter Tight" w:cs="Inter Tight"/>
          <w:color w:val="002060"/>
        </w:rPr>
        <w:tab/>
      </w:r>
      <w:r w:rsidRPr="001E3980">
        <w:rPr>
          <w:rFonts w:ascii="Inter Tight" w:hAnsi="Inter Tight" w:cs="Inter Tight"/>
          <w:color w:val="002060"/>
        </w:rPr>
        <w:tab/>
        <w:t>punti 3</w:t>
      </w:r>
    </w:p>
    <w:p w14:paraId="303F25F1"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pareggio</w:t>
      </w:r>
      <w:r w:rsidRPr="001E3980">
        <w:rPr>
          <w:rFonts w:ascii="Inter Tight" w:hAnsi="Inter Tight" w:cs="Inter Tight"/>
          <w:color w:val="002060"/>
        </w:rPr>
        <w:tab/>
        <w:t>punti 1</w:t>
      </w:r>
    </w:p>
    <w:p w14:paraId="019F6698"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sconfitta</w:t>
      </w:r>
      <w:r w:rsidRPr="001E3980">
        <w:rPr>
          <w:rFonts w:ascii="Inter Tight" w:hAnsi="Inter Tight" w:cs="Inter Tight"/>
          <w:color w:val="002060"/>
        </w:rPr>
        <w:tab/>
        <w:t>punti 0</w:t>
      </w:r>
    </w:p>
    <w:p w14:paraId="5B2F991A" w14:textId="77777777" w:rsidR="00815DAF" w:rsidRPr="001E3980" w:rsidRDefault="00815DAF" w:rsidP="00815DAF">
      <w:pPr>
        <w:pStyle w:val="LndNormale1"/>
        <w:rPr>
          <w:rFonts w:ascii="Inter Tight" w:hAnsi="Inter Tight" w:cs="Inter Tight"/>
          <w:color w:val="002060"/>
        </w:rPr>
      </w:pPr>
    </w:p>
    <w:p w14:paraId="4C116A04"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Per la classifica di ogni girone si terrà conto:</w:t>
      </w:r>
    </w:p>
    <w:p w14:paraId="531CEC26"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a) dei punti ottenuti negli incontri disputati;</w:t>
      </w:r>
    </w:p>
    <w:p w14:paraId="179C5FB3"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b) della migliore differenza reti;</w:t>
      </w:r>
    </w:p>
    <w:p w14:paraId="65100D19"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c) del maggior numero di reti segnate;</w:t>
      </w:r>
    </w:p>
    <w:p w14:paraId="33D36554"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d) della graduatoria della Coppa Disciplina del Triangolare per il Titolo Regionale;</w:t>
      </w:r>
    </w:p>
    <w:p w14:paraId="4FE31AE9"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e) della maggiore anzianità di affiliazione.</w:t>
      </w:r>
    </w:p>
    <w:p w14:paraId="568C3CDA" w14:textId="77777777" w:rsidR="00815DAF" w:rsidRDefault="00815DAF" w:rsidP="00815DAF">
      <w:pPr>
        <w:pStyle w:val="Nessunaspaziatura"/>
        <w:rPr>
          <w:rFonts w:ascii="Inter Tight" w:hAnsi="Inter Tight" w:cs="Inter Tight"/>
          <w:color w:val="002060"/>
          <w:sz w:val="24"/>
          <w:szCs w:val="24"/>
          <w:u w:val="single"/>
        </w:rPr>
      </w:pPr>
    </w:p>
    <w:p w14:paraId="5D0759B9" w14:textId="77777777" w:rsidR="00815DAF" w:rsidRPr="00473DDD" w:rsidRDefault="00815DAF" w:rsidP="00815DAF">
      <w:pPr>
        <w:pStyle w:val="titoloprinc0"/>
        <w:jc w:val="both"/>
        <w:rPr>
          <w:rFonts w:ascii="Inter Tight" w:hAnsi="Inter Tight" w:cs="Inter Tight"/>
          <w:color w:val="002060"/>
          <w:sz w:val="24"/>
          <w:szCs w:val="24"/>
          <w:u w:val="single"/>
        </w:rPr>
      </w:pPr>
      <w:r>
        <w:rPr>
          <w:rFonts w:ascii="Inter Tight" w:hAnsi="Inter Tight" w:cs="Inter Tight"/>
          <w:color w:val="002060"/>
          <w:sz w:val="24"/>
          <w:szCs w:val="24"/>
          <w:u w:val="single"/>
        </w:rPr>
        <w:t>SERIE D</w:t>
      </w:r>
    </w:p>
    <w:p w14:paraId="7E0A08F0" w14:textId="77777777" w:rsidR="00815DAF" w:rsidRPr="001E3980" w:rsidRDefault="00815DAF" w:rsidP="00815DAF">
      <w:pPr>
        <w:pStyle w:val="LndNormale1"/>
        <w:rPr>
          <w:rFonts w:ascii="Inter Tight" w:hAnsi="Inter Tight" w:cs="Inter Tight"/>
          <w:color w:val="002060"/>
        </w:rPr>
      </w:pPr>
      <w:r>
        <w:rPr>
          <w:rFonts w:ascii="Inter Tight" w:hAnsi="Inter Tight" w:cs="Inter Tight"/>
          <w:color w:val="002060"/>
        </w:rPr>
        <w:lastRenderedPageBreak/>
        <w:t>Al</w:t>
      </w:r>
      <w:r w:rsidRPr="001E3980">
        <w:rPr>
          <w:rFonts w:ascii="Inter Tight" w:hAnsi="Inter Tight" w:cs="Inter Tight"/>
          <w:color w:val="002060"/>
        </w:rPr>
        <w:t xml:space="preserve"> termine della stagione regolare sarà disputato il triangolare tra le vincenti i rispettivi gironi valevole per il Titolo Regionale di Calcio a Cinque Serie </w:t>
      </w:r>
      <w:r>
        <w:rPr>
          <w:rFonts w:ascii="Inter Tight" w:hAnsi="Inter Tight" w:cs="Inter Tight"/>
          <w:color w:val="002060"/>
        </w:rPr>
        <w:t>D</w:t>
      </w:r>
      <w:r w:rsidRPr="001E3980">
        <w:rPr>
          <w:rFonts w:ascii="Inter Tight" w:hAnsi="Inter Tight" w:cs="Inter Tight"/>
          <w:color w:val="002060"/>
        </w:rPr>
        <w:t>.</w:t>
      </w:r>
    </w:p>
    <w:p w14:paraId="6205CD41" w14:textId="77777777" w:rsidR="00815DAF" w:rsidRDefault="00815DAF" w:rsidP="00815DAF">
      <w:pPr>
        <w:pStyle w:val="breakline"/>
        <w:jc w:val="both"/>
        <w:rPr>
          <w:rFonts w:ascii="Inter Tight" w:hAnsi="Inter Tight" w:cs="Inter Tight"/>
          <w:b/>
          <w:bCs/>
          <w:color w:val="002060"/>
          <w:sz w:val="22"/>
          <w:szCs w:val="22"/>
        </w:rPr>
      </w:pPr>
    </w:p>
    <w:p w14:paraId="13A03060" w14:textId="77777777" w:rsidR="00815DAF" w:rsidRDefault="00815DAF" w:rsidP="00815DAF">
      <w:pPr>
        <w:pStyle w:val="breakline"/>
        <w:jc w:val="both"/>
        <w:rPr>
          <w:rFonts w:ascii="Inter Tight" w:hAnsi="Inter Tight" w:cs="Inter Tight"/>
          <w:color w:val="002060"/>
          <w:sz w:val="22"/>
          <w:szCs w:val="22"/>
        </w:rPr>
      </w:pPr>
      <w:r>
        <w:rPr>
          <w:rFonts w:ascii="Inter Tight" w:hAnsi="Inter Tight" w:cs="Inter Tight"/>
          <w:color w:val="002060"/>
          <w:sz w:val="22"/>
          <w:szCs w:val="22"/>
        </w:rPr>
        <w:t>I gironi saranno determinati mediante sorteggio.</w:t>
      </w:r>
    </w:p>
    <w:p w14:paraId="036C8CB9" w14:textId="77777777" w:rsidR="00815DAF" w:rsidRPr="000845FC" w:rsidRDefault="00815DAF" w:rsidP="00815DAF">
      <w:pPr>
        <w:pStyle w:val="breakline"/>
        <w:jc w:val="both"/>
        <w:rPr>
          <w:rFonts w:ascii="Inter Tight" w:hAnsi="Inter Tight" w:cs="Inter Tight"/>
          <w:color w:val="002060"/>
          <w:sz w:val="22"/>
          <w:szCs w:val="22"/>
        </w:rPr>
      </w:pPr>
    </w:p>
    <w:p w14:paraId="765F515F" w14:textId="77777777" w:rsidR="00815DAF" w:rsidRPr="000845FC" w:rsidRDefault="00815DAF" w:rsidP="00815DAF">
      <w:pPr>
        <w:pStyle w:val="breakline"/>
        <w:jc w:val="both"/>
        <w:rPr>
          <w:rFonts w:ascii="Inter Tight" w:hAnsi="Inter Tight" w:cs="Inter Tight"/>
          <w:b/>
          <w:bCs/>
          <w:color w:val="002060"/>
          <w:sz w:val="22"/>
          <w:szCs w:val="22"/>
        </w:rPr>
      </w:pPr>
      <w:r w:rsidRPr="000845FC">
        <w:rPr>
          <w:rFonts w:ascii="Inter Tight" w:hAnsi="Inter Tight" w:cs="Inter Tight"/>
          <w:b/>
          <w:bCs/>
          <w:color w:val="002060"/>
          <w:sz w:val="22"/>
          <w:szCs w:val="22"/>
        </w:rPr>
        <w:t>GIRONE “1”</w:t>
      </w:r>
      <w:r w:rsidRPr="000845FC">
        <w:rPr>
          <w:rFonts w:ascii="Inter Tight" w:hAnsi="Inter Tight" w:cs="Inter Tight"/>
          <w:b/>
          <w:bCs/>
          <w:color w:val="002060"/>
          <w:sz w:val="22"/>
          <w:szCs w:val="22"/>
        </w:rPr>
        <w:tab/>
      </w:r>
      <w:r w:rsidRPr="000845FC">
        <w:rPr>
          <w:rFonts w:ascii="Inter Tight" w:hAnsi="Inter Tight" w:cs="Inter Tight"/>
          <w:b/>
          <w:bCs/>
          <w:i/>
          <w:iCs/>
          <w:color w:val="002060"/>
          <w:sz w:val="22"/>
          <w:szCs w:val="22"/>
        </w:rPr>
        <w:t>TRIANGOLARE</w:t>
      </w:r>
    </w:p>
    <w:p w14:paraId="41C1A43F" w14:textId="77777777" w:rsidR="00815DAF" w:rsidRPr="000845FC" w:rsidRDefault="00815DAF" w:rsidP="00815DAF">
      <w:pPr>
        <w:pStyle w:val="breakline"/>
        <w:jc w:val="both"/>
        <w:rPr>
          <w:rFonts w:ascii="Inter Tight" w:hAnsi="Inter Tight" w:cs="Inter Tight"/>
          <w:b/>
          <w:bCs/>
          <w:color w:val="002060"/>
          <w:sz w:val="22"/>
          <w:szCs w:val="22"/>
        </w:rPr>
      </w:pPr>
    </w:p>
    <w:p w14:paraId="3CC6CCBE" w14:textId="77777777" w:rsidR="00815DAF" w:rsidRPr="000845FC" w:rsidRDefault="00815DAF" w:rsidP="00815DAF">
      <w:pPr>
        <w:pStyle w:val="breakline"/>
        <w:jc w:val="both"/>
        <w:rPr>
          <w:rFonts w:ascii="Inter Tight" w:hAnsi="Inter Tight" w:cs="Inter Tight"/>
          <w:b/>
          <w:bCs/>
          <w:color w:val="002060"/>
          <w:sz w:val="22"/>
          <w:szCs w:val="22"/>
        </w:rPr>
      </w:pPr>
      <w:r w:rsidRPr="000845FC">
        <w:rPr>
          <w:rFonts w:ascii="Inter Tight" w:hAnsi="Inter Tight" w:cs="Inter Tight"/>
          <w:b/>
          <w:bCs/>
          <w:color w:val="002060"/>
          <w:sz w:val="22"/>
          <w:szCs w:val="22"/>
        </w:rPr>
        <w:t>GIRONE “2”</w:t>
      </w:r>
      <w:r w:rsidRPr="000845FC">
        <w:rPr>
          <w:rFonts w:ascii="Inter Tight" w:hAnsi="Inter Tight" w:cs="Inter Tight"/>
          <w:b/>
          <w:bCs/>
          <w:color w:val="002060"/>
          <w:sz w:val="22"/>
          <w:szCs w:val="22"/>
        </w:rPr>
        <w:tab/>
      </w:r>
      <w:r w:rsidRPr="000845FC">
        <w:rPr>
          <w:rFonts w:ascii="Inter Tight" w:hAnsi="Inter Tight" w:cs="Inter Tight"/>
          <w:b/>
          <w:bCs/>
          <w:i/>
          <w:iCs/>
          <w:color w:val="002060"/>
          <w:sz w:val="22"/>
          <w:szCs w:val="22"/>
        </w:rPr>
        <w:t>ACCOPPIAMENTO</w:t>
      </w:r>
    </w:p>
    <w:p w14:paraId="31A97648" w14:textId="77777777" w:rsidR="00815DAF" w:rsidRPr="001E3980" w:rsidRDefault="00815DAF" w:rsidP="00815DAF">
      <w:pPr>
        <w:pStyle w:val="breakline"/>
        <w:jc w:val="both"/>
        <w:rPr>
          <w:rFonts w:ascii="Inter Tight" w:hAnsi="Inter Tight" w:cs="Inter Tight"/>
          <w:b/>
          <w:bCs/>
          <w:color w:val="002060"/>
          <w:sz w:val="22"/>
          <w:szCs w:val="22"/>
        </w:rPr>
      </w:pPr>
    </w:p>
    <w:p w14:paraId="4D2B7927" w14:textId="77777777" w:rsidR="00815DAF" w:rsidRPr="001E3980" w:rsidRDefault="00815DAF" w:rsidP="00815DAF">
      <w:pPr>
        <w:pStyle w:val="breakline"/>
        <w:jc w:val="both"/>
        <w:rPr>
          <w:rFonts w:ascii="Inter Tight" w:hAnsi="Inter Tight" w:cs="Inter Tight"/>
          <w:b/>
          <w:bCs/>
          <w:color w:val="002060"/>
          <w:sz w:val="22"/>
          <w:szCs w:val="22"/>
        </w:rPr>
      </w:pPr>
      <w:r w:rsidRPr="001E3980">
        <w:rPr>
          <w:rFonts w:ascii="Inter Tight" w:hAnsi="Inter Tight" w:cs="Inter Tight"/>
          <w:b/>
          <w:bCs/>
          <w:color w:val="002060"/>
          <w:sz w:val="22"/>
          <w:szCs w:val="22"/>
        </w:rPr>
        <w:t>SVOLGIMENTO TRIANGOLARI</w:t>
      </w:r>
    </w:p>
    <w:p w14:paraId="17D3B492" w14:textId="77777777" w:rsidR="00815DAF" w:rsidRPr="00473DDD" w:rsidRDefault="00815DAF" w:rsidP="00815DAF">
      <w:pPr>
        <w:pStyle w:val="breakline"/>
        <w:jc w:val="both"/>
        <w:rPr>
          <w:rFonts w:ascii="Inter Tight" w:hAnsi="Inter Tight" w:cs="Inter Tight"/>
          <w:i/>
          <w:iCs/>
          <w:color w:val="002060"/>
          <w:sz w:val="22"/>
          <w:szCs w:val="22"/>
        </w:rPr>
      </w:pPr>
      <w:proofErr w:type="gramStart"/>
      <w:r w:rsidRPr="001E3980">
        <w:rPr>
          <w:rFonts w:ascii="Inter Tight" w:hAnsi="Inter Tight" w:cs="Inter Tight"/>
          <w:b/>
          <w:bCs/>
          <w:color w:val="002060"/>
          <w:sz w:val="22"/>
          <w:szCs w:val="22"/>
        </w:rPr>
        <w:t>I^</w:t>
      </w:r>
      <w:proofErr w:type="gramEnd"/>
      <w:r w:rsidRPr="001E3980">
        <w:rPr>
          <w:rFonts w:ascii="Inter Tight" w:hAnsi="Inter Tight" w:cs="Inter Tight"/>
          <w:b/>
          <w:bCs/>
          <w:color w:val="002060"/>
          <w:sz w:val="22"/>
          <w:szCs w:val="22"/>
        </w:rPr>
        <w:t xml:space="preserve"> giornata</w:t>
      </w:r>
      <w:r w:rsidRPr="001E3980">
        <w:rPr>
          <w:rFonts w:ascii="Inter Tight" w:hAnsi="Inter Tight" w:cs="Inter Tight"/>
          <w:b/>
          <w:bCs/>
          <w:color w:val="002060"/>
          <w:sz w:val="22"/>
          <w:szCs w:val="22"/>
        </w:rPr>
        <w:tab/>
      </w:r>
      <w:r>
        <w:rPr>
          <w:rFonts w:ascii="Inter Tight" w:hAnsi="Inter Tight" w:cs="Inter Tight"/>
          <w:b/>
          <w:bCs/>
          <w:color w:val="002060"/>
          <w:sz w:val="22"/>
          <w:szCs w:val="22"/>
        </w:rPr>
        <w:tab/>
      </w:r>
      <w:r>
        <w:rPr>
          <w:rFonts w:ascii="Inter Tight" w:hAnsi="Inter Tight" w:cs="Inter Tight"/>
          <w:b/>
          <w:bCs/>
          <w:color w:val="002060"/>
          <w:sz w:val="22"/>
          <w:szCs w:val="22"/>
        </w:rPr>
        <w:tab/>
      </w:r>
      <w:r>
        <w:rPr>
          <w:rFonts w:ascii="Inter Tight" w:hAnsi="Inter Tight" w:cs="Inter Tight"/>
          <w:b/>
          <w:bCs/>
          <w:color w:val="002060"/>
          <w:sz w:val="22"/>
          <w:szCs w:val="22"/>
        </w:rPr>
        <w:tab/>
      </w:r>
      <w:r>
        <w:rPr>
          <w:rFonts w:ascii="Inter Tight" w:hAnsi="Inter Tight" w:cs="Inter Tight"/>
          <w:b/>
          <w:bCs/>
          <w:color w:val="002060"/>
          <w:sz w:val="22"/>
          <w:szCs w:val="22"/>
        </w:rPr>
        <w:tab/>
        <w:t>gara determinata mediante sorteggio</w:t>
      </w:r>
    </w:p>
    <w:p w14:paraId="2FC311FE" w14:textId="77777777" w:rsidR="00815DAF" w:rsidRPr="001E3980" w:rsidRDefault="00815DAF" w:rsidP="00815DAF">
      <w:pPr>
        <w:pStyle w:val="breakline"/>
        <w:jc w:val="both"/>
        <w:rPr>
          <w:rFonts w:ascii="Inter Tight" w:hAnsi="Inter Tight" w:cs="Inter Tight"/>
          <w:color w:val="002060"/>
          <w:sz w:val="22"/>
          <w:szCs w:val="22"/>
        </w:rPr>
      </w:pPr>
    </w:p>
    <w:p w14:paraId="699605A7" w14:textId="77777777" w:rsidR="00815DAF" w:rsidRPr="001E3980" w:rsidRDefault="00815DAF" w:rsidP="00815DAF">
      <w:pPr>
        <w:pStyle w:val="LndNormale1"/>
        <w:rPr>
          <w:rFonts w:ascii="Inter Tight" w:hAnsi="Inter Tight" w:cs="Inter Tight"/>
          <w:i/>
          <w:iCs/>
          <w:color w:val="002060"/>
        </w:rPr>
      </w:pPr>
      <w:r w:rsidRPr="001E3980">
        <w:rPr>
          <w:rFonts w:ascii="Inter Tight" w:hAnsi="Inter Tight" w:cs="Inter Tight"/>
          <w:b/>
          <w:bCs/>
          <w:color w:val="002060"/>
          <w:szCs w:val="22"/>
        </w:rPr>
        <w:t>II^ giornata</w:t>
      </w:r>
      <w:r w:rsidRPr="001E3980">
        <w:rPr>
          <w:rFonts w:ascii="Inter Tight" w:hAnsi="Inter Tight" w:cs="Inter Tight"/>
          <w:b/>
          <w:bCs/>
          <w:color w:val="002060"/>
          <w:szCs w:val="22"/>
        </w:rPr>
        <w:tab/>
      </w:r>
      <w:r>
        <w:rPr>
          <w:rFonts w:ascii="Inter Tight" w:hAnsi="Inter Tight" w:cs="Inter Tight"/>
          <w:color w:val="002060"/>
          <w:szCs w:val="22"/>
        </w:rPr>
        <w:tab/>
      </w:r>
      <w:r>
        <w:rPr>
          <w:rFonts w:ascii="Inter Tight" w:hAnsi="Inter Tight" w:cs="Inter Tight"/>
          <w:color w:val="002060"/>
          <w:szCs w:val="22"/>
        </w:rPr>
        <w:tab/>
      </w:r>
      <w:r w:rsidRPr="001E3980">
        <w:rPr>
          <w:rFonts w:ascii="Inter Tight" w:hAnsi="Inter Tight" w:cs="Inter Tight"/>
          <w:b/>
          <w:bCs/>
          <w:color w:val="002060"/>
          <w:szCs w:val="22"/>
        </w:rPr>
        <w:tab/>
      </w:r>
      <w:r w:rsidRPr="001E3980">
        <w:rPr>
          <w:rFonts w:ascii="Inter Tight" w:hAnsi="Inter Tight" w:cs="Inter Tight"/>
          <w:b/>
          <w:bCs/>
          <w:color w:val="002060"/>
          <w:szCs w:val="22"/>
        </w:rPr>
        <w:tab/>
      </w:r>
      <w:r w:rsidRPr="001E3980">
        <w:rPr>
          <w:rFonts w:ascii="Inter Tight" w:hAnsi="Inter Tight" w:cs="Inter Tight"/>
          <w:i/>
          <w:iCs/>
          <w:color w:val="002060"/>
        </w:rPr>
        <w:t xml:space="preserve">Nella seconda giornata riposerà la squadra che ha vinto la </w:t>
      </w:r>
    </w:p>
    <w:p w14:paraId="3B63C357" w14:textId="77777777" w:rsidR="00815DAF" w:rsidRPr="001E3980" w:rsidRDefault="00815DAF" w:rsidP="00815DAF">
      <w:pPr>
        <w:pStyle w:val="LndNormale1"/>
        <w:ind w:left="4248"/>
        <w:rPr>
          <w:rFonts w:ascii="Inter Tight" w:hAnsi="Inter Tight" w:cs="Inter Tight"/>
          <w:i/>
          <w:iCs/>
          <w:color w:val="002060"/>
        </w:rPr>
      </w:pPr>
      <w:r w:rsidRPr="001E3980">
        <w:rPr>
          <w:rFonts w:ascii="Inter Tight" w:hAnsi="Inter Tight" w:cs="Inter Tight"/>
          <w:i/>
          <w:iCs/>
          <w:color w:val="002060"/>
        </w:rPr>
        <w:t>prima gara o, in caso di pareggio, quella che ha disputato la prima gara in trasferta;</w:t>
      </w:r>
    </w:p>
    <w:p w14:paraId="7D49BB1E" w14:textId="77777777" w:rsidR="00815DAF" w:rsidRPr="001E3980" w:rsidRDefault="00815DAF" w:rsidP="00815DAF">
      <w:pPr>
        <w:pStyle w:val="breakline"/>
        <w:jc w:val="both"/>
        <w:rPr>
          <w:rFonts w:ascii="Inter Tight" w:hAnsi="Inter Tight" w:cs="Inter Tight"/>
          <w:b/>
          <w:bCs/>
          <w:color w:val="002060"/>
          <w:sz w:val="22"/>
          <w:szCs w:val="22"/>
        </w:rPr>
      </w:pPr>
    </w:p>
    <w:p w14:paraId="109C57ED" w14:textId="77777777" w:rsidR="00815DAF" w:rsidRPr="001E3980" w:rsidRDefault="00815DAF" w:rsidP="00815DAF">
      <w:pPr>
        <w:pStyle w:val="breakline"/>
        <w:ind w:left="4253" w:hanging="4248"/>
        <w:jc w:val="both"/>
        <w:rPr>
          <w:rFonts w:ascii="Inter Tight" w:hAnsi="Inter Tight" w:cs="Inter Tight"/>
          <w:i/>
          <w:iCs/>
          <w:color w:val="002060"/>
          <w:sz w:val="22"/>
          <w:szCs w:val="22"/>
        </w:rPr>
      </w:pPr>
      <w:proofErr w:type="gramStart"/>
      <w:r w:rsidRPr="001E3980">
        <w:rPr>
          <w:rFonts w:ascii="Inter Tight" w:hAnsi="Inter Tight" w:cs="Inter Tight"/>
          <w:b/>
          <w:bCs/>
          <w:color w:val="002060"/>
          <w:sz w:val="22"/>
          <w:szCs w:val="22"/>
        </w:rPr>
        <w:t>III^</w:t>
      </w:r>
      <w:proofErr w:type="gramEnd"/>
      <w:r w:rsidRPr="001E3980">
        <w:rPr>
          <w:rFonts w:ascii="Inter Tight" w:hAnsi="Inter Tight" w:cs="Inter Tight"/>
          <w:b/>
          <w:bCs/>
          <w:color w:val="002060"/>
          <w:sz w:val="22"/>
          <w:szCs w:val="22"/>
        </w:rPr>
        <w:t xml:space="preserve"> </w:t>
      </w:r>
      <w:proofErr w:type="gramStart"/>
      <w:r w:rsidRPr="001E3980">
        <w:rPr>
          <w:rFonts w:ascii="Inter Tight" w:hAnsi="Inter Tight" w:cs="Inter Tight"/>
          <w:b/>
          <w:bCs/>
          <w:color w:val="002060"/>
          <w:sz w:val="22"/>
          <w:szCs w:val="22"/>
        </w:rPr>
        <w:t>giornata</w:t>
      </w:r>
      <w:proofErr w:type="gramEnd"/>
      <w:r w:rsidRPr="001E3980">
        <w:rPr>
          <w:rFonts w:ascii="Inter Tight" w:hAnsi="Inter Tight" w:cs="Inter Tight"/>
          <w:b/>
          <w:bCs/>
          <w:color w:val="002060"/>
          <w:sz w:val="22"/>
          <w:szCs w:val="22"/>
        </w:rPr>
        <w:t xml:space="preserve">   </w:t>
      </w:r>
      <w:r w:rsidRPr="00473DDD">
        <w:rPr>
          <w:rFonts w:ascii="Inter Tight" w:hAnsi="Inter Tight" w:cs="Inter Tight"/>
          <w:color w:val="002060"/>
          <w:sz w:val="22"/>
          <w:szCs w:val="22"/>
        </w:rPr>
        <w:tab/>
      </w:r>
      <w:r w:rsidRPr="001E3980">
        <w:rPr>
          <w:rFonts w:ascii="Inter Tight" w:hAnsi="Inter Tight" w:cs="Inter Tight"/>
          <w:i/>
          <w:iCs/>
          <w:color w:val="002060"/>
          <w:sz w:val="22"/>
          <w:szCs w:val="22"/>
        </w:rPr>
        <w:t>Nella terza giornata si svolgerà la gara che vedrà impegnate le due squadre che non si sono incontrate e giocherà in casa quella che ha disputato la precedente gara in trasferta.</w:t>
      </w:r>
    </w:p>
    <w:p w14:paraId="58E5D379" w14:textId="77777777" w:rsidR="00815DAF" w:rsidRPr="001E3980" w:rsidRDefault="00815DAF" w:rsidP="00815DAF">
      <w:pPr>
        <w:pStyle w:val="breakline"/>
        <w:rPr>
          <w:rFonts w:ascii="Inter Tight" w:hAnsi="Inter Tight" w:cs="Inter Tight"/>
          <w:color w:val="002060"/>
        </w:rPr>
      </w:pPr>
    </w:p>
    <w:p w14:paraId="03EEA187" w14:textId="77777777" w:rsidR="00815DAF" w:rsidRPr="001E3980" w:rsidRDefault="00815DAF" w:rsidP="00815DAF">
      <w:pPr>
        <w:pStyle w:val="LndNormale1"/>
        <w:rPr>
          <w:rFonts w:ascii="Inter Tight" w:hAnsi="Inter Tight" w:cs="Inter Tight"/>
          <w:b/>
          <w:bCs/>
          <w:color w:val="002060"/>
        </w:rPr>
      </w:pPr>
      <w:r w:rsidRPr="001E3980">
        <w:rPr>
          <w:rFonts w:ascii="Inter Tight" w:hAnsi="Inter Tight" w:cs="Inter Tight"/>
          <w:b/>
          <w:bCs/>
          <w:color w:val="002060"/>
        </w:rPr>
        <w:t>CLASSIFICA</w:t>
      </w:r>
    </w:p>
    <w:p w14:paraId="74B75FFA"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Per la compilazione della classifica verranno attribuiti i seguenti punteggi:</w:t>
      </w:r>
    </w:p>
    <w:p w14:paraId="39E9F2E8"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vittoria</w:t>
      </w:r>
      <w:r w:rsidRPr="001E3980">
        <w:rPr>
          <w:rFonts w:ascii="Inter Tight" w:hAnsi="Inter Tight" w:cs="Inter Tight"/>
          <w:color w:val="002060"/>
        </w:rPr>
        <w:tab/>
      </w:r>
      <w:r w:rsidRPr="001E3980">
        <w:rPr>
          <w:rFonts w:ascii="Inter Tight" w:hAnsi="Inter Tight" w:cs="Inter Tight"/>
          <w:color w:val="002060"/>
        </w:rPr>
        <w:tab/>
        <w:t>punti 3</w:t>
      </w:r>
    </w:p>
    <w:p w14:paraId="5F187623"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pareggio</w:t>
      </w:r>
      <w:r w:rsidRPr="001E3980">
        <w:rPr>
          <w:rFonts w:ascii="Inter Tight" w:hAnsi="Inter Tight" w:cs="Inter Tight"/>
          <w:color w:val="002060"/>
        </w:rPr>
        <w:tab/>
        <w:t>punti 1</w:t>
      </w:r>
    </w:p>
    <w:p w14:paraId="4878FDF9"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sconfitta</w:t>
      </w:r>
      <w:r w:rsidRPr="001E3980">
        <w:rPr>
          <w:rFonts w:ascii="Inter Tight" w:hAnsi="Inter Tight" w:cs="Inter Tight"/>
          <w:color w:val="002060"/>
        </w:rPr>
        <w:tab/>
        <w:t>punti 0</w:t>
      </w:r>
    </w:p>
    <w:p w14:paraId="64B40A74" w14:textId="77777777" w:rsidR="00815DAF" w:rsidRPr="001E3980" w:rsidRDefault="00815DAF" w:rsidP="00815DAF">
      <w:pPr>
        <w:pStyle w:val="LndNormale1"/>
        <w:rPr>
          <w:rFonts w:ascii="Inter Tight" w:hAnsi="Inter Tight" w:cs="Inter Tight"/>
          <w:color w:val="002060"/>
        </w:rPr>
      </w:pPr>
    </w:p>
    <w:p w14:paraId="6A01EB8A"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Per la classifica di ogni girone si terrà conto:</w:t>
      </w:r>
    </w:p>
    <w:p w14:paraId="66B60072"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a) dei punti ottenuti negli incontri disputati;</w:t>
      </w:r>
    </w:p>
    <w:p w14:paraId="6F3C0428"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b) della migliore differenza reti;</w:t>
      </w:r>
    </w:p>
    <w:p w14:paraId="6C785E33"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c) del maggior numero di reti segnate;</w:t>
      </w:r>
    </w:p>
    <w:p w14:paraId="60C2CB7A"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d) della graduatoria della Coppa Disciplina del Triangolare per il Titolo Regionale;</w:t>
      </w:r>
    </w:p>
    <w:p w14:paraId="2C04F863"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e) della maggiore anzianità di affiliazione.</w:t>
      </w:r>
    </w:p>
    <w:p w14:paraId="55B9CB79" w14:textId="77777777" w:rsidR="00815DAF" w:rsidRDefault="00815DAF" w:rsidP="00815DAF">
      <w:pPr>
        <w:pStyle w:val="breakline"/>
        <w:ind w:left="4253" w:hanging="4248"/>
        <w:jc w:val="both"/>
        <w:rPr>
          <w:rFonts w:ascii="Inter Tight" w:hAnsi="Inter Tight" w:cs="Inter Tight"/>
          <w:color w:val="002060"/>
          <w:sz w:val="22"/>
          <w:szCs w:val="22"/>
        </w:rPr>
      </w:pPr>
    </w:p>
    <w:p w14:paraId="588E4605" w14:textId="77777777" w:rsidR="00815DAF" w:rsidRPr="00FA2C06" w:rsidRDefault="00815DAF" w:rsidP="00815DAF">
      <w:pPr>
        <w:pStyle w:val="LndNormale1"/>
        <w:rPr>
          <w:rFonts w:ascii="Inter Tight" w:hAnsi="Inter Tight" w:cs="Inter Tight"/>
          <w:b/>
          <w:i/>
          <w:color w:val="002060"/>
        </w:rPr>
      </w:pPr>
      <w:r w:rsidRPr="00FA2C06">
        <w:rPr>
          <w:rFonts w:ascii="Inter Tight" w:hAnsi="Inter Tight" w:cs="Inter Tight"/>
          <w:b/>
          <w:i/>
          <w:color w:val="002060"/>
        </w:rPr>
        <w:t>Gironi da due squadre</w:t>
      </w:r>
    </w:p>
    <w:p w14:paraId="65211C69" w14:textId="77777777" w:rsidR="00815DAF" w:rsidRPr="00FA2C06" w:rsidRDefault="00815DAF" w:rsidP="00815DAF">
      <w:pPr>
        <w:pStyle w:val="Corpodeltesto21"/>
        <w:rPr>
          <w:rFonts w:ascii="Inter Tight" w:hAnsi="Inter Tight" w:cs="Inter Tight"/>
          <w:color w:val="002060"/>
          <w:sz w:val="22"/>
        </w:rPr>
      </w:pPr>
      <w:r w:rsidRPr="00FA2C06">
        <w:rPr>
          <w:rFonts w:ascii="Inter Tight" w:hAnsi="Inter Tight" w:cs="Inter Tight"/>
          <w:color w:val="002060"/>
          <w:sz w:val="22"/>
        </w:rPr>
        <w:t>Risulterà qualificata la squadra che nelle due partite di andata e ritorno, avrà ottenuto il miglior punteggio, ovvero, a parità di punteggio, la squadra che avrà la miglior differenza reti.</w:t>
      </w:r>
    </w:p>
    <w:p w14:paraId="424BC5E1" w14:textId="77777777" w:rsidR="00815DAF" w:rsidRPr="00FA2C06" w:rsidRDefault="00815DAF" w:rsidP="00815DAF">
      <w:pPr>
        <w:pStyle w:val="Corpodeltesto21"/>
        <w:rPr>
          <w:rFonts w:ascii="Inter Tight" w:hAnsi="Inter Tight" w:cs="Inter Tight"/>
          <w:color w:val="002060"/>
          <w:sz w:val="22"/>
        </w:rPr>
      </w:pPr>
      <w:r w:rsidRPr="00FA2C06">
        <w:rPr>
          <w:rFonts w:ascii="Inter Tight" w:hAnsi="Inter Tight" w:cs="Inter Tight"/>
          <w:color w:val="002060"/>
          <w:sz w:val="22"/>
        </w:rPr>
        <w:t xml:space="preserve">Persistendo ancora la parità, si disputeranno due tempi supplementari di </w:t>
      </w:r>
      <w:proofErr w:type="gramStart"/>
      <w:r w:rsidRPr="00FA2C06">
        <w:rPr>
          <w:rFonts w:ascii="Inter Tight" w:hAnsi="Inter Tight" w:cs="Inter Tight"/>
          <w:color w:val="002060"/>
          <w:sz w:val="22"/>
        </w:rPr>
        <w:t>5</w:t>
      </w:r>
      <w:proofErr w:type="gramEnd"/>
      <w:r w:rsidRPr="00FA2C06">
        <w:rPr>
          <w:rFonts w:ascii="Inter Tight" w:hAnsi="Inter Tight" w:cs="Inter Tight"/>
          <w:color w:val="002060"/>
          <w:sz w:val="22"/>
        </w:rPr>
        <w:t xml:space="preserve"> minuti ciascuno. Se anche al termine dei tempi supplementari si verificasse la situazione di parità si procederà all’effettuazione dei tiri di rigore secondo le modalità previste dalle vigenti norme federali.</w:t>
      </w:r>
    </w:p>
    <w:p w14:paraId="1AEB865C" w14:textId="77777777" w:rsidR="00815DAF" w:rsidRPr="001E3980" w:rsidRDefault="00815DAF" w:rsidP="00815DAF">
      <w:pPr>
        <w:pStyle w:val="breakline"/>
        <w:ind w:left="4253" w:hanging="4248"/>
        <w:jc w:val="both"/>
        <w:rPr>
          <w:rFonts w:ascii="Inter Tight" w:hAnsi="Inter Tight" w:cs="Inter Tight"/>
          <w:color w:val="002060"/>
          <w:sz w:val="22"/>
          <w:szCs w:val="22"/>
        </w:rPr>
      </w:pPr>
    </w:p>
    <w:p w14:paraId="53BFD52C" w14:textId="77777777" w:rsidR="00815DAF" w:rsidRPr="001E3980" w:rsidRDefault="00815DAF" w:rsidP="00815DAF">
      <w:pPr>
        <w:pStyle w:val="breakline"/>
        <w:jc w:val="both"/>
        <w:rPr>
          <w:rFonts w:ascii="Inter Tight" w:hAnsi="Inter Tight" w:cs="Inter Tight"/>
          <w:b/>
          <w:bCs/>
          <w:color w:val="002060"/>
          <w:sz w:val="22"/>
          <w:szCs w:val="22"/>
        </w:rPr>
      </w:pPr>
      <w:r w:rsidRPr="001E3980">
        <w:rPr>
          <w:rFonts w:ascii="Inter Tight" w:hAnsi="Inter Tight" w:cs="Inter Tight"/>
          <w:b/>
          <w:bCs/>
          <w:color w:val="002060"/>
          <w:sz w:val="22"/>
          <w:szCs w:val="22"/>
        </w:rPr>
        <w:t>GARA DI FINALE</w:t>
      </w:r>
    </w:p>
    <w:p w14:paraId="0161C843" w14:textId="77777777" w:rsidR="00815DAF" w:rsidRPr="001E3980" w:rsidRDefault="00815DAF" w:rsidP="00815DAF">
      <w:pPr>
        <w:pStyle w:val="breakline"/>
        <w:jc w:val="both"/>
        <w:rPr>
          <w:rFonts w:ascii="Inter Tight" w:hAnsi="Inter Tight" w:cs="Inter Tight"/>
          <w:color w:val="002060"/>
          <w:sz w:val="22"/>
          <w:szCs w:val="22"/>
        </w:rPr>
      </w:pPr>
      <w:r w:rsidRPr="001E3980">
        <w:rPr>
          <w:rFonts w:ascii="Inter Tight" w:hAnsi="Inter Tight" w:cs="Inter Tight"/>
          <w:color w:val="002060"/>
          <w:sz w:val="22"/>
          <w:szCs w:val="22"/>
        </w:rPr>
        <w:t xml:space="preserve">La Gara di Finale sarà disputata </w:t>
      </w:r>
      <w:r w:rsidRPr="001E3980">
        <w:rPr>
          <w:rFonts w:ascii="Inter Tight" w:hAnsi="Inter Tight" w:cs="Inter Tight"/>
          <w:b/>
          <w:bCs/>
          <w:color w:val="002060"/>
          <w:sz w:val="22"/>
          <w:szCs w:val="22"/>
        </w:rPr>
        <w:t xml:space="preserve">sul campo </w:t>
      </w:r>
      <w:r>
        <w:rPr>
          <w:rFonts w:ascii="Inter Tight" w:hAnsi="Inter Tight" w:cs="Inter Tight"/>
          <w:b/>
          <w:bCs/>
          <w:color w:val="002060"/>
          <w:sz w:val="22"/>
          <w:szCs w:val="22"/>
        </w:rPr>
        <w:t>di una delle vincenti i gironi valevoli per il Titolo Regionale</w:t>
      </w:r>
      <w:r w:rsidRPr="001E3980">
        <w:rPr>
          <w:rFonts w:ascii="Inter Tight" w:hAnsi="Inter Tight" w:cs="Inter Tight"/>
          <w:color w:val="002060"/>
          <w:sz w:val="22"/>
          <w:szCs w:val="22"/>
        </w:rPr>
        <w:t xml:space="preserve"> </w:t>
      </w:r>
      <w:r>
        <w:rPr>
          <w:rFonts w:ascii="Inter Tight" w:hAnsi="Inter Tight" w:cs="Inter Tight"/>
          <w:color w:val="002060"/>
          <w:sz w:val="22"/>
          <w:szCs w:val="22"/>
        </w:rPr>
        <w:t>che sarà determinato mediante sorteggio.</w:t>
      </w:r>
    </w:p>
    <w:p w14:paraId="1F4C6C90" w14:textId="77777777" w:rsidR="00815DAF" w:rsidRPr="001E3980" w:rsidRDefault="00815DAF" w:rsidP="00815DAF">
      <w:pPr>
        <w:pStyle w:val="Corpodeltesto21"/>
        <w:rPr>
          <w:rFonts w:ascii="Inter Tight" w:hAnsi="Inter Tight" w:cs="Inter Tight"/>
          <w:color w:val="002060"/>
          <w:sz w:val="22"/>
        </w:rPr>
      </w:pPr>
      <w:r w:rsidRPr="001E3980">
        <w:rPr>
          <w:rFonts w:ascii="Inter Tight" w:hAnsi="Inter Tight" w:cs="Inter Tight"/>
          <w:color w:val="002060"/>
          <w:sz w:val="22"/>
        </w:rPr>
        <w:t>Persistendo la parità al termine dei tempi regolamentari, si procederà direttamente all’effettuazione dei tiri di rigore secondo modalità previste dalle vigenti norme federali.</w:t>
      </w:r>
    </w:p>
    <w:p w14:paraId="51ED88F5" w14:textId="77777777" w:rsidR="00815DAF" w:rsidRPr="001E3980" w:rsidRDefault="00815DAF" w:rsidP="00815DAF">
      <w:pPr>
        <w:pStyle w:val="Nessunaspaziatura"/>
        <w:rPr>
          <w:rFonts w:ascii="Inter Tight" w:hAnsi="Inter Tight" w:cs="Inter Tight"/>
          <w:color w:val="002060"/>
          <w:sz w:val="24"/>
          <w:szCs w:val="24"/>
          <w:u w:val="single"/>
        </w:rPr>
      </w:pPr>
    </w:p>
    <w:p w14:paraId="20AC10A3" w14:textId="77777777" w:rsidR="00815DAF" w:rsidRPr="001E3980" w:rsidRDefault="00815DAF" w:rsidP="00815DAF">
      <w:pPr>
        <w:pStyle w:val="Nessunaspaziatura"/>
        <w:rPr>
          <w:rFonts w:ascii="Inter Tight" w:hAnsi="Inter Tight" w:cs="Inter Tight"/>
          <w:color w:val="002060"/>
          <w:sz w:val="24"/>
          <w:szCs w:val="24"/>
        </w:rPr>
      </w:pPr>
    </w:p>
    <w:p w14:paraId="0406EF1F" w14:textId="77777777" w:rsidR="00815DAF" w:rsidRPr="00473DDD" w:rsidRDefault="00815DAF" w:rsidP="00815DAF">
      <w:pPr>
        <w:jc w:val="center"/>
        <w:rPr>
          <w:rFonts w:ascii="Inter Tight" w:hAnsi="Inter Tight" w:cs="Inter Tight"/>
          <w:color w:val="002060"/>
          <w:sz w:val="28"/>
          <w:szCs w:val="28"/>
          <w:lang w:val="en-US"/>
        </w:rPr>
      </w:pPr>
      <w:r w:rsidRPr="00473DDD">
        <w:rPr>
          <w:rFonts w:ascii="Inter Tight" w:hAnsi="Inter Tight" w:cs="Inter Tight"/>
          <w:b/>
          <w:color w:val="002060"/>
          <w:sz w:val="28"/>
          <w:szCs w:val="28"/>
          <w:u w:val="single"/>
          <w:lang w:val="en-US"/>
        </w:rPr>
        <w:t xml:space="preserve">PLAY OFF </w:t>
      </w:r>
    </w:p>
    <w:p w14:paraId="19102AB1" w14:textId="77777777" w:rsidR="00815DAF" w:rsidRPr="001E3980" w:rsidRDefault="00815DAF" w:rsidP="00815DAF">
      <w:pPr>
        <w:pStyle w:val="Nessunaspaziatura"/>
        <w:rPr>
          <w:rFonts w:ascii="Inter Tight" w:hAnsi="Inter Tight" w:cs="Inter Tight"/>
          <w:b/>
          <w:color w:val="002060"/>
          <w:sz w:val="24"/>
          <w:szCs w:val="24"/>
          <w:u w:val="single"/>
          <w:lang w:val="en-US"/>
        </w:rPr>
      </w:pPr>
    </w:p>
    <w:p w14:paraId="1C428525" w14:textId="77777777" w:rsidR="00815DAF" w:rsidRPr="001E3980" w:rsidRDefault="00815DAF" w:rsidP="00815DAF">
      <w:pPr>
        <w:pStyle w:val="Nessunaspaziatura"/>
        <w:rPr>
          <w:rFonts w:ascii="Inter Tight" w:hAnsi="Inter Tight" w:cs="Inter Tight"/>
          <w:b/>
          <w:color w:val="002060"/>
          <w:sz w:val="24"/>
          <w:szCs w:val="24"/>
          <w:u w:val="single"/>
          <w:lang w:val="en-US"/>
        </w:rPr>
      </w:pPr>
      <w:r w:rsidRPr="001E3980">
        <w:rPr>
          <w:rFonts w:ascii="Inter Tight" w:hAnsi="Inter Tight" w:cs="Inter Tight"/>
          <w:b/>
          <w:color w:val="002060"/>
          <w:sz w:val="24"/>
          <w:szCs w:val="24"/>
          <w:u w:val="single"/>
          <w:lang w:val="en-US"/>
        </w:rPr>
        <w:t>SERIE C1</w:t>
      </w:r>
    </w:p>
    <w:p w14:paraId="3EFAA2CD" w14:textId="77777777" w:rsidR="00815DAF" w:rsidRPr="001E3980" w:rsidRDefault="00815DAF" w:rsidP="00815DAF">
      <w:pPr>
        <w:rPr>
          <w:rFonts w:ascii="Inter Tight" w:hAnsi="Inter Tight" w:cs="Inter Tight"/>
          <w:color w:val="002060"/>
          <w:sz w:val="22"/>
          <w:szCs w:val="22"/>
        </w:rPr>
      </w:pPr>
      <w:r w:rsidRPr="001E3980">
        <w:rPr>
          <w:rFonts w:ascii="Inter Tight" w:hAnsi="Inter Tight" w:cs="Inter Tight"/>
          <w:color w:val="002060"/>
          <w:sz w:val="22"/>
          <w:szCs w:val="22"/>
        </w:rPr>
        <w:t>L’individuazione delle squadre seconde classificate avviene con le seguenti modalità e secondo la seguente formula:</w:t>
      </w:r>
    </w:p>
    <w:p w14:paraId="30445B74" w14:textId="77777777" w:rsidR="00815DAF" w:rsidRPr="001E3980" w:rsidRDefault="00815DAF">
      <w:pPr>
        <w:numPr>
          <w:ilvl w:val="0"/>
          <w:numId w:val="8"/>
        </w:numPr>
        <w:rPr>
          <w:rFonts w:ascii="Inter Tight" w:hAnsi="Inter Tight" w:cs="Inter Tight"/>
          <w:color w:val="002060"/>
          <w:sz w:val="22"/>
          <w:szCs w:val="22"/>
        </w:rPr>
      </w:pPr>
      <w:r w:rsidRPr="001E3980">
        <w:rPr>
          <w:rFonts w:ascii="Inter Tight" w:hAnsi="Inter Tight" w:cs="Inter Tight"/>
          <w:color w:val="002060"/>
          <w:sz w:val="22"/>
          <w:szCs w:val="22"/>
        </w:rPr>
        <w:lastRenderedPageBreak/>
        <w:t xml:space="preserve">la squadra seconda classificata disputa sul proprio terreno di gioco una gara di sola andata con la squadra quinta classificata; se il distacco fra la seconda e la quinta classificata è pari o superiore a 10 punti l’incontro di play off non verrà disputato e la società 2^ classificata passerà al turno successivo. In caso di effettuazione della gara, qualora al termine dei tempi regolamentari dovesse persistere il risultato di parità verranno disputati </w:t>
      </w: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tempi supplementari; persistendo ulteriore parità risulterà vincente la squadra che gioca in casa o che deve ritenersi tale; </w:t>
      </w:r>
    </w:p>
    <w:p w14:paraId="497547D5" w14:textId="77777777" w:rsidR="00815DAF" w:rsidRPr="001E3980" w:rsidRDefault="00815DAF">
      <w:pPr>
        <w:numPr>
          <w:ilvl w:val="0"/>
          <w:numId w:val="8"/>
        </w:numPr>
        <w:rPr>
          <w:rFonts w:ascii="Inter Tight" w:hAnsi="Inter Tight" w:cs="Inter Tight"/>
          <w:color w:val="002060"/>
          <w:sz w:val="22"/>
          <w:szCs w:val="22"/>
        </w:rPr>
      </w:pPr>
      <w:r w:rsidRPr="001E3980">
        <w:rPr>
          <w:rFonts w:ascii="Inter Tight" w:hAnsi="Inter Tight" w:cs="Inter Tight"/>
          <w:color w:val="002060"/>
          <w:sz w:val="22"/>
          <w:szCs w:val="22"/>
        </w:rPr>
        <w:t xml:space="preserve">la squadra terza classificata disputa sul proprio terreno di gioco una gara di solo andata con la squadra quarta classificata; se il distacco fra la terza e la quarta classificata è pari o superiore a 10 punti l’incontro di play off non verrà disputato e la società 3^ classificata passerà al turno successivo. In caso di effettuazione della gara, qualora al termine dei tempi regolamentari dovesse persistere il risultato di parità verranno disputati </w:t>
      </w: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tempi supplementari; persistendo ulteriore parità risulterà vincente la squadra che gioca in casa, o che deve ritenersi tale;</w:t>
      </w:r>
    </w:p>
    <w:p w14:paraId="3351964A" w14:textId="77777777" w:rsidR="00815DAF" w:rsidRPr="001E3980" w:rsidRDefault="00815DAF">
      <w:pPr>
        <w:numPr>
          <w:ilvl w:val="0"/>
          <w:numId w:val="8"/>
        </w:numPr>
        <w:rPr>
          <w:rFonts w:ascii="Inter Tight" w:hAnsi="Inter Tight" w:cs="Inter Tight"/>
          <w:b/>
          <w:color w:val="002060"/>
          <w:sz w:val="22"/>
          <w:szCs w:val="22"/>
        </w:rPr>
      </w:pPr>
      <w:r w:rsidRPr="001E3980">
        <w:rPr>
          <w:rFonts w:ascii="Inter Tight" w:hAnsi="Inter Tight" w:cs="Inter Tight"/>
          <w:b/>
          <w:color w:val="002060"/>
          <w:sz w:val="22"/>
          <w:szCs w:val="22"/>
        </w:rPr>
        <w:t>se il distacco fra la 2^ e 3^ classificata è pari o superiore a 10 punti gli incontri di play off non verranno disputati e la società 2^ classificata accede alla fase successiva;</w:t>
      </w:r>
    </w:p>
    <w:p w14:paraId="5BFF5B8A" w14:textId="77777777" w:rsidR="00815DAF" w:rsidRPr="001E3980" w:rsidRDefault="00815DAF">
      <w:pPr>
        <w:numPr>
          <w:ilvl w:val="0"/>
          <w:numId w:val="8"/>
        </w:numPr>
        <w:rPr>
          <w:rFonts w:ascii="Inter Tight" w:hAnsi="Inter Tight" w:cs="Inter Tight"/>
          <w:color w:val="002060"/>
          <w:sz w:val="22"/>
          <w:szCs w:val="22"/>
        </w:rPr>
      </w:pPr>
      <w:r w:rsidRPr="001E3980">
        <w:rPr>
          <w:rFonts w:ascii="Inter Tight" w:hAnsi="Inter Tight" w:cs="Inter Tight"/>
          <w:color w:val="002060"/>
          <w:sz w:val="22"/>
          <w:szCs w:val="22"/>
        </w:rPr>
        <w:t xml:space="preserve">le squadre vincenti le gare di cui ai punti a) e b) disputano un’unica gara, in campo della squadra in migliore posizione di classifica al termine del campionato, a conclusione della quale, in caso di parità, verranno disputati due tempi supplementari; persistendo ulteriore parità risulterà vincente la squadra che gioca in casa o che deve ritenersi tale. </w:t>
      </w:r>
    </w:p>
    <w:p w14:paraId="6E67A1FC" w14:textId="77777777" w:rsidR="00815DAF" w:rsidRPr="001E3980" w:rsidRDefault="00815DAF" w:rsidP="00815DAF">
      <w:pPr>
        <w:pStyle w:val="Corpodeltesto2"/>
        <w:spacing w:after="0" w:line="240" w:lineRule="auto"/>
        <w:rPr>
          <w:rFonts w:ascii="Inter Tight" w:hAnsi="Inter Tight" w:cs="Inter Tight"/>
          <w:color w:val="002060"/>
        </w:rPr>
      </w:pPr>
    </w:p>
    <w:p w14:paraId="18BE2D1F" w14:textId="77777777" w:rsidR="00815DAF" w:rsidRPr="001E3980" w:rsidRDefault="00815DAF" w:rsidP="00815DAF">
      <w:pPr>
        <w:pStyle w:val="Corpodeltesto2"/>
        <w:spacing w:after="0" w:line="240" w:lineRule="auto"/>
        <w:jc w:val="both"/>
        <w:rPr>
          <w:rFonts w:ascii="Inter Tight" w:hAnsi="Inter Tight" w:cs="Inter Tight"/>
          <w:b/>
          <w:color w:val="002060"/>
          <w:sz w:val="22"/>
          <w:szCs w:val="22"/>
        </w:rPr>
      </w:pPr>
      <w:r w:rsidRPr="001E3980">
        <w:rPr>
          <w:rFonts w:ascii="Inter Tight" w:hAnsi="Inter Tight" w:cs="Inter Tight"/>
          <w:b/>
          <w:color w:val="002060"/>
          <w:sz w:val="22"/>
          <w:szCs w:val="22"/>
        </w:rPr>
        <w:t xml:space="preserve">La squadra vincente l’incontro unico di cui al punto d) si intende classificata al </w:t>
      </w:r>
      <w:proofErr w:type="gramStart"/>
      <w:r w:rsidRPr="001E3980">
        <w:rPr>
          <w:rFonts w:ascii="Inter Tight" w:hAnsi="Inter Tight" w:cs="Inter Tight"/>
          <w:b/>
          <w:color w:val="002060"/>
          <w:sz w:val="22"/>
          <w:szCs w:val="22"/>
        </w:rPr>
        <w:t>2°</w:t>
      </w:r>
      <w:proofErr w:type="gramEnd"/>
      <w:r w:rsidRPr="001E3980">
        <w:rPr>
          <w:rFonts w:ascii="Inter Tight" w:hAnsi="Inter Tight" w:cs="Inter Tight"/>
          <w:b/>
          <w:color w:val="002060"/>
          <w:sz w:val="22"/>
          <w:szCs w:val="22"/>
        </w:rPr>
        <w:t xml:space="preserve"> posto del girone ed acquisisce il diritto sportivo alla partecipazione alla fase spareggi-promozione. </w:t>
      </w:r>
    </w:p>
    <w:p w14:paraId="52D5B961" w14:textId="77777777" w:rsidR="00815DAF" w:rsidRPr="001E3980" w:rsidRDefault="00815DAF" w:rsidP="00815DAF">
      <w:pPr>
        <w:pStyle w:val="Nessunaspaziatura"/>
        <w:rPr>
          <w:rFonts w:ascii="Inter Tight" w:hAnsi="Inter Tight" w:cs="Inter Tight"/>
          <w:b/>
          <w:color w:val="002060"/>
          <w:sz w:val="24"/>
          <w:szCs w:val="24"/>
          <w:u w:val="single"/>
        </w:rPr>
      </w:pPr>
    </w:p>
    <w:p w14:paraId="6C35A423" w14:textId="77777777" w:rsidR="00815DAF" w:rsidRPr="001E3980" w:rsidRDefault="00815DAF" w:rsidP="00815DAF">
      <w:pPr>
        <w:pStyle w:val="Nessunaspaziatura"/>
        <w:rPr>
          <w:rFonts w:ascii="Inter Tight" w:hAnsi="Inter Tight" w:cs="Inter Tight"/>
          <w:b/>
          <w:color w:val="002060"/>
          <w:sz w:val="24"/>
          <w:szCs w:val="24"/>
          <w:u w:val="single"/>
          <w:lang w:val="en-US"/>
        </w:rPr>
      </w:pPr>
      <w:r w:rsidRPr="001E3980">
        <w:rPr>
          <w:rFonts w:ascii="Inter Tight" w:hAnsi="Inter Tight" w:cs="Inter Tight"/>
          <w:b/>
          <w:color w:val="002060"/>
          <w:sz w:val="24"/>
          <w:szCs w:val="24"/>
          <w:u w:val="single"/>
          <w:lang w:val="en-US"/>
        </w:rPr>
        <w:t>SERIE C2</w:t>
      </w:r>
    </w:p>
    <w:p w14:paraId="60E6D41D" w14:textId="77777777" w:rsidR="00815DAF" w:rsidRPr="001E3980" w:rsidRDefault="00815DAF" w:rsidP="00815DAF">
      <w:pPr>
        <w:rPr>
          <w:rFonts w:ascii="Inter Tight" w:hAnsi="Inter Tight" w:cs="Inter Tight"/>
          <w:color w:val="002060"/>
          <w:sz w:val="22"/>
          <w:szCs w:val="22"/>
        </w:rPr>
      </w:pPr>
      <w:r w:rsidRPr="001E3980">
        <w:rPr>
          <w:rFonts w:ascii="Inter Tight" w:hAnsi="Inter Tight" w:cs="Inter Tight"/>
          <w:color w:val="002060"/>
          <w:sz w:val="22"/>
          <w:szCs w:val="22"/>
        </w:rPr>
        <w:t>L’individuazione della squadra che sarà promossa in Serie C1 avviene con le seguenti modalità e secondo la seguente formula:</w:t>
      </w:r>
    </w:p>
    <w:p w14:paraId="1264510D" w14:textId="77777777" w:rsidR="00815DAF" w:rsidRPr="001E3980" w:rsidRDefault="00815DAF" w:rsidP="00815DAF">
      <w:pPr>
        <w:rPr>
          <w:rFonts w:ascii="Inter Tight" w:hAnsi="Inter Tight" w:cs="Inter Tight"/>
          <w:color w:val="002060"/>
        </w:rPr>
      </w:pPr>
    </w:p>
    <w:p w14:paraId="2D862482" w14:textId="77777777" w:rsidR="00815DAF" w:rsidRPr="001E3980" w:rsidRDefault="00815DAF">
      <w:pPr>
        <w:pStyle w:val="Paragrafoelenco"/>
        <w:numPr>
          <w:ilvl w:val="0"/>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Le squadre classificate dal secondo al quinto posto di ogni girone saranno inserite nel tabellone play-off secondo il seguente criterio:</w:t>
      </w:r>
    </w:p>
    <w:p w14:paraId="0E335F54" w14:textId="77777777" w:rsidR="00815DAF" w:rsidRPr="001E3980" w:rsidRDefault="00815DAF">
      <w:pPr>
        <w:pStyle w:val="Paragrafoelenco"/>
        <w:numPr>
          <w:ilvl w:val="1"/>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Sarà stilata una graduatoria in base alla posizione in classifica e ai punti ottenuti da ogni squadra nel rispettivo girone come di seguito riportato (a parità di posizione e punti in classifica di due o più squadre si terrà conto nell’ordine della miglior differenza reti, del maggior numero di reti segnate):</w:t>
      </w:r>
    </w:p>
    <w:p w14:paraId="63DCD3A8" w14:textId="77777777" w:rsidR="00815DAF" w:rsidRPr="001E3980" w:rsidRDefault="00815DAF">
      <w:pPr>
        <w:pStyle w:val="Paragrafoelenco"/>
        <w:numPr>
          <w:ilvl w:val="2"/>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 xml:space="preserve">(1) </w:t>
      </w:r>
      <w:r w:rsidRPr="001E3980">
        <w:rPr>
          <w:rFonts w:ascii="Inter Tight" w:hAnsi="Inter Tight" w:cs="Inter Tight"/>
          <w:color w:val="002060"/>
          <w:sz w:val="22"/>
          <w:szCs w:val="22"/>
        </w:rPr>
        <w:tab/>
        <w:t>miglior seconda classificata</w:t>
      </w:r>
    </w:p>
    <w:p w14:paraId="29B0D270" w14:textId="77777777" w:rsidR="00815DAF" w:rsidRPr="001E3980" w:rsidRDefault="00815DAF">
      <w:pPr>
        <w:pStyle w:val="Paragrafoelenco"/>
        <w:numPr>
          <w:ilvl w:val="2"/>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 xml:space="preserve">(2) </w:t>
      </w:r>
      <w:r w:rsidRPr="001E3980">
        <w:rPr>
          <w:rFonts w:ascii="Inter Tight" w:hAnsi="Inter Tight" w:cs="Inter Tight"/>
          <w:color w:val="002060"/>
          <w:sz w:val="22"/>
          <w:szCs w:val="22"/>
        </w:rPr>
        <w:tab/>
      </w: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squadra seconda classificata</w:t>
      </w:r>
    </w:p>
    <w:p w14:paraId="7F85D692" w14:textId="77777777" w:rsidR="00815DAF" w:rsidRPr="001E3980" w:rsidRDefault="00815DAF">
      <w:pPr>
        <w:pStyle w:val="Paragrafoelenco"/>
        <w:numPr>
          <w:ilvl w:val="2"/>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 xml:space="preserve">(3) </w:t>
      </w:r>
      <w:r w:rsidRPr="001E3980">
        <w:rPr>
          <w:rFonts w:ascii="Inter Tight" w:hAnsi="Inter Tight" w:cs="Inter Tight"/>
          <w:color w:val="002060"/>
          <w:sz w:val="22"/>
          <w:szCs w:val="22"/>
        </w:rPr>
        <w:tab/>
      </w:r>
      <w:proofErr w:type="gramStart"/>
      <w:r w:rsidRPr="001E3980">
        <w:rPr>
          <w:rFonts w:ascii="Inter Tight" w:hAnsi="Inter Tight" w:cs="Inter Tight"/>
          <w:color w:val="002060"/>
          <w:sz w:val="22"/>
          <w:szCs w:val="22"/>
        </w:rPr>
        <w:t>3^</w:t>
      </w:r>
      <w:proofErr w:type="gramEnd"/>
      <w:r w:rsidRPr="001E3980">
        <w:rPr>
          <w:rFonts w:ascii="Inter Tight" w:hAnsi="Inter Tight" w:cs="Inter Tight"/>
          <w:color w:val="002060"/>
          <w:sz w:val="22"/>
          <w:szCs w:val="22"/>
        </w:rPr>
        <w:t xml:space="preserve"> squadra seconda classificata</w:t>
      </w:r>
    </w:p>
    <w:p w14:paraId="4C858E9B" w14:textId="77777777" w:rsidR="00815DAF" w:rsidRPr="001E3980" w:rsidRDefault="00815DAF">
      <w:pPr>
        <w:pStyle w:val="Paragrafoelenco"/>
        <w:numPr>
          <w:ilvl w:val="2"/>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 xml:space="preserve">(4) </w:t>
      </w:r>
      <w:r w:rsidRPr="001E3980">
        <w:rPr>
          <w:rFonts w:ascii="Inter Tight" w:hAnsi="Inter Tight" w:cs="Inter Tight"/>
          <w:color w:val="002060"/>
          <w:sz w:val="22"/>
          <w:szCs w:val="22"/>
        </w:rPr>
        <w:tab/>
        <w:t>miglior terza classificata</w:t>
      </w:r>
    </w:p>
    <w:p w14:paraId="3ABCBBFB" w14:textId="77777777" w:rsidR="00815DAF" w:rsidRPr="001E3980" w:rsidRDefault="00815DAF">
      <w:pPr>
        <w:pStyle w:val="Paragrafoelenco"/>
        <w:numPr>
          <w:ilvl w:val="2"/>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 xml:space="preserve">(5) </w:t>
      </w:r>
      <w:r w:rsidRPr="001E3980">
        <w:rPr>
          <w:rFonts w:ascii="Inter Tight" w:hAnsi="Inter Tight" w:cs="Inter Tight"/>
          <w:color w:val="002060"/>
          <w:sz w:val="22"/>
          <w:szCs w:val="22"/>
        </w:rPr>
        <w:tab/>
      </w: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squadra terza classificata</w:t>
      </w:r>
    </w:p>
    <w:p w14:paraId="758466B2" w14:textId="77777777" w:rsidR="00815DAF" w:rsidRPr="001E3980" w:rsidRDefault="00815DAF">
      <w:pPr>
        <w:pStyle w:val="Paragrafoelenco"/>
        <w:numPr>
          <w:ilvl w:val="2"/>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 xml:space="preserve">(6) </w:t>
      </w:r>
      <w:r w:rsidRPr="001E3980">
        <w:rPr>
          <w:rFonts w:ascii="Inter Tight" w:hAnsi="Inter Tight" w:cs="Inter Tight"/>
          <w:color w:val="002060"/>
          <w:sz w:val="22"/>
          <w:szCs w:val="22"/>
        </w:rPr>
        <w:tab/>
      </w:r>
      <w:proofErr w:type="gramStart"/>
      <w:r w:rsidRPr="001E3980">
        <w:rPr>
          <w:rFonts w:ascii="Inter Tight" w:hAnsi="Inter Tight" w:cs="Inter Tight"/>
          <w:color w:val="002060"/>
          <w:sz w:val="22"/>
          <w:szCs w:val="22"/>
        </w:rPr>
        <w:t>3^</w:t>
      </w:r>
      <w:proofErr w:type="gramEnd"/>
      <w:r w:rsidRPr="001E3980">
        <w:rPr>
          <w:rFonts w:ascii="Inter Tight" w:hAnsi="Inter Tight" w:cs="Inter Tight"/>
          <w:color w:val="002060"/>
          <w:sz w:val="22"/>
          <w:szCs w:val="22"/>
        </w:rPr>
        <w:t xml:space="preserve"> squadra terza classificata</w:t>
      </w:r>
    </w:p>
    <w:p w14:paraId="7364A4AF" w14:textId="77777777" w:rsidR="00815DAF" w:rsidRPr="001E3980" w:rsidRDefault="00815DAF">
      <w:pPr>
        <w:pStyle w:val="Paragrafoelenco"/>
        <w:numPr>
          <w:ilvl w:val="2"/>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 xml:space="preserve">(7) </w:t>
      </w:r>
      <w:r w:rsidRPr="001E3980">
        <w:rPr>
          <w:rFonts w:ascii="Inter Tight" w:hAnsi="Inter Tight" w:cs="Inter Tight"/>
          <w:color w:val="002060"/>
          <w:sz w:val="22"/>
          <w:szCs w:val="22"/>
        </w:rPr>
        <w:tab/>
        <w:t>miglior quarta classificata</w:t>
      </w:r>
    </w:p>
    <w:p w14:paraId="770ECEAC" w14:textId="77777777" w:rsidR="00815DAF" w:rsidRPr="001E3980" w:rsidRDefault="00815DAF">
      <w:pPr>
        <w:pStyle w:val="Paragrafoelenco"/>
        <w:numPr>
          <w:ilvl w:val="2"/>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 xml:space="preserve">(8) </w:t>
      </w:r>
      <w:r w:rsidRPr="001E3980">
        <w:rPr>
          <w:rFonts w:ascii="Inter Tight" w:hAnsi="Inter Tight" w:cs="Inter Tight"/>
          <w:color w:val="002060"/>
          <w:sz w:val="22"/>
          <w:szCs w:val="22"/>
        </w:rPr>
        <w:tab/>
      </w: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squadra quarta classificata</w:t>
      </w:r>
    </w:p>
    <w:p w14:paraId="0E1B9B7E" w14:textId="77777777" w:rsidR="00815DAF" w:rsidRPr="001E3980" w:rsidRDefault="00815DAF">
      <w:pPr>
        <w:pStyle w:val="Paragrafoelenco"/>
        <w:numPr>
          <w:ilvl w:val="2"/>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 xml:space="preserve">(9) </w:t>
      </w:r>
      <w:r w:rsidRPr="001E3980">
        <w:rPr>
          <w:rFonts w:ascii="Inter Tight" w:hAnsi="Inter Tight" w:cs="Inter Tight"/>
          <w:color w:val="002060"/>
          <w:sz w:val="22"/>
          <w:szCs w:val="22"/>
        </w:rPr>
        <w:tab/>
      </w:r>
      <w:proofErr w:type="gramStart"/>
      <w:r w:rsidRPr="001E3980">
        <w:rPr>
          <w:rFonts w:ascii="Inter Tight" w:hAnsi="Inter Tight" w:cs="Inter Tight"/>
          <w:color w:val="002060"/>
          <w:sz w:val="22"/>
          <w:szCs w:val="22"/>
        </w:rPr>
        <w:t>3^</w:t>
      </w:r>
      <w:proofErr w:type="gramEnd"/>
      <w:r w:rsidRPr="001E3980">
        <w:rPr>
          <w:rFonts w:ascii="Inter Tight" w:hAnsi="Inter Tight" w:cs="Inter Tight"/>
          <w:color w:val="002060"/>
          <w:sz w:val="22"/>
          <w:szCs w:val="22"/>
        </w:rPr>
        <w:t xml:space="preserve"> squadra quarta classificata</w:t>
      </w:r>
    </w:p>
    <w:p w14:paraId="5428DFC1" w14:textId="77777777" w:rsidR="00815DAF" w:rsidRPr="001E3980" w:rsidRDefault="00815DAF">
      <w:pPr>
        <w:pStyle w:val="Paragrafoelenco"/>
        <w:numPr>
          <w:ilvl w:val="2"/>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 xml:space="preserve">(10) </w:t>
      </w:r>
      <w:r w:rsidRPr="001E3980">
        <w:rPr>
          <w:rFonts w:ascii="Inter Tight" w:hAnsi="Inter Tight" w:cs="Inter Tight"/>
          <w:color w:val="002060"/>
          <w:sz w:val="22"/>
          <w:szCs w:val="22"/>
        </w:rPr>
        <w:tab/>
        <w:t>miglior quinta classificata</w:t>
      </w:r>
    </w:p>
    <w:p w14:paraId="3F1CC4AF" w14:textId="77777777" w:rsidR="00815DAF" w:rsidRPr="001E3980" w:rsidRDefault="00815DAF">
      <w:pPr>
        <w:pStyle w:val="Paragrafoelenco"/>
        <w:numPr>
          <w:ilvl w:val="2"/>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 xml:space="preserve">(11) </w:t>
      </w:r>
      <w:r w:rsidRPr="001E3980">
        <w:rPr>
          <w:rFonts w:ascii="Inter Tight" w:hAnsi="Inter Tight" w:cs="Inter Tight"/>
          <w:color w:val="002060"/>
          <w:sz w:val="22"/>
          <w:szCs w:val="22"/>
        </w:rPr>
        <w:tab/>
      </w: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squadra quinta classifica</w:t>
      </w:r>
    </w:p>
    <w:p w14:paraId="4DB231AF" w14:textId="77777777" w:rsidR="00815DAF" w:rsidRPr="001E3980" w:rsidRDefault="00815DAF">
      <w:pPr>
        <w:pStyle w:val="Paragrafoelenco"/>
        <w:numPr>
          <w:ilvl w:val="2"/>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 xml:space="preserve">(12) </w:t>
      </w:r>
      <w:r w:rsidRPr="001E3980">
        <w:rPr>
          <w:rFonts w:ascii="Inter Tight" w:hAnsi="Inter Tight" w:cs="Inter Tight"/>
          <w:color w:val="002060"/>
          <w:sz w:val="22"/>
          <w:szCs w:val="22"/>
        </w:rPr>
        <w:tab/>
      </w:r>
      <w:proofErr w:type="gramStart"/>
      <w:r w:rsidRPr="001E3980">
        <w:rPr>
          <w:rFonts w:ascii="Inter Tight" w:hAnsi="Inter Tight" w:cs="Inter Tight"/>
          <w:color w:val="002060"/>
          <w:sz w:val="22"/>
          <w:szCs w:val="22"/>
        </w:rPr>
        <w:t>3^</w:t>
      </w:r>
      <w:proofErr w:type="gramEnd"/>
      <w:r w:rsidRPr="001E3980">
        <w:rPr>
          <w:rFonts w:ascii="Inter Tight" w:hAnsi="Inter Tight" w:cs="Inter Tight"/>
          <w:color w:val="002060"/>
          <w:sz w:val="22"/>
          <w:szCs w:val="22"/>
        </w:rPr>
        <w:t xml:space="preserve"> squadra quinta classificata</w:t>
      </w:r>
    </w:p>
    <w:p w14:paraId="4828E4AF" w14:textId="77777777" w:rsidR="00815DAF" w:rsidRPr="001E3980" w:rsidRDefault="00815DAF" w:rsidP="00815DAF">
      <w:pPr>
        <w:pStyle w:val="Paragrafoelenco"/>
        <w:ind w:left="2160"/>
        <w:rPr>
          <w:rFonts w:ascii="Inter Tight" w:hAnsi="Inter Tight" w:cs="Inter Tight"/>
          <w:color w:val="002060"/>
          <w:sz w:val="22"/>
          <w:szCs w:val="22"/>
        </w:rPr>
      </w:pPr>
    </w:p>
    <w:p w14:paraId="63D9ECCE" w14:textId="77777777" w:rsidR="00815DAF" w:rsidRPr="001E3980" w:rsidRDefault="00815DAF">
      <w:pPr>
        <w:pStyle w:val="Paragrafoelenco"/>
        <w:numPr>
          <w:ilvl w:val="0"/>
          <w:numId w:val="16"/>
        </w:numPr>
        <w:jc w:val="both"/>
        <w:rPr>
          <w:rFonts w:ascii="Inter Tight" w:hAnsi="Inter Tight" w:cs="Inter Tight"/>
          <w:b/>
          <w:bCs/>
          <w:color w:val="002060"/>
          <w:sz w:val="22"/>
          <w:szCs w:val="22"/>
        </w:rPr>
      </w:pPr>
      <w:r w:rsidRPr="001E3980">
        <w:rPr>
          <w:rFonts w:ascii="Inter Tight" w:hAnsi="Inter Tight" w:cs="Inter Tight"/>
          <w:b/>
          <w:bCs/>
          <w:color w:val="002060"/>
          <w:sz w:val="22"/>
          <w:szCs w:val="22"/>
        </w:rPr>
        <w:t>Ottavi di Finale</w:t>
      </w:r>
    </w:p>
    <w:p w14:paraId="3A5E95DE" w14:textId="77777777" w:rsidR="00815DAF" w:rsidRPr="001E3980" w:rsidRDefault="00815DAF">
      <w:pPr>
        <w:pStyle w:val="Paragrafoelenco"/>
        <w:numPr>
          <w:ilvl w:val="1"/>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Le tre squadre seconde classificate e la miglior terza classificata (ovvero le prime quattro della graduatoria sovrastante) saranno qualificate d’ufficio ai Quarti di Finale.</w:t>
      </w:r>
    </w:p>
    <w:p w14:paraId="59A8493A" w14:textId="77777777" w:rsidR="00815DAF" w:rsidRPr="001E3980" w:rsidRDefault="00815DAF">
      <w:pPr>
        <w:pStyle w:val="Paragrafoelenco"/>
        <w:numPr>
          <w:ilvl w:val="1"/>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Le restanti otto squadre disputeranno gli Ottavi di Finale in gara unica come segue:</w:t>
      </w:r>
    </w:p>
    <w:p w14:paraId="280E1F45" w14:textId="77777777" w:rsidR="00815DAF" w:rsidRPr="001E3980" w:rsidRDefault="00815DAF">
      <w:pPr>
        <w:pStyle w:val="Paragrafoelenco"/>
        <w:numPr>
          <w:ilvl w:val="2"/>
          <w:numId w:val="16"/>
        </w:numPr>
        <w:jc w:val="both"/>
        <w:rPr>
          <w:rFonts w:ascii="Inter Tight" w:hAnsi="Inter Tight" w:cs="Inter Tight"/>
          <w:color w:val="002060"/>
          <w:sz w:val="22"/>
          <w:szCs w:val="22"/>
        </w:rPr>
      </w:pP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quarta classificata – </w:t>
      </w:r>
      <w:proofErr w:type="gramStart"/>
      <w:r w:rsidRPr="001E3980">
        <w:rPr>
          <w:rFonts w:ascii="Inter Tight" w:hAnsi="Inter Tight" w:cs="Inter Tight"/>
          <w:color w:val="002060"/>
          <w:sz w:val="22"/>
          <w:szCs w:val="22"/>
        </w:rPr>
        <w:t>3^</w:t>
      </w:r>
      <w:proofErr w:type="gramEnd"/>
      <w:r w:rsidRPr="001E3980">
        <w:rPr>
          <w:rFonts w:ascii="Inter Tight" w:hAnsi="Inter Tight" w:cs="Inter Tight"/>
          <w:color w:val="002060"/>
          <w:sz w:val="22"/>
          <w:szCs w:val="22"/>
        </w:rPr>
        <w:t xml:space="preserve"> quarta classificata</w:t>
      </w:r>
      <w:r w:rsidRPr="001E3980">
        <w:rPr>
          <w:rFonts w:ascii="Inter Tight" w:hAnsi="Inter Tight" w:cs="Inter Tight"/>
          <w:color w:val="002060"/>
          <w:sz w:val="22"/>
          <w:szCs w:val="22"/>
        </w:rPr>
        <w:tab/>
        <w:t>= 1</w:t>
      </w:r>
    </w:p>
    <w:p w14:paraId="40D274CE" w14:textId="77777777" w:rsidR="00815DAF" w:rsidRPr="001E3980" w:rsidRDefault="00815DAF">
      <w:pPr>
        <w:pStyle w:val="Paragrafoelenco"/>
        <w:numPr>
          <w:ilvl w:val="2"/>
          <w:numId w:val="16"/>
        </w:numPr>
        <w:jc w:val="both"/>
        <w:rPr>
          <w:rFonts w:ascii="Inter Tight" w:hAnsi="Inter Tight" w:cs="Inter Tight"/>
          <w:color w:val="002060"/>
          <w:sz w:val="22"/>
          <w:szCs w:val="22"/>
        </w:rPr>
      </w:pP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terza classificata – </w:t>
      </w:r>
      <w:proofErr w:type="gramStart"/>
      <w:r w:rsidRPr="001E3980">
        <w:rPr>
          <w:rFonts w:ascii="Inter Tight" w:hAnsi="Inter Tight" w:cs="Inter Tight"/>
          <w:color w:val="002060"/>
          <w:sz w:val="22"/>
          <w:szCs w:val="22"/>
        </w:rPr>
        <w:t>3^</w:t>
      </w:r>
      <w:proofErr w:type="gramEnd"/>
      <w:r w:rsidRPr="001E3980">
        <w:rPr>
          <w:rFonts w:ascii="Inter Tight" w:hAnsi="Inter Tight" w:cs="Inter Tight"/>
          <w:color w:val="002060"/>
          <w:sz w:val="22"/>
          <w:szCs w:val="22"/>
        </w:rPr>
        <w:t xml:space="preserve"> quinta classificata</w:t>
      </w:r>
      <w:r w:rsidRPr="001E3980">
        <w:rPr>
          <w:rFonts w:ascii="Inter Tight" w:hAnsi="Inter Tight" w:cs="Inter Tight"/>
          <w:color w:val="002060"/>
          <w:sz w:val="22"/>
          <w:szCs w:val="22"/>
        </w:rPr>
        <w:tab/>
      </w:r>
      <w:r w:rsidRPr="001E3980">
        <w:rPr>
          <w:rFonts w:ascii="Inter Tight" w:hAnsi="Inter Tight" w:cs="Inter Tight"/>
          <w:color w:val="002060"/>
          <w:sz w:val="22"/>
          <w:szCs w:val="22"/>
        </w:rPr>
        <w:tab/>
        <w:t>= 2</w:t>
      </w:r>
    </w:p>
    <w:p w14:paraId="64D7DB66" w14:textId="77777777" w:rsidR="00815DAF" w:rsidRPr="001E3980" w:rsidRDefault="00815DAF">
      <w:pPr>
        <w:pStyle w:val="Paragrafoelenco"/>
        <w:numPr>
          <w:ilvl w:val="2"/>
          <w:numId w:val="16"/>
        </w:numPr>
        <w:jc w:val="both"/>
        <w:rPr>
          <w:rFonts w:ascii="Inter Tight" w:hAnsi="Inter Tight" w:cs="Inter Tight"/>
          <w:color w:val="002060"/>
          <w:sz w:val="22"/>
          <w:szCs w:val="22"/>
        </w:rPr>
      </w:pPr>
      <w:proofErr w:type="gramStart"/>
      <w:r w:rsidRPr="001E3980">
        <w:rPr>
          <w:rFonts w:ascii="Inter Tight" w:hAnsi="Inter Tight" w:cs="Inter Tight"/>
          <w:color w:val="002060"/>
          <w:sz w:val="22"/>
          <w:szCs w:val="22"/>
        </w:rPr>
        <w:t>3^</w:t>
      </w:r>
      <w:proofErr w:type="gramEnd"/>
      <w:r w:rsidRPr="001E3980">
        <w:rPr>
          <w:rFonts w:ascii="Inter Tight" w:hAnsi="Inter Tight" w:cs="Inter Tight"/>
          <w:color w:val="002060"/>
          <w:sz w:val="22"/>
          <w:szCs w:val="22"/>
        </w:rPr>
        <w:t xml:space="preserve"> terza classificata – </w:t>
      </w: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quinta classificata</w:t>
      </w:r>
      <w:r w:rsidRPr="001E3980">
        <w:rPr>
          <w:rFonts w:ascii="Inter Tight" w:hAnsi="Inter Tight" w:cs="Inter Tight"/>
          <w:color w:val="002060"/>
          <w:sz w:val="22"/>
          <w:szCs w:val="22"/>
        </w:rPr>
        <w:tab/>
      </w:r>
      <w:r w:rsidRPr="001E3980">
        <w:rPr>
          <w:rFonts w:ascii="Inter Tight" w:hAnsi="Inter Tight" w:cs="Inter Tight"/>
          <w:color w:val="002060"/>
          <w:sz w:val="22"/>
          <w:szCs w:val="22"/>
        </w:rPr>
        <w:tab/>
        <w:t>= 3</w:t>
      </w:r>
    </w:p>
    <w:p w14:paraId="4808CCB8" w14:textId="77777777" w:rsidR="00815DAF" w:rsidRPr="001E3980" w:rsidRDefault="00815DAF">
      <w:pPr>
        <w:pStyle w:val="Paragrafoelenco"/>
        <w:numPr>
          <w:ilvl w:val="2"/>
          <w:numId w:val="16"/>
        </w:numPr>
        <w:jc w:val="both"/>
        <w:rPr>
          <w:rFonts w:ascii="Inter Tight" w:hAnsi="Inter Tight" w:cs="Inter Tight"/>
          <w:color w:val="002060"/>
          <w:sz w:val="22"/>
          <w:szCs w:val="22"/>
        </w:rPr>
      </w:pPr>
      <w:proofErr w:type="gramStart"/>
      <w:r w:rsidRPr="001E3980">
        <w:rPr>
          <w:rFonts w:ascii="Inter Tight" w:hAnsi="Inter Tight" w:cs="Inter Tight"/>
          <w:color w:val="002060"/>
          <w:sz w:val="22"/>
          <w:szCs w:val="22"/>
        </w:rPr>
        <w:lastRenderedPageBreak/>
        <w:t>1^</w:t>
      </w:r>
      <w:proofErr w:type="gramEnd"/>
      <w:r w:rsidRPr="001E3980">
        <w:rPr>
          <w:rFonts w:ascii="Inter Tight" w:hAnsi="Inter Tight" w:cs="Inter Tight"/>
          <w:color w:val="002060"/>
          <w:sz w:val="22"/>
          <w:szCs w:val="22"/>
        </w:rPr>
        <w:t xml:space="preserve"> quarta classificata – </w:t>
      </w:r>
      <w:proofErr w:type="gramStart"/>
      <w:r w:rsidRPr="001E3980">
        <w:rPr>
          <w:rFonts w:ascii="Inter Tight" w:hAnsi="Inter Tight" w:cs="Inter Tight"/>
          <w:color w:val="002060"/>
          <w:sz w:val="22"/>
          <w:szCs w:val="22"/>
        </w:rPr>
        <w:t>1^</w:t>
      </w:r>
      <w:proofErr w:type="gramEnd"/>
      <w:r w:rsidRPr="001E3980">
        <w:rPr>
          <w:rFonts w:ascii="Inter Tight" w:hAnsi="Inter Tight" w:cs="Inter Tight"/>
          <w:color w:val="002060"/>
          <w:sz w:val="22"/>
          <w:szCs w:val="22"/>
        </w:rPr>
        <w:t xml:space="preserve"> quinta classificata</w:t>
      </w:r>
      <w:r w:rsidRPr="001E3980">
        <w:rPr>
          <w:rFonts w:ascii="Inter Tight" w:hAnsi="Inter Tight" w:cs="Inter Tight"/>
          <w:color w:val="002060"/>
          <w:sz w:val="22"/>
          <w:szCs w:val="22"/>
        </w:rPr>
        <w:tab/>
        <w:t>= 4</w:t>
      </w:r>
    </w:p>
    <w:p w14:paraId="14A28191" w14:textId="77777777" w:rsidR="00815DAF" w:rsidRPr="001E3980" w:rsidRDefault="00815DAF" w:rsidP="00815DAF">
      <w:pPr>
        <w:pStyle w:val="Paragrafoelenco"/>
        <w:ind w:left="2160"/>
        <w:rPr>
          <w:rFonts w:ascii="Inter Tight" w:hAnsi="Inter Tight" w:cs="Inter Tight"/>
          <w:color w:val="002060"/>
          <w:sz w:val="22"/>
          <w:szCs w:val="22"/>
        </w:rPr>
      </w:pPr>
    </w:p>
    <w:p w14:paraId="39515F88" w14:textId="77777777" w:rsidR="00815DAF" w:rsidRPr="001E3980" w:rsidRDefault="00815DAF" w:rsidP="00815DAF">
      <w:pPr>
        <w:pStyle w:val="Corpodeltesto21"/>
        <w:ind w:left="1416"/>
        <w:rPr>
          <w:rFonts w:ascii="Inter Tight" w:hAnsi="Inter Tight" w:cs="Inter Tight"/>
          <w:color w:val="002060"/>
          <w:sz w:val="22"/>
        </w:rPr>
      </w:pPr>
      <w:r w:rsidRPr="001E3980">
        <w:rPr>
          <w:rFonts w:ascii="Inter Tight" w:hAnsi="Inter Tight" w:cs="Inter Tight"/>
          <w:color w:val="002060"/>
          <w:sz w:val="22"/>
        </w:rPr>
        <w:t>Al termine dei tempi regolamentari, in caso di parità si qualificherà ai Quarti di Finale la squadra di casa.</w:t>
      </w:r>
    </w:p>
    <w:p w14:paraId="01CAC5AB" w14:textId="77777777" w:rsidR="00815DAF" w:rsidRPr="001E3980" w:rsidRDefault="00815DAF" w:rsidP="00815DAF">
      <w:pPr>
        <w:pStyle w:val="Corpodeltesto21"/>
        <w:ind w:left="1416"/>
        <w:rPr>
          <w:rFonts w:ascii="Inter Tight" w:hAnsi="Inter Tight" w:cs="Inter Tight"/>
          <w:color w:val="002060"/>
          <w:sz w:val="22"/>
        </w:rPr>
      </w:pPr>
    </w:p>
    <w:p w14:paraId="5B0DDBC1" w14:textId="77777777" w:rsidR="00815DAF" w:rsidRPr="001E3980" w:rsidRDefault="00815DAF">
      <w:pPr>
        <w:pStyle w:val="Paragrafoelenco"/>
        <w:numPr>
          <w:ilvl w:val="0"/>
          <w:numId w:val="16"/>
        </w:numPr>
        <w:jc w:val="both"/>
        <w:rPr>
          <w:rFonts w:ascii="Inter Tight" w:hAnsi="Inter Tight" w:cs="Inter Tight"/>
          <w:b/>
          <w:bCs/>
          <w:color w:val="002060"/>
          <w:sz w:val="22"/>
          <w:szCs w:val="22"/>
        </w:rPr>
      </w:pPr>
      <w:r w:rsidRPr="001E3980">
        <w:rPr>
          <w:rFonts w:ascii="Inter Tight" w:hAnsi="Inter Tight" w:cs="Inter Tight"/>
          <w:b/>
          <w:bCs/>
          <w:color w:val="002060"/>
          <w:sz w:val="22"/>
          <w:szCs w:val="22"/>
        </w:rPr>
        <w:t>Quarti di Finale</w:t>
      </w:r>
    </w:p>
    <w:p w14:paraId="3DB46284" w14:textId="77777777" w:rsidR="00815DAF" w:rsidRPr="001E3980" w:rsidRDefault="00815DAF">
      <w:pPr>
        <w:pStyle w:val="Paragrafoelenco"/>
        <w:numPr>
          <w:ilvl w:val="1"/>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Le tre squadre seconde classificate e la miglior terza classificata qualificate d’ufficio affronteranno in gara unica le quattro squadre qualificate dagli Ottavi di Finale come segue:</w:t>
      </w:r>
    </w:p>
    <w:p w14:paraId="4C3445E8" w14:textId="77777777" w:rsidR="00815DAF" w:rsidRPr="001E3980" w:rsidRDefault="00815DAF">
      <w:pPr>
        <w:pStyle w:val="Paragrafoelenco"/>
        <w:numPr>
          <w:ilvl w:val="2"/>
          <w:numId w:val="16"/>
        </w:numPr>
        <w:jc w:val="both"/>
        <w:rPr>
          <w:rFonts w:ascii="Inter Tight" w:hAnsi="Inter Tight" w:cs="Inter Tight"/>
          <w:color w:val="002060"/>
          <w:sz w:val="22"/>
          <w:szCs w:val="22"/>
        </w:rPr>
      </w:pPr>
      <w:proofErr w:type="gramStart"/>
      <w:r w:rsidRPr="001E3980">
        <w:rPr>
          <w:rFonts w:ascii="Inter Tight" w:hAnsi="Inter Tight" w:cs="Inter Tight"/>
          <w:color w:val="002060"/>
          <w:sz w:val="22"/>
          <w:szCs w:val="22"/>
        </w:rPr>
        <w:t>1^</w:t>
      </w:r>
      <w:proofErr w:type="gramEnd"/>
      <w:r w:rsidRPr="001E3980">
        <w:rPr>
          <w:rFonts w:ascii="Inter Tight" w:hAnsi="Inter Tight" w:cs="Inter Tight"/>
          <w:color w:val="002060"/>
          <w:sz w:val="22"/>
          <w:szCs w:val="22"/>
        </w:rPr>
        <w:t xml:space="preserve"> seconda classificata – vincente 1</w:t>
      </w:r>
      <w:r w:rsidRPr="001E3980">
        <w:rPr>
          <w:rFonts w:ascii="Inter Tight" w:hAnsi="Inter Tight" w:cs="Inter Tight"/>
          <w:color w:val="002060"/>
          <w:sz w:val="22"/>
          <w:szCs w:val="22"/>
        </w:rPr>
        <w:tab/>
      </w:r>
      <w:r w:rsidRPr="001E3980">
        <w:rPr>
          <w:rFonts w:ascii="Inter Tight" w:hAnsi="Inter Tight" w:cs="Inter Tight"/>
          <w:color w:val="002060"/>
          <w:sz w:val="22"/>
          <w:szCs w:val="22"/>
        </w:rPr>
        <w:tab/>
      </w:r>
      <w:r w:rsidRPr="001E3980">
        <w:rPr>
          <w:rFonts w:ascii="Inter Tight" w:hAnsi="Inter Tight" w:cs="Inter Tight"/>
          <w:color w:val="002060"/>
          <w:sz w:val="22"/>
          <w:szCs w:val="22"/>
        </w:rPr>
        <w:tab/>
        <w:t>= P</w:t>
      </w:r>
    </w:p>
    <w:p w14:paraId="0C6ABAF6" w14:textId="77777777" w:rsidR="00815DAF" w:rsidRPr="001E3980" w:rsidRDefault="00815DAF">
      <w:pPr>
        <w:pStyle w:val="Paragrafoelenco"/>
        <w:numPr>
          <w:ilvl w:val="2"/>
          <w:numId w:val="16"/>
        </w:numPr>
        <w:jc w:val="both"/>
        <w:rPr>
          <w:rFonts w:ascii="Inter Tight" w:hAnsi="Inter Tight" w:cs="Inter Tight"/>
          <w:color w:val="002060"/>
          <w:sz w:val="22"/>
          <w:szCs w:val="22"/>
        </w:rPr>
      </w:pPr>
      <w:proofErr w:type="gramStart"/>
      <w:r w:rsidRPr="001E3980">
        <w:rPr>
          <w:rFonts w:ascii="Inter Tight" w:hAnsi="Inter Tight" w:cs="Inter Tight"/>
          <w:color w:val="002060"/>
          <w:sz w:val="22"/>
          <w:szCs w:val="22"/>
        </w:rPr>
        <w:t>1^</w:t>
      </w:r>
      <w:proofErr w:type="gramEnd"/>
      <w:r w:rsidRPr="001E3980">
        <w:rPr>
          <w:rFonts w:ascii="Inter Tight" w:hAnsi="Inter Tight" w:cs="Inter Tight"/>
          <w:color w:val="002060"/>
          <w:sz w:val="22"/>
          <w:szCs w:val="22"/>
        </w:rPr>
        <w:t xml:space="preserve"> terza classificata – vincente 2</w:t>
      </w:r>
      <w:r w:rsidRPr="001E3980">
        <w:rPr>
          <w:rFonts w:ascii="Inter Tight" w:hAnsi="Inter Tight" w:cs="Inter Tight"/>
          <w:color w:val="002060"/>
          <w:sz w:val="22"/>
          <w:szCs w:val="22"/>
        </w:rPr>
        <w:tab/>
      </w:r>
      <w:r w:rsidRPr="001E3980">
        <w:rPr>
          <w:rFonts w:ascii="Inter Tight" w:hAnsi="Inter Tight" w:cs="Inter Tight"/>
          <w:color w:val="002060"/>
          <w:sz w:val="22"/>
          <w:szCs w:val="22"/>
        </w:rPr>
        <w:tab/>
      </w:r>
      <w:r w:rsidRPr="001E3980">
        <w:rPr>
          <w:rFonts w:ascii="Inter Tight" w:hAnsi="Inter Tight" w:cs="Inter Tight"/>
          <w:color w:val="002060"/>
          <w:sz w:val="22"/>
          <w:szCs w:val="22"/>
        </w:rPr>
        <w:tab/>
        <w:t>= Q</w:t>
      </w:r>
    </w:p>
    <w:p w14:paraId="7593357F" w14:textId="77777777" w:rsidR="00815DAF" w:rsidRPr="001E3980" w:rsidRDefault="00815DAF">
      <w:pPr>
        <w:pStyle w:val="Paragrafoelenco"/>
        <w:numPr>
          <w:ilvl w:val="2"/>
          <w:numId w:val="16"/>
        </w:numPr>
        <w:jc w:val="both"/>
        <w:rPr>
          <w:rFonts w:ascii="Inter Tight" w:hAnsi="Inter Tight" w:cs="Inter Tight"/>
          <w:color w:val="002060"/>
          <w:sz w:val="22"/>
          <w:szCs w:val="22"/>
        </w:rPr>
      </w:pPr>
      <w:proofErr w:type="gramStart"/>
      <w:r w:rsidRPr="001E3980">
        <w:rPr>
          <w:rFonts w:ascii="Inter Tight" w:hAnsi="Inter Tight" w:cs="Inter Tight"/>
          <w:color w:val="002060"/>
          <w:sz w:val="22"/>
          <w:szCs w:val="22"/>
        </w:rPr>
        <w:t>3^</w:t>
      </w:r>
      <w:proofErr w:type="gramEnd"/>
      <w:r w:rsidRPr="001E3980">
        <w:rPr>
          <w:rFonts w:ascii="Inter Tight" w:hAnsi="Inter Tight" w:cs="Inter Tight"/>
          <w:color w:val="002060"/>
          <w:sz w:val="22"/>
          <w:szCs w:val="22"/>
        </w:rPr>
        <w:t xml:space="preserve"> seconda classificata – vincente 3</w:t>
      </w:r>
      <w:r w:rsidRPr="001E3980">
        <w:rPr>
          <w:rFonts w:ascii="Inter Tight" w:hAnsi="Inter Tight" w:cs="Inter Tight"/>
          <w:color w:val="002060"/>
          <w:sz w:val="22"/>
          <w:szCs w:val="22"/>
        </w:rPr>
        <w:tab/>
      </w:r>
      <w:r w:rsidRPr="001E3980">
        <w:rPr>
          <w:rFonts w:ascii="Inter Tight" w:hAnsi="Inter Tight" w:cs="Inter Tight"/>
          <w:color w:val="002060"/>
          <w:sz w:val="22"/>
          <w:szCs w:val="22"/>
        </w:rPr>
        <w:tab/>
      </w:r>
      <w:r w:rsidRPr="001E3980">
        <w:rPr>
          <w:rFonts w:ascii="Inter Tight" w:hAnsi="Inter Tight" w:cs="Inter Tight"/>
          <w:color w:val="002060"/>
          <w:sz w:val="22"/>
          <w:szCs w:val="22"/>
        </w:rPr>
        <w:tab/>
        <w:t>= R</w:t>
      </w:r>
    </w:p>
    <w:p w14:paraId="2B7849F1" w14:textId="77777777" w:rsidR="00815DAF" w:rsidRPr="001E3980" w:rsidRDefault="00815DAF">
      <w:pPr>
        <w:pStyle w:val="Paragrafoelenco"/>
        <w:numPr>
          <w:ilvl w:val="2"/>
          <w:numId w:val="16"/>
        </w:numPr>
        <w:jc w:val="both"/>
        <w:rPr>
          <w:rFonts w:ascii="Inter Tight" w:hAnsi="Inter Tight" w:cs="Inter Tight"/>
          <w:color w:val="002060"/>
          <w:sz w:val="22"/>
          <w:szCs w:val="22"/>
        </w:rPr>
      </w:pP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seconda classificata – vincente 4</w:t>
      </w:r>
      <w:r w:rsidRPr="001E3980">
        <w:rPr>
          <w:rFonts w:ascii="Inter Tight" w:hAnsi="Inter Tight" w:cs="Inter Tight"/>
          <w:color w:val="002060"/>
          <w:sz w:val="22"/>
          <w:szCs w:val="22"/>
        </w:rPr>
        <w:tab/>
      </w:r>
      <w:r w:rsidRPr="001E3980">
        <w:rPr>
          <w:rFonts w:ascii="Inter Tight" w:hAnsi="Inter Tight" w:cs="Inter Tight"/>
          <w:color w:val="002060"/>
          <w:sz w:val="22"/>
          <w:szCs w:val="22"/>
        </w:rPr>
        <w:tab/>
      </w:r>
      <w:r w:rsidRPr="001E3980">
        <w:rPr>
          <w:rFonts w:ascii="Inter Tight" w:hAnsi="Inter Tight" w:cs="Inter Tight"/>
          <w:color w:val="002060"/>
          <w:sz w:val="22"/>
          <w:szCs w:val="22"/>
        </w:rPr>
        <w:tab/>
        <w:t>= S</w:t>
      </w:r>
    </w:p>
    <w:p w14:paraId="40B95F51" w14:textId="77777777" w:rsidR="00815DAF" w:rsidRPr="001E3980" w:rsidRDefault="00815DAF" w:rsidP="00815DAF">
      <w:pPr>
        <w:pStyle w:val="Paragrafoelenco"/>
        <w:ind w:left="2160"/>
        <w:rPr>
          <w:rFonts w:ascii="Inter Tight" w:hAnsi="Inter Tight" w:cs="Inter Tight"/>
          <w:color w:val="002060"/>
          <w:sz w:val="22"/>
          <w:szCs w:val="22"/>
        </w:rPr>
      </w:pPr>
    </w:p>
    <w:p w14:paraId="228A8C2E" w14:textId="77777777" w:rsidR="00815DAF" w:rsidRPr="001E3980" w:rsidRDefault="00815DAF" w:rsidP="00815DAF">
      <w:pPr>
        <w:pStyle w:val="Corpodeltesto21"/>
        <w:ind w:left="1416"/>
        <w:rPr>
          <w:rFonts w:ascii="Inter Tight" w:hAnsi="Inter Tight" w:cs="Inter Tight"/>
          <w:color w:val="002060"/>
          <w:sz w:val="22"/>
        </w:rPr>
      </w:pPr>
      <w:r w:rsidRPr="001E3980">
        <w:rPr>
          <w:rFonts w:ascii="Inter Tight" w:hAnsi="Inter Tight" w:cs="Inter Tight"/>
          <w:color w:val="002060"/>
          <w:sz w:val="22"/>
        </w:rPr>
        <w:t>Al termine dei tempi regolamentari, in caso di parità si qualificherà alle Semifinali la squadra di casa.</w:t>
      </w:r>
    </w:p>
    <w:p w14:paraId="38308DD0" w14:textId="77777777" w:rsidR="00815DAF" w:rsidRPr="001E3980" w:rsidRDefault="00815DAF" w:rsidP="00815DAF">
      <w:pPr>
        <w:ind w:left="1800"/>
        <w:rPr>
          <w:rFonts w:ascii="Inter Tight" w:hAnsi="Inter Tight" w:cs="Inter Tight"/>
          <w:color w:val="002060"/>
        </w:rPr>
      </w:pPr>
    </w:p>
    <w:p w14:paraId="39BD3AE1" w14:textId="77777777" w:rsidR="00815DAF" w:rsidRPr="001E3980" w:rsidRDefault="00815DAF">
      <w:pPr>
        <w:pStyle w:val="Paragrafoelenco"/>
        <w:numPr>
          <w:ilvl w:val="0"/>
          <w:numId w:val="16"/>
        </w:numPr>
        <w:jc w:val="both"/>
        <w:rPr>
          <w:rFonts w:ascii="Inter Tight" w:hAnsi="Inter Tight" w:cs="Inter Tight"/>
          <w:b/>
          <w:bCs/>
          <w:color w:val="002060"/>
          <w:sz w:val="22"/>
          <w:szCs w:val="22"/>
        </w:rPr>
      </w:pPr>
      <w:r w:rsidRPr="001E3980">
        <w:rPr>
          <w:rFonts w:ascii="Inter Tight" w:hAnsi="Inter Tight" w:cs="Inter Tight"/>
          <w:b/>
          <w:bCs/>
          <w:color w:val="002060"/>
          <w:sz w:val="22"/>
          <w:szCs w:val="22"/>
        </w:rPr>
        <w:t>Semifinali</w:t>
      </w:r>
    </w:p>
    <w:p w14:paraId="2B88AD2B" w14:textId="77777777" w:rsidR="00815DAF" w:rsidRPr="001E3980" w:rsidRDefault="00815DAF">
      <w:pPr>
        <w:pStyle w:val="Paragrafoelenco"/>
        <w:numPr>
          <w:ilvl w:val="1"/>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Le quattro squadre qualificate dai Quarti di Finale si affronteranno in gara unica in casa della squadra meglio piazzata nella regular season (come meglio specificato nella graduatoria sopra descritta) in base come segue:</w:t>
      </w:r>
    </w:p>
    <w:p w14:paraId="356825E2" w14:textId="77777777" w:rsidR="00815DAF" w:rsidRPr="001E3980" w:rsidRDefault="00815DAF">
      <w:pPr>
        <w:pStyle w:val="Paragrafoelenco"/>
        <w:numPr>
          <w:ilvl w:val="2"/>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vincente P – vincente Q</w:t>
      </w:r>
      <w:r w:rsidRPr="001E3980">
        <w:rPr>
          <w:rFonts w:ascii="Inter Tight" w:hAnsi="Inter Tight" w:cs="Inter Tight"/>
          <w:color w:val="002060"/>
          <w:sz w:val="22"/>
          <w:szCs w:val="22"/>
        </w:rPr>
        <w:tab/>
      </w:r>
      <w:r w:rsidRPr="001E3980">
        <w:rPr>
          <w:rFonts w:ascii="Inter Tight" w:hAnsi="Inter Tight" w:cs="Inter Tight"/>
          <w:color w:val="002060"/>
          <w:sz w:val="22"/>
          <w:szCs w:val="22"/>
        </w:rPr>
        <w:tab/>
      </w:r>
      <w:r w:rsidRPr="001E3980">
        <w:rPr>
          <w:rFonts w:ascii="Inter Tight" w:hAnsi="Inter Tight" w:cs="Inter Tight"/>
          <w:color w:val="002060"/>
          <w:sz w:val="22"/>
          <w:szCs w:val="22"/>
        </w:rPr>
        <w:tab/>
      </w:r>
      <w:r w:rsidRPr="001E3980">
        <w:rPr>
          <w:rFonts w:ascii="Inter Tight" w:hAnsi="Inter Tight" w:cs="Inter Tight"/>
          <w:color w:val="002060"/>
          <w:sz w:val="22"/>
          <w:szCs w:val="22"/>
        </w:rPr>
        <w:tab/>
        <w:t>= X</w:t>
      </w:r>
    </w:p>
    <w:p w14:paraId="77823214" w14:textId="77777777" w:rsidR="00815DAF" w:rsidRPr="001E3980" w:rsidRDefault="00815DAF">
      <w:pPr>
        <w:pStyle w:val="Paragrafoelenco"/>
        <w:numPr>
          <w:ilvl w:val="2"/>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vincente R – vincente S</w:t>
      </w:r>
      <w:r w:rsidRPr="001E3980">
        <w:rPr>
          <w:rFonts w:ascii="Inter Tight" w:hAnsi="Inter Tight" w:cs="Inter Tight"/>
          <w:color w:val="002060"/>
          <w:sz w:val="22"/>
          <w:szCs w:val="22"/>
        </w:rPr>
        <w:tab/>
      </w:r>
      <w:r w:rsidRPr="001E3980">
        <w:rPr>
          <w:rFonts w:ascii="Inter Tight" w:hAnsi="Inter Tight" w:cs="Inter Tight"/>
          <w:color w:val="002060"/>
          <w:sz w:val="22"/>
          <w:szCs w:val="22"/>
        </w:rPr>
        <w:tab/>
      </w:r>
      <w:r w:rsidRPr="001E3980">
        <w:rPr>
          <w:rFonts w:ascii="Inter Tight" w:hAnsi="Inter Tight" w:cs="Inter Tight"/>
          <w:color w:val="002060"/>
          <w:sz w:val="22"/>
          <w:szCs w:val="22"/>
        </w:rPr>
        <w:tab/>
      </w:r>
      <w:r w:rsidRPr="001E3980">
        <w:rPr>
          <w:rFonts w:ascii="Inter Tight" w:hAnsi="Inter Tight" w:cs="Inter Tight"/>
          <w:color w:val="002060"/>
          <w:sz w:val="22"/>
          <w:szCs w:val="22"/>
        </w:rPr>
        <w:tab/>
        <w:t>= Y</w:t>
      </w:r>
    </w:p>
    <w:p w14:paraId="58C82772" w14:textId="77777777" w:rsidR="00815DAF" w:rsidRPr="001E3980" w:rsidRDefault="00815DAF" w:rsidP="00815DAF">
      <w:pPr>
        <w:pStyle w:val="Paragrafoelenco"/>
        <w:ind w:left="2160"/>
        <w:rPr>
          <w:rFonts w:ascii="Inter Tight" w:hAnsi="Inter Tight" w:cs="Inter Tight"/>
          <w:color w:val="002060"/>
          <w:sz w:val="22"/>
          <w:szCs w:val="22"/>
        </w:rPr>
      </w:pPr>
    </w:p>
    <w:p w14:paraId="119E15C3" w14:textId="77777777" w:rsidR="00815DAF" w:rsidRPr="001E3980" w:rsidRDefault="00815DAF" w:rsidP="00815DAF">
      <w:pPr>
        <w:pStyle w:val="Corpodeltesto21"/>
        <w:ind w:left="1416"/>
        <w:rPr>
          <w:rFonts w:ascii="Inter Tight" w:hAnsi="Inter Tight" w:cs="Inter Tight"/>
          <w:color w:val="002060"/>
          <w:szCs w:val="22"/>
        </w:rPr>
      </w:pPr>
      <w:r w:rsidRPr="001E3980">
        <w:rPr>
          <w:rFonts w:ascii="Inter Tight" w:hAnsi="Inter Tight" w:cs="Inter Tight"/>
          <w:color w:val="002060"/>
          <w:sz w:val="22"/>
        </w:rPr>
        <w:t xml:space="preserve">Al termine dei tempi regolamentari, in caso di parità, si disputeranno due tempi supplementari di </w:t>
      </w:r>
      <w:proofErr w:type="gramStart"/>
      <w:r w:rsidRPr="001E3980">
        <w:rPr>
          <w:rFonts w:ascii="Inter Tight" w:hAnsi="Inter Tight" w:cs="Inter Tight"/>
          <w:color w:val="002060"/>
          <w:sz w:val="22"/>
        </w:rPr>
        <w:t>5</w:t>
      </w:r>
      <w:proofErr w:type="gramEnd"/>
      <w:r w:rsidRPr="001E3980">
        <w:rPr>
          <w:rFonts w:ascii="Inter Tight" w:hAnsi="Inter Tight" w:cs="Inter Tight"/>
          <w:color w:val="002060"/>
          <w:sz w:val="22"/>
        </w:rPr>
        <w:t xml:space="preserve"> minuti ciascuno. Se anche al termine dei tempi supplementari si verificasse la situazione di parità si procederà all’effettuazione dei tiri di rigore secondo le modalità previste dalle vigenti norme federali.</w:t>
      </w:r>
    </w:p>
    <w:p w14:paraId="78B5890B" w14:textId="77777777" w:rsidR="00815DAF" w:rsidRPr="001E3980" w:rsidRDefault="00815DAF" w:rsidP="00815DAF">
      <w:pPr>
        <w:ind w:left="1800"/>
        <w:rPr>
          <w:rFonts w:ascii="Inter Tight" w:hAnsi="Inter Tight" w:cs="Inter Tight"/>
          <w:color w:val="002060"/>
        </w:rPr>
      </w:pPr>
    </w:p>
    <w:p w14:paraId="67575578" w14:textId="77777777" w:rsidR="00815DAF" w:rsidRPr="001E3980" w:rsidRDefault="00815DAF">
      <w:pPr>
        <w:pStyle w:val="Paragrafoelenco"/>
        <w:numPr>
          <w:ilvl w:val="0"/>
          <w:numId w:val="16"/>
        </w:numPr>
        <w:jc w:val="both"/>
        <w:rPr>
          <w:rFonts w:ascii="Inter Tight" w:hAnsi="Inter Tight" w:cs="Inter Tight"/>
          <w:b/>
          <w:bCs/>
          <w:color w:val="002060"/>
          <w:sz w:val="22"/>
          <w:szCs w:val="22"/>
        </w:rPr>
      </w:pPr>
      <w:r w:rsidRPr="001E3980">
        <w:rPr>
          <w:rFonts w:ascii="Inter Tight" w:hAnsi="Inter Tight" w:cs="Inter Tight"/>
          <w:b/>
          <w:bCs/>
          <w:color w:val="002060"/>
          <w:sz w:val="22"/>
          <w:szCs w:val="22"/>
        </w:rPr>
        <w:t>Finale</w:t>
      </w:r>
    </w:p>
    <w:p w14:paraId="1C76BAC8" w14:textId="77777777" w:rsidR="00815DAF" w:rsidRPr="001E3980" w:rsidRDefault="00815DAF">
      <w:pPr>
        <w:pStyle w:val="Paragrafoelenco"/>
        <w:numPr>
          <w:ilvl w:val="1"/>
          <w:numId w:val="16"/>
        </w:numPr>
        <w:jc w:val="both"/>
        <w:rPr>
          <w:rFonts w:ascii="Inter Tight" w:hAnsi="Inter Tight" w:cs="Inter Tight"/>
          <w:color w:val="002060"/>
          <w:sz w:val="22"/>
          <w:szCs w:val="22"/>
        </w:rPr>
      </w:pPr>
      <w:r w:rsidRPr="001E3980">
        <w:rPr>
          <w:rFonts w:ascii="Inter Tight" w:hAnsi="Inter Tight" w:cs="Inter Tight"/>
          <w:color w:val="002060"/>
          <w:sz w:val="22"/>
          <w:szCs w:val="22"/>
        </w:rPr>
        <w:t>Le due squadre qualificate si affronteranno in gara unica in campo neutro.</w:t>
      </w:r>
    </w:p>
    <w:p w14:paraId="11E84A80" w14:textId="77777777" w:rsidR="00815DAF" w:rsidRPr="001E3980" w:rsidRDefault="00815DAF" w:rsidP="00815DAF">
      <w:pPr>
        <w:pStyle w:val="Corpodeltesto21"/>
        <w:ind w:left="1416"/>
        <w:rPr>
          <w:rFonts w:ascii="Inter Tight" w:hAnsi="Inter Tight" w:cs="Inter Tight"/>
          <w:color w:val="002060"/>
          <w:sz w:val="22"/>
        </w:rPr>
      </w:pPr>
    </w:p>
    <w:p w14:paraId="177EBAB0" w14:textId="77777777" w:rsidR="00815DAF" w:rsidRPr="001E3980" w:rsidRDefault="00815DAF" w:rsidP="00815DAF">
      <w:pPr>
        <w:pStyle w:val="Corpodeltesto21"/>
        <w:ind w:left="1416"/>
        <w:rPr>
          <w:rFonts w:ascii="Inter Tight" w:hAnsi="Inter Tight" w:cs="Inter Tight"/>
          <w:color w:val="002060"/>
          <w:szCs w:val="22"/>
        </w:rPr>
      </w:pPr>
      <w:r w:rsidRPr="001E3980">
        <w:rPr>
          <w:rFonts w:ascii="Inter Tight" w:hAnsi="Inter Tight" w:cs="Inter Tight"/>
          <w:color w:val="002060"/>
          <w:sz w:val="22"/>
        </w:rPr>
        <w:t xml:space="preserve">Al termine dei tempi regolamentari, in caso di parità, si disputeranno due tempi supplementari di </w:t>
      </w:r>
      <w:proofErr w:type="gramStart"/>
      <w:r w:rsidRPr="001E3980">
        <w:rPr>
          <w:rFonts w:ascii="Inter Tight" w:hAnsi="Inter Tight" w:cs="Inter Tight"/>
          <w:color w:val="002060"/>
          <w:sz w:val="22"/>
        </w:rPr>
        <w:t>5</w:t>
      </w:r>
      <w:proofErr w:type="gramEnd"/>
      <w:r w:rsidRPr="001E3980">
        <w:rPr>
          <w:rFonts w:ascii="Inter Tight" w:hAnsi="Inter Tight" w:cs="Inter Tight"/>
          <w:color w:val="002060"/>
          <w:sz w:val="22"/>
        </w:rPr>
        <w:t xml:space="preserve"> minuti ciascuno. Se anche al termine dei tempi supplementari si verificasse la situazione di parità si procederà all’effettuazione dei tiri di rigore secondo le modalità previste dalle vigenti norme federali.</w:t>
      </w:r>
    </w:p>
    <w:p w14:paraId="73CCAF87" w14:textId="77777777" w:rsidR="00815DAF" w:rsidRPr="001E3980" w:rsidRDefault="00815DAF" w:rsidP="00815DAF">
      <w:pPr>
        <w:pStyle w:val="Corpodeltesto2"/>
        <w:spacing w:after="0" w:line="240" w:lineRule="auto"/>
        <w:rPr>
          <w:rFonts w:ascii="Inter Tight" w:hAnsi="Inter Tight" w:cs="Inter Tight"/>
          <w:color w:val="002060"/>
        </w:rPr>
      </w:pPr>
    </w:p>
    <w:p w14:paraId="0E76B3B9" w14:textId="77777777" w:rsidR="00815DAF" w:rsidRPr="001E3980" w:rsidRDefault="00815DAF" w:rsidP="00815DAF">
      <w:pPr>
        <w:pStyle w:val="Corpodeltesto2"/>
        <w:spacing w:after="0" w:line="240" w:lineRule="auto"/>
        <w:ind w:left="1410"/>
        <w:jc w:val="both"/>
        <w:rPr>
          <w:rFonts w:ascii="Inter Tight" w:hAnsi="Inter Tight" w:cs="Inter Tight"/>
          <w:b/>
          <w:color w:val="002060"/>
          <w:sz w:val="22"/>
          <w:szCs w:val="22"/>
        </w:rPr>
      </w:pPr>
      <w:r w:rsidRPr="001E3980">
        <w:rPr>
          <w:rFonts w:ascii="Inter Tight" w:hAnsi="Inter Tight" w:cs="Inter Tight"/>
          <w:b/>
          <w:color w:val="002060"/>
          <w:sz w:val="22"/>
          <w:szCs w:val="22"/>
        </w:rPr>
        <w:t>La squadra vincente la gara di finale acquisirà il titolo sportivo per disputare il Campionato Regionale di Serie C1.</w:t>
      </w:r>
    </w:p>
    <w:p w14:paraId="7AD98669" w14:textId="77777777" w:rsidR="00815DAF" w:rsidRPr="001E3980" w:rsidRDefault="00815DAF" w:rsidP="00815DAF">
      <w:pPr>
        <w:pStyle w:val="Corpodeltesto2"/>
        <w:spacing w:after="0" w:line="240" w:lineRule="auto"/>
        <w:rPr>
          <w:rFonts w:ascii="Inter Tight" w:hAnsi="Inter Tight" w:cs="Inter Tight"/>
          <w:color w:val="002060"/>
        </w:rPr>
      </w:pPr>
    </w:p>
    <w:tbl>
      <w:tblPr>
        <w:tblW w:w="11360" w:type="dxa"/>
        <w:tblCellMar>
          <w:left w:w="70" w:type="dxa"/>
          <w:right w:w="70" w:type="dxa"/>
        </w:tblCellMar>
        <w:tblLook w:val="04A0" w:firstRow="1" w:lastRow="0" w:firstColumn="1" w:lastColumn="0" w:noHBand="0" w:noVBand="1"/>
      </w:tblPr>
      <w:tblGrid>
        <w:gridCol w:w="2360"/>
        <w:gridCol w:w="2780"/>
        <w:gridCol w:w="2260"/>
        <w:gridCol w:w="2180"/>
        <w:gridCol w:w="1780"/>
      </w:tblGrid>
      <w:tr w:rsidR="00815DAF" w:rsidRPr="001E3980" w14:paraId="193C2AF4" w14:textId="77777777" w:rsidTr="009121ED">
        <w:trPr>
          <w:trHeight w:val="255"/>
        </w:trPr>
        <w:tc>
          <w:tcPr>
            <w:tcW w:w="2360" w:type="dxa"/>
            <w:tcBorders>
              <w:top w:val="single" w:sz="8" w:space="0" w:color="FFFFFF"/>
              <w:left w:val="single" w:sz="8" w:space="0" w:color="FFFFFF"/>
              <w:bottom w:val="nil"/>
              <w:right w:val="nil"/>
            </w:tcBorders>
            <w:noWrap/>
            <w:vAlign w:val="bottom"/>
            <w:hideMark/>
          </w:tcPr>
          <w:p w14:paraId="060671EB"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single" w:sz="8" w:space="0" w:color="FFFFFF"/>
              <w:left w:val="nil"/>
              <w:bottom w:val="single" w:sz="8" w:space="0" w:color="999999"/>
              <w:right w:val="nil"/>
            </w:tcBorders>
            <w:noWrap/>
            <w:vAlign w:val="bottom"/>
            <w:hideMark/>
          </w:tcPr>
          <w:p w14:paraId="404CFCF1"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xml:space="preserve">(1) </w:t>
            </w:r>
            <w:proofErr w:type="gramStart"/>
            <w:r w:rsidRPr="001E3980">
              <w:rPr>
                <w:rFonts w:ascii="Inter Tight" w:hAnsi="Inter Tight" w:cs="Inter Tight"/>
                <w:b/>
                <w:bCs/>
                <w:color w:val="002060"/>
                <w:sz w:val="18"/>
                <w:szCs w:val="18"/>
              </w:rPr>
              <w:t>1^</w:t>
            </w:r>
            <w:proofErr w:type="gramEnd"/>
            <w:r w:rsidRPr="001E3980">
              <w:rPr>
                <w:rFonts w:ascii="Inter Tight" w:hAnsi="Inter Tight" w:cs="Inter Tight"/>
                <w:b/>
                <w:bCs/>
                <w:color w:val="002060"/>
                <w:sz w:val="18"/>
                <w:szCs w:val="18"/>
              </w:rPr>
              <w:t xml:space="preserve"> seconda classificata</w:t>
            </w:r>
          </w:p>
        </w:tc>
        <w:tc>
          <w:tcPr>
            <w:tcW w:w="2260" w:type="dxa"/>
            <w:tcBorders>
              <w:top w:val="nil"/>
              <w:left w:val="nil"/>
              <w:bottom w:val="nil"/>
              <w:right w:val="nil"/>
            </w:tcBorders>
            <w:noWrap/>
            <w:vAlign w:val="bottom"/>
            <w:hideMark/>
          </w:tcPr>
          <w:p w14:paraId="649088B5" w14:textId="77777777" w:rsidR="00815DAF" w:rsidRPr="001E3980" w:rsidRDefault="00815DAF" w:rsidP="009121ED">
            <w:pPr>
              <w:rPr>
                <w:rFonts w:ascii="Inter Tight" w:hAnsi="Inter Tight" w:cs="Inter Tight"/>
                <w:b/>
                <w:bCs/>
                <w:color w:val="002060"/>
                <w:sz w:val="18"/>
                <w:szCs w:val="18"/>
              </w:rPr>
            </w:pPr>
          </w:p>
        </w:tc>
        <w:tc>
          <w:tcPr>
            <w:tcW w:w="2180" w:type="dxa"/>
            <w:tcBorders>
              <w:top w:val="single" w:sz="8" w:space="0" w:color="FFFFFF"/>
              <w:left w:val="nil"/>
              <w:bottom w:val="nil"/>
              <w:right w:val="nil"/>
            </w:tcBorders>
            <w:noWrap/>
            <w:vAlign w:val="bottom"/>
            <w:hideMark/>
          </w:tcPr>
          <w:p w14:paraId="17D97BD2"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single" w:sz="8" w:space="0" w:color="FFFFFF"/>
              <w:left w:val="nil"/>
              <w:bottom w:val="nil"/>
              <w:right w:val="single" w:sz="8" w:space="0" w:color="FFFFFF"/>
            </w:tcBorders>
            <w:noWrap/>
            <w:vAlign w:val="bottom"/>
            <w:hideMark/>
          </w:tcPr>
          <w:p w14:paraId="0D6FE8A1"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7CF67220" w14:textId="77777777" w:rsidTr="009121ED">
        <w:trPr>
          <w:trHeight w:val="240"/>
        </w:trPr>
        <w:tc>
          <w:tcPr>
            <w:tcW w:w="2360" w:type="dxa"/>
            <w:tcBorders>
              <w:top w:val="nil"/>
              <w:left w:val="single" w:sz="8" w:space="0" w:color="FFFFFF"/>
              <w:bottom w:val="nil"/>
              <w:right w:val="nil"/>
            </w:tcBorders>
            <w:noWrap/>
            <w:vAlign w:val="bottom"/>
            <w:hideMark/>
          </w:tcPr>
          <w:p w14:paraId="34488A8A"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nil"/>
              <w:left w:val="nil"/>
              <w:bottom w:val="nil"/>
              <w:right w:val="single" w:sz="8" w:space="0" w:color="999999"/>
            </w:tcBorders>
            <w:noWrap/>
            <w:vAlign w:val="bottom"/>
            <w:hideMark/>
          </w:tcPr>
          <w:p w14:paraId="5DF796F0"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nil"/>
              <w:bottom w:val="nil"/>
              <w:right w:val="nil"/>
            </w:tcBorders>
            <w:noWrap/>
            <w:vAlign w:val="bottom"/>
            <w:hideMark/>
          </w:tcPr>
          <w:p w14:paraId="7E6667F9" w14:textId="77777777" w:rsidR="00815DAF" w:rsidRPr="001E3980" w:rsidRDefault="00815DAF" w:rsidP="009121ED">
            <w:pPr>
              <w:rPr>
                <w:rFonts w:ascii="Inter Tight" w:hAnsi="Inter Tight" w:cs="Inter Tight"/>
                <w:b/>
                <w:bCs/>
                <w:color w:val="002060"/>
                <w:sz w:val="18"/>
                <w:szCs w:val="18"/>
              </w:rPr>
            </w:pPr>
          </w:p>
        </w:tc>
        <w:tc>
          <w:tcPr>
            <w:tcW w:w="2180" w:type="dxa"/>
            <w:tcBorders>
              <w:top w:val="nil"/>
              <w:left w:val="nil"/>
              <w:bottom w:val="nil"/>
              <w:right w:val="nil"/>
            </w:tcBorders>
            <w:noWrap/>
            <w:vAlign w:val="bottom"/>
            <w:hideMark/>
          </w:tcPr>
          <w:p w14:paraId="39AFC626" w14:textId="77777777" w:rsidR="00815DAF" w:rsidRPr="001E3980" w:rsidRDefault="00815DAF" w:rsidP="009121ED">
            <w:pPr>
              <w:rPr>
                <w:rFonts w:ascii="Inter Tight" w:hAnsi="Inter Tight" w:cs="Inter Tight"/>
              </w:rPr>
            </w:pPr>
          </w:p>
        </w:tc>
        <w:tc>
          <w:tcPr>
            <w:tcW w:w="1780" w:type="dxa"/>
            <w:tcBorders>
              <w:top w:val="nil"/>
              <w:left w:val="nil"/>
              <w:bottom w:val="nil"/>
              <w:right w:val="single" w:sz="8" w:space="0" w:color="FFFFFF"/>
            </w:tcBorders>
            <w:noWrap/>
            <w:vAlign w:val="bottom"/>
            <w:hideMark/>
          </w:tcPr>
          <w:p w14:paraId="2751820A"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552591B2" w14:textId="77777777" w:rsidTr="009121ED">
        <w:trPr>
          <w:trHeight w:val="255"/>
        </w:trPr>
        <w:tc>
          <w:tcPr>
            <w:tcW w:w="2360" w:type="dxa"/>
            <w:tcBorders>
              <w:top w:val="nil"/>
              <w:left w:val="nil"/>
              <w:bottom w:val="nil"/>
              <w:right w:val="nil"/>
            </w:tcBorders>
            <w:noWrap/>
            <w:vAlign w:val="bottom"/>
            <w:hideMark/>
          </w:tcPr>
          <w:p w14:paraId="1585342F" w14:textId="77777777" w:rsidR="00815DAF" w:rsidRPr="001E3980" w:rsidRDefault="00815DAF" w:rsidP="009121ED">
            <w:pPr>
              <w:rPr>
                <w:rFonts w:ascii="Inter Tight" w:hAnsi="Inter Tight" w:cs="Inter Tight"/>
                <w:b/>
                <w:bCs/>
                <w:color w:val="002060"/>
                <w:sz w:val="18"/>
                <w:szCs w:val="18"/>
              </w:rPr>
            </w:pPr>
          </w:p>
        </w:tc>
        <w:tc>
          <w:tcPr>
            <w:tcW w:w="2780" w:type="dxa"/>
            <w:tcBorders>
              <w:top w:val="nil"/>
              <w:left w:val="nil"/>
              <w:bottom w:val="nil"/>
              <w:right w:val="single" w:sz="8" w:space="0" w:color="999999"/>
            </w:tcBorders>
            <w:noWrap/>
            <w:vAlign w:val="bottom"/>
            <w:hideMark/>
          </w:tcPr>
          <w:p w14:paraId="322F9A9C"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nil"/>
              <w:bottom w:val="single" w:sz="8" w:space="0" w:color="999999"/>
              <w:right w:val="nil"/>
            </w:tcBorders>
            <w:noWrap/>
            <w:vAlign w:val="bottom"/>
            <w:hideMark/>
          </w:tcPr>
          <w:p w14:paraId="674B1A9A"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nil"/>
              <w:right w:val="nil"/>
            </w:tcBorders>
            <w:noWrap/>
            <w:vAlign w:val="bottom"/>
            <w:hideMark/>
          </w:tcPr>
          <w:p w14:paraId="47486E2C" w14:textId="77777777" w:rsidR="00815DAF" w:rsidRPr="001E3980" w:rsidRDefault="00815DAF" w:rsidP="009121ED">
            <w:pPr>
              <w:jc w:val="center"/>
              <w:rPr>
                <w:rFonts w:ascii="Inter Tight" w:hAnsi="Inter Tight" w:cs="Inter Tight"/>
                <w:b/>
                <w:bCs/>
                <w:color w:val="002060"/>
                <w:sz w:val="18"/>
                <w:szCs w:val="18"/>
              </w:rPr>
            </w:pPr>
          </w:p>
        </w:tc>
        <w:tc>
          <w:tcPr>
            <w:tcW w:w="1780" w:type="dxa"/>
            <w:tcBorders>
              <w:top w:val="nil"/>
              <w:left w:val="nil"/>
              <w:bottom w:val="nil"/>
              <w:right w:val="single" w:sz="8" w:space="0" w:color="FFFFFF"/>
            </w:tcBorders>
            <w:noWrap/>
            <w:vAlign w:val="bottom"/>
            <w:hideMark/>
          </w:tcPr>
          <w:p w14:paraId="40B75ADC"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3CF0D2E4" w14:textId="77777777" w:rsidTr="009121ED">
        <w:trPr>
          <w:trHeight w:val="255"/>
        </w:trPr>
        <w:tc>
          <w:tcPr>
            <w:tcW w:w="2360" w:type="dxa"/>
            <w:tcBorders>
              <w:top w:val="nil"/>
              <w:left w:val="single" w:sz="8" w:space="0" w:color="FFFFFF"/>
              <w:bottom w:val="single" w:sz="8" w:space="0" w:color="999999"/>
              <w:right w:val="nil"/>
            </w:tcBorders>
            <w:noWrap/>
            <w:vAlign w:val="bottom"/>
            <w:hideMark/>
          </w:tcPr>
          <w:p w14:paraId="1D534976"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xml:space="preserve">(9) </w:t>
            </w:r>
            <w:proofErr w:type="gramStart"/>
            <w:r w:rsidRPr="001E3980">
              <w:rPr>
                <w:rFonts w:ascii="Inter Tight" w:hAnsi="Inter Tight" w:cs="Inter Tight"/>
                <w:b/>
                <w:bCs/>
                <w:color w:val="002060"/>
                <w:sz w:val="18"/>
                <w:szCs w:val="18"/>
              </w:rPr>
              <w:t>3^</w:t>
            </w:r>
            <w:proofErr w:type="gramEnd"/>
            <w:r w:rsidRPr="001E3980">
              <w:rPr>
                <w:rFonts w:ascii="Inter Tight" w:hAnsi="Inter Tight" w:cs="Inter Tight"/>
                <w:b/>
                <w:bCs/>
                <w:color w:val="002060"/>
                <w:sz w:val="18"/>
                <w:szCs w:val="18"/>
              </w:rPr>
              <w:t xml:space="preserve"> quarta classificata</w:t>
            </w:r>
          </w:p>
        </w:tc>
        <w:tc>
          <w:tcPr>
            <w:tcW w:w="2780" w:type="dxa"/>
            <w:tcBorders>
              <w:top w:val="nil"/>
              <w:left w:val="nil"/>
              <w:bottom w:val="nil"/>
              <w:right w:val="single" w:sz="8" w:space="0" w:color="999999"/>
            </w:tcBorders>
            <w:noWrap/>
            <w:vAlign w:val="bottom"/>
            <w:hideMark/>
          </w:tcPr>
          <w:p w14:paraId="1F35E7A5"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nil"/>
              <w:bottom w:val="single" w:sz="8" w:space="0" w:color="FFFFFF"/>
              <w:right w:val="single" w:sz="8" w:space="0" w:color="999999"/>
            </w:tcBorders>
            <w:noWrap/>
            <w:vAlign w:val="bottom"/>
            <w:hideMark/>
          </w:tcPr>
          <w:p w14:paraId="72046C1F"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nil"/>
              <w:right w:val="nil"/>
            </w:tcBorders>
            <w:noWrap/>
            <w:vAlign w:val="bottom"/>
            <w:hideMark/>
          </w:tcPr>
          <w:p w14:paraId="2EB4D088" w14:textId="77777777" w:rsidR="00815DAF" w:rsidRPr="001E3980" w:rsidRDefault="00815DAF" w:rsidP="009121ED">
            <w:pPr>
              <w:jc w:val="center"/>
              <w:rPr>
                <w:rFonts w:ascii="Inter Tight" w:hAnsi="Inter Tight" w:cs="Inter Tight"/>
                <w:b/>
                <w:bCs/>
                <w:color w:val="002060"/>
                <w:sz w:val="18"/>
                <w:szCs w:val="18"/>
              </w:rPr>
            </w:pPr>
          </w:p>
        </w:tc>
        <w:tc>
          <w:tcPr>
            <w:tcW w:w="1780" w:type="dxa"/>
            <w:tcBorders>
              <w:top w:val="nil"/>
              <w:left w:val="nil"/>
              <w:bottom w:val="nil"/>
              <w:right w:val="single" w:sz="8" w:space="0" w:color="FFFFFF"/>
            </w:tcBorders>
            <w:noWrap/>
            <w:vAlign w:val="bottom"/>
            <w:hideMark/>
          </w:tcPr>
          <w:p w14:paraId="69B0C134"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070D7E4A" w14:textId="77777777" w:rsidTr="009121ED">
        <w:trPr>
          <w:trHeight w:val="255"/>
        </w:trPr>
        <w:tc>
          <w:tcPr>
            <w:tcW w:w="2360" w:type="dxa"/>
            <w:tcBorders>
              <w:top w:val="nil"/>
              <w:left w:val="single" w:sz="8" w:space="0" w:color="FFFFFF"/>
              <w:bottom w:val="nil"/>
              <w:right w:val="single" w:sz="8" w:space="0" w:color="999999"/>
            </w:tcBorders>
            <w:noWrap/>
            <w:vAlign w:val="bottom"/>
            <w:hideMark/>
          </w:tcPr>
          <w:p w14:paraId="7DD736FD"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nil"/>
              <w:left w:val="nil"/>
              <w:bottom w:val="single" w:sz="8" w:space="0" w:color="999999"/>
              <w:right w:val="single" w:sz="8" w:space="0" w:color="999999"/>
            </w:tcBorders>
            <w:noWrap/>
            <w:vAlign w:val="bottom"/>
            <w:hideMark/>
          </w:tcPr>
          <w:p w14:paraId="446570A9"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nil"/>
              <w:bottom w:val="nil"/>
              <w:right w:val="single" w:sz="8" w:space="0" w:color="999999"/>
            </w:tcBorders>
            <w:noWrap/>
            <w:vAlign w:val="bottom"/>
            <w:hideMark/>
          </w:tcPr>
          <w:p w14:paraId="029FDAD7"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single" w:sz="8" w:space="0" w:color="FFFFFF"/>
              <w:bottom w:val="nil"/>
              <w:right w:val="nil"/>
            </w:tcBorders>
            <w:noWrap/>
            <w:vAlign w:val="bottom"/>
            <w:hideMark/>
          </w:tcPr>
          <w:p w14:paraId="499B1C9B"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nil"/>
              <w:bottom w:val="nil"/>
              <w:right w:val="single" w:sz="8" w:space="0" w:color="FFFFFF"/>
            </w:tcBorders>
            <w:noWrap/>
            <w:vAlign w:val="bottom"/>
            <w:hideMark/>
          </w:tcPr>
          <w:p w14:paraId="5EA5507C"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4A85DB2D" w14:textId="77777777" w:rsidTr="009121ED">
        <w:trPr>
          <w:trHeight w:val="255"/>
        </w:trPr>
        <w:tc>
          <w:tcPr>
            <w:tcW w:w="2360" w:type="dxa"/>
            <w:tcBorders>
              <w:top w:val="nil"/>
              <w:left w:val="single" w:sz="8" w:space="0" w:color="FFFFFF"/>
              <w:bottom w:val="single" w:sz="8" w:space="0" w:color="999999"/>
              <w:right w:val="single" w:sz="8" w:space="0" w:color="999999"/>
            </w:tcBorders>
            <w:noWrap/>
            <w:vAlign w:val="bottom"/>
            <w:hideMark/>
          </w:tcPr>
          <w:p w14:paraId="2BB29D2C"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xml:space="preserve">(8) </w:t>
            </w:r>
            <w:proofErr w:type="gramStart"/>
            <w:r w:rsidRPr="001E3980">
              <w:rPr>
                <w:rFonts w:ascii="Inter Tight" w:hAnsi="Inter Tight" w:cs="Inter Tight"/>
                <w:b/>
                <w:bCs/>
                <w:color w:val="002060"/>
                <w:sz w:val="18"/>
                <w:szCs w:val="18"/>
              </w:rPr>
              <w:t>2^</w:t>
            </w:r>
            <w:proofErr w:type="gramEnd"/>
            <w:r w:rsidRPr="001E3980">
              <w:rPr>
                <w:rFonts w:ascii="Inter Tight" w:hAnsi="Inter Tight" w:cs="Inter Tight"/>
                <w:b/>
                <w:bCs/>
                <w:color w:val="002060"/>
                <w:sz w:val="18"/>
                <w:szCs w:val="18"/>
              </w:rPr>
              <w:t xml:space="preserve"> quarta classificata</w:t>
            </w:r>
          </w:p>
        </w:tc>
        <w:tc>
          <w:tcPr>
            <w:tcW w:w="2780" w:type="dxa"/>
            <w:tcBorders>
              <w:top w:val="nil"/>
              <w:left w:val="single" w:sz="8" w:space="0" w:color="FFFFFF"/>
              <w:bottom w:val="nil"/>
              <w:right w:val="nil"/>
            </w:tcBorders>
            <w:noWrap/>
            <w:vAlign w:val="bottom"/>
            <w:hideMark/>
          </w:tcPr>
          <w:p w14:paraId="7E4474FA"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nil"/>
              <w:bottom w:val="nil"/>
              <w:right w:val="single" w:sz="8" w:space="0" w:color="999999"/>
            </w:tcBorders>
            <w:noWrap/>
            <w:vAlign w:val="bottom"/>
            <w:hideMark/>
          </w:tcPr>
          <w:p w14:paraId="23488C6A"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single" w:sz="8" w:space="0" w:color="FFFFFF"/>
              <w:bottom w:val="nil"/>
              <w:right w:val="nil"/>
            </w:tcBorders>
            <w:noWrap/>
            <w:vAlign w:val="bottom"/>
            <w:hideMark/>
          </w:tcPr>
          <w:p w14:paraId="313F8012"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nil"/>
              <w:bottom w:val="nil"/>
              <w:right w:val="single" w:sz="8" w:space="0" w:color="FFFFFF"/>
            </w:tcBorders>
            <w:noWrap/>
            <w:vAlign w:val="bottom"/>
            <w:hideMark/>
          </w:tcPr>
          <w:p w14:paraId="6C2109E7"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405918E2" w14:textId="77777777" w:rsidTr="009121ED">
        <w:trPr>
          <w:trHeight w:val="240"/>
        </w:trPr>
        <w:tc>
          <w:tcPr>
            <w:tcW w:w="2360" w:type="dxa"/>
            <w:tcBorders>
              <w:top w:val="nil"/>
              <w:left w:val="nil"/>
              <w:bottom w:val="nil"/>
              <w:right w:val="nil"/>
            </w:tcBorders>
            <w:noWrap/>
            <w:vAlign w:val="bottom"/>
            <w:hideMark/>
          </w:tcPr>
          <w:p w14:paraId="0C363BB8" w14:textId="77777777" w:rsidR="00815DAF" w:rsidRPr="001E3980" w:rsidRDefault="00815DAF" w:rsidP="009121ED">
            <w:pPr>
              <w:rPr>
                <w:rFonts w:ascii="Inter Tight" w:hAnsi="Inter Tight" w:cs="Inter Tight"/>
                <w:b/>
                <w:bCs/>
                <w:color w:val="002060"/>
                <w:sz w:val="18"/>
                <w:szCs w:val="18"/>
              </w:rPr>
            </w:pPr>
          </w:p>
        </w:tc>
        <w:tc>
          <w:tcPr>
            <w:tcW w:w="2780" w:type="dxa"/>
            <w:tcBorders>
              <w:top w:val="nil"/>
              <w:left w:val="nil"/>
              <w:bottom w:val="nil"/>
              <w:right w:val="nil"/>
            </w:tcBorders>
            <w:noWrap/>
            <w:vAlign w:val="bottom"/>
            <w:hideMark/>
          </w:tcPr>
          <w:p w14:paraId="179DCAAD" w14:textId="77777777" w:rsidR="00815DAF" w:rsidRPr="001E3980" w:rsidRDefault="00815DAF" w:rsidP="009121ED">
            <w:pPr>
              <w:rPr>
                <w:rFonts w:ascii="Inter Tight" w:hAnsi="Inter Tight" w:cs="Inter Tight"/>
              </w:rPr>
            </w:pPr>
          </w:p>
        </w:tc>
        <w:tc>
          <w:tcPr>
            <w:tcW w:w="2260" w:type="dxa"/>
            <w:tcBorders>
              <w:top w:val="nil"/>
              <w:left w:val="nil"/>
              <w:bottom w:val="nil"/>
              <w:right w:val="single" w:sz="8" w:space="0" w:color="999999"/>
            </w:tcBorders>
            <w:noWrap/>
            <w:vAlign w:val="bottom"/>
            <w:hideMark/>
          </w:tcPr>
          <w:p w14:paraId="1B75179B"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single" w:sz="8" w:space="0" w:color="FFFFFF"/>
              <w:bottom w:val="nil"/>
              <w:right w:val="nil"/>
            </w:tcBorders>
            <w:noWrap/>
            <w:vAlign w:val="bottom"/>
            <w:hideMark/>
          </w:tcPr>
          <w:p w14:paraId="76175718"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nil"/>
              <w:bottom w:val="nil"/>
              <w:right w:val="single" w:sz="8" w:space="0" w:color="FFFFFF"/>
            </w:tcBorders>
            <w:noWrap/>
            <w:vAlign w:val="bottom"/>
            <w:hideMark/>
          </w:tcPr>
          <w:p w14:paraId="78751FFD"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6DC4995A" w14:textId="77777777" w:rsidTr="009121ED">
        <w:trPr>
          <w:trHeight w:val="255"/>
        </w:trPr>
        <w:tc>
          <w:tcPr>
            <w:tcW w:w="2360" w:type="dxa"/>
            <w:tcBorders>
              <w:top w:val="nil"/>
              <w:left w:val="single" w:sz="8" w:space="0" w:color="FFFFFF"/>
              <w:bottom w:val="nil"/>
              <w:right w:val="nil"/>
            </w:tcBorders>
            <w:noWrap/>
            <w:vAlign w:val="bottom"/>
            <w:hideMark/>
          </w:tcPr>
          <w:p w14:paraId="351C6633"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nil"/>
              <w:left w:val="nil"/>
              <w:bottom w:val="nil"/>
              <w:right w:val="nil"/>
            </w:tcBorders>
            <w:noWrap/>
            <w:vAlign w:val="bottom"/>
            <w:hideMark/>
          </w:tcPr>
          <w:p w14:paraId="1D89930A" w14:textId="77777777" w:rsidR="00815DAF" w:rsidRPr="001E3980" w:rsidRDefault="00815DAF" w:rsidP="009121ED">
            <w:pPr>
              <w:rPr>
                <w:rFonts w:ascii="Inter Tight" w:hAnsi="Inter Tight" w:cs="Inter Tight"/>
                <w:b/>
                <w:bCs/>
                <w:color w:val="002060"/>
                <w:sz w:val="18"/>
                <w:szCs w:val="18"/>
              </w:rPr>
            </w:pPr>
          </w:p>
        </w:tc>
        <w:tc>
          <w:tcPr>
            <w:tcW w:w="2260" w:type="dxa"/>
            <w:tcBorders>
              <w:top w:val="nil"/>
              <w:left w:val="nil"/>
              <w:bottom w:val="nil"/>
              <w:right w:val="single" w:sz="8" w:space="0" w:color="999999"/>
            </w:tcBorders>
            <w:noWrap/>
            <w:vAlign w:val="bottom"/>
            <w:hideMark/>
          </w:tcPr>
          <w:p w14:paraId="41DA984F"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single" w:sz="8" w:space="0" w:color="999999"/>
              <w:right w:val="nil"/>
            </w:tcBorders>
            <w:noWrap/>
            <w:vAlign w:val="bottom"/>
            <w:hideMark/>
          </w:tcPr>
          <w:p w14:paraId="7A11F8F2"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nil"/>
              <w:bottom w:val="nil"/>
              <w:right w:val="single" w:sz="8" w:space="0" w:color="FFFFFF"/>
            </w:tcBorders>
            <w:noWrap/>
            <w:vAlign w:val="bottom"/>
            <w:hideMark/>
          </w:tcPr>
          <w:p w14:paraId="1E884B7C"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3009C918" w14:textId="77777777" w:rsidTr="009121ED">
        <w:trPr>
          <w:trHeight w:val="255"/>
        </w:trPr>
        <w:tc>
          <w:tcPr>
            <w:tcW w:w="2360" w:type="dxa"/>
            <w:tcBorders>
              <w:top w:val="nil"/>
              <w:left w:val="single" w:sz="8" w:space="0" w:color="FFFFFF"/>
              <w:bottom w:val="single" w:sz="8" w:space="0" w:color="999999"/>
              <w:right w:val="nil"/>
            </w:tcBorders>
            <w:noWrap/>
            <w:vAlign w:val="bottom"/>
            <w:hideMark/>
          </w:tcPr>
          <w:p w14:paraId="2A3C1293"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xml:space="preserve">(5) </w:t>
            </w:r>
            <w:proofErr w:type="gramStart"/>
            <w:r w:rsidRPr="001E3980">
              <w:rPr>
                <w:rFonts w:ascii="Inter Tight" w:hAnsi="Inter Tight" w:cs="Inter Tight"/>
                <w:b/>
                <w:bCs/>
                <w:color w:val="002060"/>
                <w:sz w:val="18"/>
                <w:szCs w:val="18"/>
              </w:rPr>
              <w:t>2^</w:t>
            </w:r>
            <w:proofErr w:type="gramEnd"/>
            <w:r w:rsidRPr="001E3980">
              <w:rPr>
                <w:rFonts w:ascii="Inter Tight" w:hAnsi="Inter Tight" w:cs="Inter Tight"/>
                <w:b/>
                <w:bCs/>
                <w:color w:val="002060"/>
                <w:sz w:val="18"/>
                <w:szCs w:val="18"/>
              </w:rPr>
              <w:t xml:space="preserve"> terza classificata</w:t>
            </w:r>
          </w:p>
        </w:tc>
        <w:tc>
          <w:tcPr>
            <w:tcW w:w="2780" w:type="dxa"/>
            <w:tcBorders>
              <w:top w:val="nil"/>
              <w:left w:val="nil"/>
              <w:bottom w:val="nil"/>
              <w:right w:val="nil"/>
            </w:tcBorders>
            <w:noWrap/>
            <w:vAlign w:val="bottom"/>
            <w:hideMark/>
          </w:tcPr>
          <w:p w14:paraId="5DA15510" w14:textId="77777777" w:rsidR="00815DAF" w:rsidRPr="001E3980" w:rsidRDefault="00815DAF" w:rsidP="009121ED">
            <w:pPr>
              <w:rPr>
                <w:rFonts w:ascii="Inter Tight" w:hAnsi="Inter Tight" w:cs="Inter Tight"/>
                <w:b/>
                <w:bCs/>
                <w:color w:val="002060"/>
                <w:sz w:val="18"/>
                <w:szCs w:val="18"/>
              </w:rPr>
            </w:pPr>
          </w:p>
        </w:tc>
        <w:tc>
          <w:tcPr>
            <w:tcW w:w="2260" w:type="dxa"/>
            <w:tcBorders>
              <w:top w:val="nil"/>
              <w:left w:val="nil"/>
              <w:bottom w:val="nil"/>
              <w:right w:val="single" w:sz="8" w:space="0" w:color="999999"/>
            </w:tcBorders>
            <w:noWrap/>
            <w:vAlign w:val="bottom"/>
            <w:hideMark/>
          </w:tcPr>
          <w:p w14:paraId="1149217B"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single" w:sz="8" w:space="0" w:color="FFFFFF"/>
              <w:left w:val="single" w:sz="8" w:space="0" w:color="FFFFFF"/>
              <w:bottom w:val="nil"/>
              <w:right w:val="single" w:sz="8" w:space="0" w:color="999999"/>
            </w:tcBorders>
            <w:noWrap/>
            <w:vAlign w:val="bottom"/>
            <w:hideMark/>
          </w:tcPr>
          <w:p w14:paraId="3D9616EB"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single" w:sz="8" w:space="0" w:color="FFFFFF"/>
              <w:bottom w:val="nil"/>
              <w:right w:val="single" w:sz="8" w:space="0" w:color="FFFFFF"/>
            </w:tcBorders>
            <w:noWrap/>
            <w:vAlign w:val="bottom"/>
            <w:hideMark/>
          </w:tcPr>
          <w:p w14:paraId="41FA07CB"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668633E1" w14:textId="77777777" w:rsidTr="009121ED">
        <w:trPr>
          <w:trHeight w:val="255"/>
        </w:trPr>
        <w:tc>
          <w:tcPr>
            <w:tcW w:w="2360" w:type="dxa"/>
            <w:tcBorders>
              <w:top w:val="nil"/>
              <w:left w:val="single" w:sz="8" w:space="0" w:color="FFFFFF"/>
              <w:bottom w:val="nil"/>
              <w:right w:val="single" w:sz="8" w:space="0" w:color="999999"/>
            </w:tcBorders>
            <w:noWrap/>
            <w:vAlign w:val="bottom"/>
            <w:hideMark/>
          </w:tcPr>
          <w:p w14:paraId="0274691A"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nil"/>
              <w:left w:val="single" w:sz="8" w:space="0" w:color="FFFFFF"/>
              <w:bottom w:val="single" w:sz="8" w:space="0" w:color="999999"/>
              <w:right w:val="nil"/>
            </w:tcBorders>
            <w:noWrap/>
            <w:vAlign w:val="bottom"/>
            <w:hideMark/>
          </w:tcPr>
          <w:p w14:paraId="46F0B395"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nil"/>
              <w:bottom w:val="nil"/>
              <w:right w:val="single" w:sz="8" w:space="0" w:color="999999"/>
            </w:tcBorders>
            <w:noWrap/>
            <w:vAlign w:val="bottom"/>
            <w:hideMark/>
          </w:tcPr>
          <w:p w14:paraId="1B262A42"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single" w:sz="8" w:space="0" w:color="FFFFFF"/>
              <w:bottom w:val="nil"/>
              <w:right w:val="single" w:sz="8" w:space="0" w:color="999999"/>
            </w:tcBorders>
            <w:noWrap/>
            <w:vAlign w:val="bottom"/>
            <w:hideMark/>
          </w:tcPr>
          <w:p w14:paraId="222FE944"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single" w:sz="8" w:space="0" w:color="FFFFFF"/>
              <w:bottom w:val="nil"/>
              <w:right w:val="single" w:sz="8" w:space="0" w:color="FFFFFF"/>
            </w:tcBorders>
            <w:noWrap/>
            <w:vAlign w:val="bottom"/>
            <w:hideMark/>
          </w:tcPr>
          <w:p w14:paraId="23148D87"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0781CDB9" w14:textId="77777777" w:rsidTr="009121ED">
        <w:trPr>
          <w:trHeight w:val="255"/>
        </w:trPr>
        <w:tc>
          <w:tcPr>
            <w:tcW w:w="2360" w:type="dxa"/>
            <w:tcBorders>
              <w:top w:val="nil"/>
              <w:left w:val="single" w:sz="8" w:space="0" w:color="FFFFFF"/>
              <w:bottom w:val="single" w:sz="8" w:space="0" w:color="999999"/>
              <w:right w:val="single" w:sz="8" w:space="0" w:color="999999"/>
            </w:tcBorders>
            <w:noWrap/>
            <w:vAlign w:val="bottom"/>
          </w:tcPr>
          <w:p w14:paraId="458135A6"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xml:space="preserve">(12) </w:t>
            </w:r>
            <w:proofErr w:type="gramStart"/>
            <w:r w:rsidRPr="001E3980">
              <w:rPr>
                <w:rFonts w:ascii="Inter Tight" w:hAnsi="Inter Tight" w:cs="Inter Tight"/>
                <w:b/>
                <w:bCs/>
                <w:color w:val="002060"/>
                <w:sz w:val="18"/>
                <w:szCs w:val="18"/>
              </w:rPr>
              <w:t>3^</w:t>
            </w:r>
            <w:proofErr w:type="gramEnd"/>
            <w:r w:rsidRPr="001E3980">
              <w:rPr>
                <w:rFonts w:ascii="Inter Tight" w:hAnsi="Inter Tight" w:cs="Inter Tight"/>
                <w:b/>
                <w:bCs/>
                <w:color w:val="002060"/>
                <w:sz w:val="18"/>
                <w:szCs w:val="18"/>
              </w:rPr>
              <w:t xml:space="preserve"> quinta classificata</w:t>
            </w:r>
          </w:p>
        </w:tc>
        <w:tc>
          <w:tcPr>
            <w:tcW w:w="2780" w:type="dxa"/>
            <w:tcBorders>
              <w:top w:val="nil"/>
              <w:left w:val="single" w:sz="8" w:space="0" w:color="FFFFFF"/>
              <w:bottom w:val="nil"/>
              <w:right w:val="single" w:sz="8" w:space="0" w:color="999999"/>
            </w:tcBorders>
            <w:noWrap/>
            <w:vAlign w:val="bottom"/>
            <w:hideMark/>
          </w:tcPr>
          <w:p w14:paraId="08F40543"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single" w:sz="8" w:space="0" w:color="FFFFFF"/>
              <w:bottom w:val="nil"/>
              <w:right w:val="single" w:sz="8" w:space="0" w:color="999999"/>
            </w:tcBorders>
            <w:noWrap/>
            <w:vAlign w:val="bottom"/>
            <w:hideMark/>
          </w:tcPr>
          <w:p w14:paraId="147A9AA8"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single" w:sz="8" w:space="0" w:color="FFFFFF"/>
              <w:bottom w:val="nil"/>
              <w:right w:val="single" w:sz="8" w:space="0" w:color="999999"/>
            </w:tcBorders>
            <w:noWrap/>
            <w:vAlign w:val="bottom"/>
            <w:hideMark/>
          </w:tcPr>
          <w:p w14:paraId="3E8BE52A"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single" w:sz="8" w:space="0" w:color="FFFFFF"/>
              <w:bottom w:val="nil"/>
              <w:right w:val="single" w:sz="8" w:space="0" w:color="FFFFFF"/>
            </w:tcBorders>
            <w:noWrap/>
            <w:vAlign w:val="bottom"/>
            <w:hideMark/>
          </w:tcPr>
          <w:p w14:paraId="17E356B3"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5D2B1B95" w14:textId="77777777" w:rsidTr="009121ED">
        <w:trPr>
          <w:trHeight w:val="255"/>
        </w:trPr>
        <w:tc>
          <w:tcPr>
            <w:tcW w:w="2360" w:type="dxa"/>
            <w:tcBorders>
              <w:top w:val="nil"/>
              <w:left w:val="single" w:sz="8" w:space="0" w:color="FFFFFF"/>
              <w:bottom w:val="nil"/>
              <w:right w:val="nil"/>
            </w:tcBorders>
            <w:noWrap/>
            <w:vAlign w:val="bottom"/>
            <w:hideMark/>
          </w:tcPr>
          <w:p w14:paraId="19BDEAA1"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nil"/>
              <w:left w:val="nil"/>
              <w:bottom w:val="nil"/>
              <w:right w:val="single" w:sz="8" w:space="0" w:color="999999"/>
            </w:tcBorders>
            <w:noWrap/>
            <w:vAlign w:val="bottom"/>
            <w:hideMark/>
          </w:tcPr>
          <w:p w14:paraId="25DEF3B6"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single" w:sz="8" w:space="0" w:color="FFFFFF"/>
              <w:bottom w:val="single" w:sz="8" w:space="0" w:color="999999"/>
              <w:right w:val="single" w:sz="8" w:space="0" w:color="999999"/>
            </w:tcBorders>
            <w:noWrap/>
            <w:vAlign w:val="bottom"/>
            <w:hideMark/>
          </w:tcPr>
          <w:p w14:paraId="7538630F"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single" w:sz="8" w:space="0" w:color="FFFFFF"/>
              <w:bottom w:val="nil"/>
              <w:right w:val="single" w:sz="8" w:space="0" w:color="999999"/>
            </w:tcBorders>
            <w:noWrap/>
            <w:vAlign w:val="bottom"/>
            <w:hideMark/>
          </w:tcPr>
          <w:p w14:paraId="0F3D1D67"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single" w:sz="8" w:space="0" w:color="FFFFFF"/>
              <w:bottom w:val="nil"/>
              <w:right w:val="single" w:sz="8" w:space="0" w:color="FFFFFF"/>
            </w:tcBorders>
            <w:noWrap/>
            <w:vAlign w:val="bottom"/>
            <w:hideMark/>
          </w:tcPr>
          <w:p w14:paraId="369DC213"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668AE36D" w14:textId="77777777" w:rsidTr="009121ED">
        <w:trPr>
          <w:trHeight w:val="240"/>
        </w:trPr>
        <w:tc>
          <w:tcPr>
            <w:tcW w:w="2360" w:type="dxa"/>
            <w:tcBorders>
              <w:top w:val="nil"/>
              <w:left w:val="single" w:sz="8" w:space="0" w:color="FFFFFF"/>
              <w:bottom w:val="nil"/>
              <w:right w:val="nil"/>
            </w:tcBorders>
            <w:noWrap/>
            <w:vAlign w:val="bottom"/>
            <w:hideMark/>
          </w:tcPr>
          <w:p w14:paraId="59CE044F"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nil"/>
              <w:left w:val="nil"/>
              <w:bottom w:val="nil"/>
              <w:right w:val="single" w:sz="8" w:space="0" w:color="999999"/>
            </w:tcBorders>
            <w:noWrap/>
            <w:vAlign w:val="bottom"/>
            <w:hideMark/>
          </w:tcPr>
          <w:p w14:paraId="4F883B17"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single" w:sz="8" w:space="0" w:color="FFFFFF"/>
              <w:bottom w:val="nil"/>
              <w:right w:val="nil"/>
            </w:tcBorders>
            <w:noWrap/>
            <w:vAlign w:val="bottom"/>
            <w:hideMark/>
          </w:tcPr>
          <w:p w14:paraId="384FCCE1"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nil"/>
              <w:right w:val="single" w:sz="8" w:space="0" w:color="999999"/>
            </w:tcBorders>
            <w:noWrap/>
            <w:vAlign w:val="bottom"/>
            <w:hideMark/>
          </w:tcPr>
          <w:p w14:paraId="6873A050"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single" w:sz="8" w:space="0" w:color="FFFFFF"/>
              <w:bottom w:val="nil"/>
              <w:right w:val="single" w:sz="8" w:space="0" w:color="FFFFFF"/>
            </w:tcBorders>
            <w:noWrap/>
            <w:vAlign w:val="bottom"/>
            <w:hideMark/>
          </w:tcPr>
          <w:p w14:paraId="36DA0F54"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2C118CB2" w14:textId="77777777" w:rsidTr="009121ED">
        <w:trPr>
          <w:trHeight w:val="255"/>
        </w:trPr>
        <w:tc>
          <w:tcPr>
            <w:tcW w:w="2360" w:type="dxa"/>
            <w:tcBorders>
              <w:top w:val="nil"/>
              <w:left w:val="single" w:sz="8" w:space="0" w:color="FFFFFF"/>
              <w:bottom w:val="nil"/>
              <w:right w:val="nil"/>
            </w:tcBorders>
            <w:noWrap/>
            <w:vAlign w:val="bottom"/>
            <w:hideMark/>
          </w:tcPr>
          <w:p w14:paraId="7943CB99"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lastRenderedPageBreak/>
              <w:t> </w:t>
            </w:r>
          </w:p>
        </w:tc>
        <w:tc>
          <w:tcPr>
            <w:tcW w:w="2780" w:type="dxa"/>
            <w:tcBorders>
              <w:top w:val="nil"/>
              <w:left w:val="nil"/>
              <w:bottom w:val="single" w:sz="8" w:space="0" w:color="999999"/>
              <w:right w:val="single" w:sz="8" w:space="0" w:color="999999"/>
            </w:tcBorders>
            <w:noWrap/>
            <w:vAlign w:val="bottom"/>
            <w:hideMark/>
          </w:tcPr>
          <w:p w14:paraId="38E6A837"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xml:space="preserve">(4) </w:t>
            </w:r>
            <w:proofErr w:type="gramStart"/>
            <w:r w:rsidRPr="001E3980">
              <w:rPr>
                <w:rFonts w:ascii="Inter Tight" w:hAnsi="Inter Tight" w:cs="Inter Tight"/>
                <w:b/>
                <w:bCs/>
                <w:color w:val="002060"/>
                <w:sz w:val="18"/>
                <w:szCs w:val="18"/>
              </w:rPr>
              <w:t>1^</w:t>
            </w:r>
            <w:proofErr w:type="gramEnd"/>
            <w:r w:rsidRPr="001E3980">
              <w:rPr>
                <w:rFonts w:ascii="Inter Tight" w:hAnsi="Inter Tight" w:cs="Inter Tight"/>
                <w:b/>
                <w:bCs/>
                <w:color w:val="002060"/>
                <w:sz w:val="18"/>
                <w:szCs w:val="18"/>
              </w:rPr>
              <w:t xml:space="preserve"> terza classificata</w:t>
            </w:r>
          </w:p>
        </w:tc>
        <w:tc>
          <w:tcPr>
            <w:tcW w:w="2260" w:type="dxa"/>
            <w:tcBorders>
              <w:top w:val="nil"/>
              <w:left w:val="single" w:sz="8" w:space="0" w:color="FFFFFF"/>
              <w:bottom w:val="nil"/>
              <w:right w:val="nil"/>
            </w:tcBorders>
            <w:noWrap/>
            <w:vAlign w:val="bottom"/>
            <w:hideMark/>
          </w:tcPr>
          <w:p w14:paraId="03D014BC"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nil"/>
              <w:right w:val="single" w:sz="8" w:space="0" w:color="999999"/>
            </w:tcBorders>
            <w:noWrap/>
            <w:vAlign w:val="bottom"/>
            <w:hideMark/>
          </w:tcPr>
          <w:p w14:paraId="60B82019"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single" w:sz="8" w:space="0" w:color="FFFFFF"/>
              <w:bottom w:val="nil"/>
              <w:right w:val="single" w:sz="8" w:space="0" w:color="FFFFFF"/>
            </w:tcBorders>
            <w:noWrap/>
            <w:vAlign w:val="bottom"/>
            <w:hideMark/>
          </w:tcPr>
          <w:p w14:paraId="12B45AF1"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601657DA" w14:textId="77777777" w:rsidTr="009121ED">
        <w:trPr>
          <w:trHeight w:val="240"/>
        </w:trPr>
        <w:tc>
          <w:tcPr>
            <w:tcW w:w="2360" w:type="dxa"/>
            <w:tcBorders>
              <w:top w:val="nil"/>
              <w:left w:val="single" w:sz="8" w:space="0" w:color="FFFFFF"/>
              <w:bottom w:val="nil"/>
              <w:right w:val="nil"/>
            </w:tcBorders>
            <w:noWrap/>
            <w:vAlign w:val="bottom"/>
            <w:hideMark/>
          </w:tcPr>
          <w:p w14:paraId="384F4488"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nil"/>
              <w:left w:val="nil"/>
              <w:bottom w:val="nil"/>
              <w:right w:val="nil"/>
            </w:tcBorders>
            <w:noWrap/>
            <w:vAlign w:val="bottom"/>
            <w:hideMark/>
          </w:tcPr>
          <w:p w14:paraId="5404F444"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nil"/>
              <w:bottom w:val="nil"/>
              <w:right w:val="nil"/>
            </w:tcBorders>
            <w:noWrap/>
            <w:vAlign w:val="bottom"/>
            <w:hideMark/>
          </w:tcPr>
          <w:p w14:paraId="5D1BACE4" w14:textId="77777777" w:rsidR="00815DAF" w:rsidRPr="001E3980" w:rsidRDefault="00815DAF" w:rsidP="009121ED">
            <w:pPr>
              <w:jc w:val="center"/>
              <w:rPr>
                <w:rFonts w:ascii="Inter Tight" w:hAnsi="Inter Tight" w:cs="Inter Tight"/>
                <w:b/>
                <w:bCs/>
                <w:color w:val="002060"/>
                <w:sz w:val="18"/>
                <w:szCs w:val="18"/>
              </w:rPr>
            </w:pPr>
          </w:p>
        </w:tc>
        <w:tc>
          <w:tcPr>
            <w:tcW w:w="2180" w:type="dxa"/>
            <w:tcBorders>
              <w:top w:val="nil"/>
              <w:left w:val="nil"/>
              <w:bottom w:val="nil"/>
              <w:right w:val="single" w:sz="8" w:space="0" w:color="999999"/>
            </w:tcBorders>
            <w:noWrap/>
            <w:vAlign w:val="bottom"/>
            <w:hideMark/>
          </w:tcPr>
          <w:p w14:paraId="09C49F04"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single" w:sz="8" w:space="0" w:color="FFFFFF"/>
              <w:bottom w:val="nil"/>
              <w:right w:val="single" w:sz="8" w:space="0" w:color="FFFFFF"/>
            </w:tcBorders>
            <w:noWrap/>
            <w:vAlign w:val="bottom"/>
            <w:hideMark/>
          </w:tcPr>
          <w:p w14:paraId="57151D6A"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5A9A8416" w14:textId="77777777" w:rsidTr="009121ED">
        <w:trPr>
          <w:trHeight w:val="255"/>
        </w:trPr>
        <w:tc>
          <w:tcPr>
            <w:tcW w:w="2360" w:type="dxa"/>
            <w:tcBorders>
              <w:top w:val="nil"/>
              <w:left w:val="single" w:sz="8" w:space="0" w:color="FFFFFF"/>
              <w:bottom w:val="nil"/>
              <w:right w:val="nil"/>
            </w:tcBorders>
            <w:noWrap/>
            <w:vAlign w:val="bottom"/>
            <w:hideMark/>
          </w:tcPr>
          <w:p w14:paraId="5435390F"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nil"/>
              <w:left w:val="nil"/>
              <w:bottom w:val="nil"/>
              <w:right w:val="nil"/>
            </w:tcBorders>
            <w:noWrap/>
            <w:vAlign w:val="bottom"/>
            <w:hideMark/>
          </w:tcPr>
          <w:p w14:paraId="18DADFC0" w14:textId="77777777" w:rsidR="00815DAF" w:rsidRPr="001E3980" w:rsidRDefault="00815DAF" w:rsidP="009121ED">
            <w:pPr>
              <w:jc w:val="center"/>
              <w:rPr>
                <w:rFonts w:ascii="Inter Tight" w:hAnsi="Inter Tight" w:cs="Inter Tight"/>
                <w:b/>
                <w:bCs/>
                <w:color w:val="002060"/>
                <w:sz w:val="18"/>
                <w:szCs w:val="18"/>
              </w:rPr>
            </w:pPr>
          </w:p>
        </w:tc>
        <w:tc>
          <w:tcPr>
            <w:tcW w:w="2260" w:type="dxa"/>
            <w:tcBorders>
              <w:top w:val="nil"/>
              <w:left w:val="nil"/>
              <w:bottom w:val="nil"/>
              <w:right w:val="nil"/>
            </w:tcBorders>
            <w:noWrap/>
            <w:vAlign w:val="bottom"/>
            <w:hideMark/>
          </w:tcPr>
          <w:p w14:paraId="1FC6806D" w14:textId="77777777" w:rsidR="00815DAF" w:rsidRPr="001E3980" w:rsidRDefault="00815DAF" w:rsidP="009121ED">
            <w:pPr>
              <w:rPr>
                <w:rFonts w:ascii="Inter Tight" w:hAnsi="Inter Tight" w:cs="Inter Tight"/>
              </w:rPr>
            </w:pPr>
          </w:p>
        </w:tc>
        <w:tc>
          <w:tcPr>
            <w:tcW w:w="2180" w:type="dxa"/>
            <w:tcBorders>
              <w:top w:val="nil"/>
              <w:left w:val="nil"/>
              <w:bottom w:val="nil"/>
              <w:right w:val="single" w:sz="8" w:space="0" w:color="999999"/>
            </w:tcBorders>
            <w:noWrap/>
            <w:vAlign w:val="bottom"/>
            <w:hideMark/>
          </w:tcPr>
          <w:p w14:paraId="1D398781"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nil"/>
              <w:bottom w:val="nil"/>
              <w:right w:val="single" w:sz="8" w:space="0" w:color="FFFFFF"/>
            </w:tcBorders>
            <w:noWrap/>
            <w:vAlign w:val="bottom"/>
            <w:hideMark/>
          </w:tcPr>
          <w:p w14:paraId="4310124A"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5676C806" w14:textId="77777777" w:rsidTr="009121ED">
        <w:trPr>
          <w:trHeight w:val="255"/>
        </w:trPr>
        <w:tc>
          <w:tcPr>
            <w:tcW w:w="2360" w:type="dxa"/>
            <w:tcBorders>
              <w:top w:val="single" w:sz="8" w:space="0" w:color="FFFFFF"/>
              <w:left w:val="single" w:sz="8" w:space="0" w:color="FFFFFF"/>
              <w:bottom w:val="nil"/>
              <w:right w:val="nil"/>
            </w:tcBorders>
            <w:noWrap/>
            <w:vAlign w:val="bottom"/>
            <w:hideMark/>
          </w:tcPr>
          <w:p w14:paraId="74CA2CB6"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single" w:sz="8" w:space="0" w:color="FFFFFF"/>
              <w:left w:val="nil"/>
              <w:bottom w:val="single" w:sz="8" w:space="0" w:color="999999"/>
              <w:right w:val="nil"/>
            </w:tcBorders>
            <w:noWrap/>
            <w:vAlign w:val="bottom"/>
            <w:hideMark/>
          </w:tcPr>
          <w:p w14:paraId="0B223177"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xml:space="preserve">(3) </w:t>
            </w:r>
            <w:proofErr w:type="gramStart"/>
            <w:r w:rsidRPr="001E3980">
              <w:rPr>
                <w:rFonts w:ascii="Inter Tight" w:hAnsi="Inter Tight" w:cs="Inter Tight"/>
                <w:b/>
                <w:bCs/>
                <w:color w:val="002060"/>
                <w:sz w:val="18"/>
                <w:szCs w:val="18"/>
              </w:rPr>
              <w:t>3^</w:t>
            </w:r>
            <w:proofErr w:type="gramEnd"/>
            <w:r w:rsidRPr="001E3980">
              <w:rPr>
                <w:rFonts w:ascii="Inter Tight" w:hAnsi="Inter Tight" w:cs="Inter Tight"/>
                <w:b/>
                <w:bCs/>
                <w:color w:val="002060"/>
                <w:sz w:val="18"/>
                <w:szCs w:val="18"/>
              </w:rPr>
              <w:t xml:space="preserve"> seconda classificata</w:t>
            </w:r>
          </w:p>
        </w:tc>
        <w:tc>
          <w:tcPr>
            <w:tcW w:w="2260" w:type="dxa"/>
            <w:tcBorders>
              <w:top w:val="nil"/>
              <w:left w:val="nil"/>
              <w:bottom w:val="nil"/>
              <w:right w:val="nil"/>
            </w:tcBorders>
            <w:noWrap/>
            <w:vAlign w:val="bottom"/>
            <w:hideMark/>
          </w:tcPr>
          <w:p w14:paraId="39D052B6" w14:textId="77777777" w:rsidR="00815DAF" w:rsidRPr="001E3980" w:rsidRDefault="00815DAF" w:rsidP="009121ED">
            <w:pPr>
              <w:rPr>
                <w:rFonts w:ascii="Inter Tight" w:hAnsi="Inter Tight" w:cs="Inter Tight"/>
                <w:b/>
                <w:bCs/>
                <w:color w:val="002060"/>
                <w:sz w:val="18"/>
                <w:szCs w:val="18"/>
              </w:rPr>
            </w:pPr>
          </w:p>
        </w:tc>
        <w:tc>
          <w:tcPr>
            <w:tcW w:w="2180" w:type="dxa"/>
            <w:tcBorders>
              <w:top w:val="nil"/>
              <w:left w:val="nil"/>
              <w:bottom w:val="nil"/>
              <w:right w:val="single" w:sz="8" w:space="0" w:color="AEAAAA"/>
            </w:tcBorders>
            <w:noWrap/>
            <w:vAlign w:val="bottom"/>
            <w:hideMark/>
          </w:tcPr>
          <w:p w14:paraId="0801D79A"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nil"/>
              <w:bottom w:val="single" w:sz="8" w:space="0" w:color="AEAAAA"/>
              <w:right w:val="nil"/>
            </w:tcBorders>
            <w:noWrap/>
            <w:vAlign w:val="bottom"/>
            <w:hideMark/>
          </w:tcPr>
          <w:p w14:paraId="49B8ED5C"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r>
      <w:tr w:rsidR="00815DAF" w:rsidRPr="001E3980" w14:paraId="44EAB31D" w14:textId="77777777" w:rsidTr="009121ED">
        <w:trPr>
          <w:trHeight w:val="240"/>
        </w:trPr>
        <w:tc>
          <w:tcPr>
            <w:tcW w:w="2360" w:type="dxa"/>
            <w:tcBorders>
              <w:top w:val="nil"/>
              <w:left w:val="single" w:sz="8" w:space="0" w:color="FFFFFF"/>
              <w:bottom w:val="nil"/>
              <w:right w:val="nil"/>
            </w:tcBorders>
            <w:noWrap/>
            <w:vAlign w:val="bottom"/>
            <w:hideMark/>
          </w:tcPr>
          <w:p w14:paraId="25E473B6"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nil"/>
              <w:left w:val="nil"/>
              <w:bottom w:val="nil"/>
              <w:right w:val="single" w:sz="8" w:space="0" w:color="999999"/>
            </w:tcBorders>
            <w:noWrap/>
            <w:vAlign w:val="bottom"/>
            <w:hideMark/>
          </w:tcPr>
          <w:p w14:paraId="4837C550"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nil"/>
              <w:bottom w:val="nil"/>
              <w:right w:val="nil"/>
            </w:tcBorders>
            <w:noWrap/>
            <w:vAlign w:val="bottom"/>
            <w:hideMark/>
          </w:tcPr>
          <w:p w14:paraId="1E9970BF" w14:textId="77777777" w:rsidR="00815DAF" w:rsidRPr="001E3980" w:rsidRDefault="00815DAF" w:rsidP="009121ED">
            <w:pPr>
              <w:rPr>
                <w:rFonts w:ascii="Inter Tight" w:hAnsi="Inter Tight" w:cs="Inter Tight"/>
                <w:b/>
                <w:bCs/>
                <w:color w:val="002060"/>
                <w:sz w:val="18"/>
                <w:szCs w:val="18"/>
              </w:rPr>
            </w:pPr>
          </w:p>
        </w:tc>
        <w:tc>
          <w:tcPr>
            <w:tcW w:w="2180" w:type="dxa"/>
            <w:tcBorders>
              <w:top w:val="nil"/>
              <w:left w:val="nil"/>
              <w:bottom w:val="nil"/>
              <w:right w:val="single" w:sz="8" w:space="0" w:color="AEAAAA"/>
            </w:tcBorders>
            <w:noWrap/>
            <w:vAlign w:val="bottom"/>
            <w:hideMark/>
          </w:tcPr>
          <w:p w14:paraId="7F870B53"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nil"/>
              <w:bottom w:val="nil"/>
              <w:right w:val="nil"/>
            </w:tcBorders>
            <w:noWrap/>
            <w:vAlign w:val="bottom"/>
            <w:hideMark/>
          </w:tcPr>
          <w:p w14:paraId="7ACA7B57" w14:textId="77777777" w:rsidR="00815DAF" w:rsidRPr="001E3980" w:rsidRDefault="00815DAF" w:rsidP="009121ED">
            <w:pPr>
              <w:rPr>
                <w:rFonts w:ascii="Inter Tight" w:hAnsi="Inter Tight" w:cs="Inter Tight"/>
                <w:b/>
                <w:bCs/>
                <w:color w:val="002060"/>
                <w:sz w:val="18"/>
                <w:szCs w:val="18"/>
              </w:rPr>
            </w:pPr>
          </w:p>
        </w:tc>
      </w:tr>
      <w:tr w:rsidR="00815DAF" w:rsidRPr="001E3980" w14:paraId="478E85ED" w14:textId="77777777" w:rsidTr="009121ED">
        <w:trPr>
          <w:trHeight w:val="255"/>
        </w:trPr>
        <w:tc>
          <w:tcPr>
            <w:tcW w:w="2360" w:type="dxa"/>
            <w:tcBorders>
              <w:top w:val="nil"/>
              <w:left w:val="nil"/>
              <w:bottom w:val="nil"/>
              <w:right w:val="nil"/>
            </w:tcBorders>
            <w:noWrap/>
            <w:vAlign w:val="bottom"/>
            <w:hideMark/>
          </w:tcPr>
          <w:p w14:paraId="7AE638C5" w14:textId="77777777" w:rsidR="00815DAF" w:rsidRPr="001E3980" w:rsidRDefault="00815DAF" w:rsidP="009121ED">
            <w:pPr>
              <w:rPr>
                <w:rFonts w:ascii="Inter Tight" w:hAnsi="Inter Tight" w:cs="Inter Tight"/>
              </w:rPr>
            </w:pPr>
          </w:p>
        </w:tc>
        <w:tc>
          <w:tcPr>
            <w:tcW w:w="2780" w:type="dxa"/>
            <w:tcBorders>
              <w:top w:val="nil"/>
              <w:left w:val="nil"/>
              <w:bottom w:val="nil"/>
              <w:right w:val="single" w:sz="8" w:space="0" w:color="999999"/>
            </w:tcBorders>
            <w:noWrap/>
            <w:vAlign w:val="bottom"/>
            <w:hideMark/>
          </w:tcPr>
          <w:p w14:paraId="6D1CEA94"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nil"/>
              <w:bottom w:val="single" w:sz="8" w:space="0" w:color="999999"/>
              <w:right w:val="nil"/>
            </w:tcBorders>
            <w:noWrap/>
            <w:vAlign w:val="bottom"/>
            <w:hideMark/>
          </w:tcPr>
          <w:p w14:paraId="09602A47"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nil"/>
              <w:right w:val="single" w:sz="8" w:space="0" w:color="AEAAAA"/>
            </w:tcBorders>
            <w:noWrap/>
            <w:vAlign w:val="bottom"/>
            <w:hideMark/>
          </w:tcPr>
          <w:p w14:paraId="494298AB"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nil"/>
              <w:bottom w:val="nil"/>
              <w:right w:val="nil"/>
            </w:tcBorders>
            <w:noWrap/>
            <w:vAlign w:val="bottom"/>
            <w:hideMark/>
          </w:tcPr>
          <w:p w14:paraId="1AE7BEC7" w14:textId="77777777" w:rsidR="00815DAF" w:rsidRPr="001E3980" w:rsidRDefault="00815DAF" w:rsidP="009121ED">
            <w:pPr>
              <w:rPr>
                <w:rFonts w:ascii="Inter Tight" w:hAnsi="Inter Tight" w:cs="Inter Tight"/>
                <w:b/>
                <w:bCs/>
                <w:color w:val="002060"/>
                <w:sz w:val="18"/>
                <w:szCs w:val="18"/>
              </w:rPr>
            </w:pPr>
          </w:p>
        </w:tc>
      </w:tr>
      <w:tr w:rsidR="00815DAF" w:rsidRPr="001E3980" w14:paraId="13553270" w14:textId="77777777" w:rsidTr="009121ED">
        <w:trPr>
          <w:trHeight w:val="255"/>
        </w:trPr>
        <w:tc>
          <w:tcPr>
            <w:tcW w:w="2360" w:type="dxa"/>
            <w:tcBorders>
              <w:top w:val="nil"/>
              <w:left w:val="single" w:sz="8" w:space="0" w:color="FFFFFF"/>
              <w:bottom w:val="single" w:sz="8" w:space="0" w:color="999999"/>
              <w:right w:val="nil"/>
            </w:tcBorders>
            <w:noWrap/>
            <w:vAlign w:val="bottom"/>
            <w:hideMark/>
          </w:tcPr>
          <w:p w14:paraId="41B4A053"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xml:space="preserve">(11) </w:t>
            </w:r>
            <w:proofErr w:type="gramStart"/>
            <w:r w:rsidRPr="001E3980">
              <w:rPr>
                <w:rFonts w:ascii="Inter Tight" w:hAnsi="Inter Tight" w:cs="Inter Tight"/>
                <w:b/>
                <w:bCs/>
                <w:color w:val="002060"/>
                <w:sz w:val="18"/>
                <w:szCs w:val="18"/>
              </w:rPr>
              <w:t>2^</w:t>
            </w:r>
            <w:proofErr w:type="gramEnd"/>
            <w:r w:rsidRPr="001E3980">
              <w:rPr>
                <w:rFonts w:ascii="Inter Tight" w:hAnsi="Inter Tight" w:cs="Inter Tight"/>
                <w:b/>
                <w:bCs/>
                <w:color w:val="002060"/>
                <w:sz w:val="18"/>
                <w:szCs w:val="18"/>
              </w:rPr>
              <w:t xml:space="preserve"> quinta classificata</w:t>
            </w:r>
          </w:p>
        </w:tc>
        <w:tc>
          <w:tcPr>
            <w:tcW w:w="2780" w:type="dxa"/>
            <w:tcBorders>
              <w:top w:val="nil"/>
              <w:left w:val="nil"/>
              <w:bottom w:val="nil"/>
              <w:right w:val="single" w:sz="8" w:space="0" w:color="999999"/>
            </w:tcBorders>
            <w:noWrap/>
            <w:vAlign w:val="bottom"/>
            <w:hideMark/>
          </w:tcPr>
          <w:p w14:paraId="49777814"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nil"/>
              <w:bottom w:val="single" w:sz="8" w:space="0" w:color="FFFFFF"/>
              <w:right w:val="single" w:sz="8" w:space="0" w:color="999999"/>
            </w:tcBorders>
            <w:noWrap/>
            <w:vAlign w:val="bottom"/>
            <w:hideMark/>
          </w:tcPr>
          <w:p w14:paraId="07466EA3"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nil"/>
              <w:right w:val="single" w:sz="8" w:space="0" w:color="AEAAAA"/>
            </w:tcBorders>
            <w:noWrap/>
            <w:vAlign w:val="bottom"/>
            <w:hideMark/>
          </w:tcPr>
          <w:p w14:paraId="340F0EC0"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nil"/>
              <w:bottom w:val="nil"/>
              <w:right w:val="nil"/>
            </w:tcBorders>
            <w:noWrap/>
            <w:vAlign w:val="bottom"/>
            <w:hideMark/>
          </w:tcPr>
          <w:p w14:paraId="40B5A3AE" w14:textId="77777777" w:rsidR="00815DAF" w:rsidRPr="001E3980" w:rsidRDefault="00815DAF" w:rsidP="009121ED">
            <w:pPr>
              <w:rPr>
                <w:rFonts w:ascii="Inter Tight" w:hAnsi="Inter Tight" w:cs="Inter Tight"/>
                <w:b/>
                <w:bCs/>
                <w:color w:val="002060"/>
                <w:sz w:val="18"/>
                <w:szCs w:val="18"/>
              </w:rPr>
            </w:pPr>
          </w:p>
        </w:tc>
      </w:tr>
      <w:tr w:rsidR="00815DAF" w:rsidRPr="001E3980" w14:paraId="22BF3B2C" w14:textId="77777777" w:rsidTr="009121ED">
        <w:trPr>
          <w:trHeight w:val="255"/>
        </w:trPr>
        <w:tc>
          <w:tcPr>
            <w:tcW w:w="2360" w:type="dxa"/>
            <w:tcBorders>
              <w:top w:val="nil"/>
              <w:left w:val="single" w:sz="8" w:space="0" w:color="FFFFFF"/>
              <w:bottom w:val="nil"/>
              <w:right w:val="single" w:sz="8" w:space="0" w:color="999999"/>
            </w:tcBorders>
            <w:noWrap/>
            <w:vAlign w:val="bottom"/>
            <w:hideMark/>
          </w:tcPr>
          <w:p w14:paraId="467CBF90"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nil"/>
              <w:left w:val="nil"/>
              <w:bottom w:val="single" w:sz="8" w:space="0" w:color="999999"/>
              <w:right w:val="single" w:sz="8" w:space="0" w:color="999999"/>
            </w:tcBorders>
            <w:noWrap/>
            <w:vAlign w:val="bottom"/>
            <w:hideMark/>
          </w:tcPr>
          <w:p w14:paraId="3ACDDF17"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nil"/>
              <w:bottom w:val="nil"/>
              <w:right w:val="single" w:sz="8" w:space="0" w:color="999999"/>
            </w:tcBorders>
            <w:noWrap/>
            <w:vAlign w:val="bottom"/>
            <w:hideMark/>
          </w:tcPr>
          <w:p w14:paraId="06F43ECA"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nil"/>
              <w:right w:val="single" w:sz="8" w:space="0" w:color="AEAAAA"/>
            </w:tcBorders>
            <w:noWrap/>
            <w:vAlign w:val="bottom"/>
            <w:hideMark/>
          </w:tcPr>
          <w:p w14:paraId="63197F28"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nil"/>
              <w:bottom w:val="nil"/>
              <w:right w:val="nil"/>
            </w:tcBorders>
            <w:noWrap/>
            <w:vAlign w:val="bottom"/>
            <w:hideMark/>
          </w:tcPr>
          <w:p w14:paraId="64300F13" w14:textId="77777777" w:rsidR="00815DAF" w:rsidRPr="001E3980" w:rsidRDefault="00815DAF" w:rsidP="009121ED">
            <w:pPr>
              <w:rPr>
                <w:rFonts w:ascii="Inter Tight" w:hAnsi="Inter Tight" w:cs="Inter Tight"/>
                <w:b/>
                <w:bCs/>
                <w:color w:val="002060"/>
                <w:sz w:val="18"/>
                <w:szCs w:val="18"/>
              </w:rPr>
            </w:pPr>
          </w:p>
        </w:tc>
      </w:tr>
      <w:tr w:rsidR="00815DAF" w:rsidRPr="001E3980" w14:paraId="640CC3F9" w14:textId="77777777" w:rsidTr="009121ED">
        <w:trPr>
          <w:trHeight w:val="255"/>
        </w:trPr>
        <w:tc>
          <w:tcPr>
            <w:tcW w:w="2360" w:type="dxa"/>
            <w:tcBorders>
              <w:top w:val="nil"/>
              <w:left w:val="single" w:sz="8" w:space="0" w:color="FFFFFF"/>
              <w:bottom w:val="single" w:sz="8" w:space="0" w:color="999999"/>
              <w:right w:val="single" w:sz="8" w:space="0" w:color="999999"/>
            </w:tcBorders>
            <w:noWrap/>
            <w:vAlign w:val="bottom"/>
            <w:hideMark/>
          </w:tcPr>
          <w:p w14:paraId="1D4DD6B6"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xml:space="preserve">(6) </w:t>
            </w:r>
            <w:proofErr w:type="gramStart"/>
            <w:r w:rsidRPr="001E3980">
              <w:rPr>
                <w:rFonts w:ascii="Inter Tight" w:hAnsi="Inter Tight" w:cs="Inter Tight"/>
                <w:b/>
                <w:bCs/>
                <w:color w:val="002060"/>
                <w:sz w:val="18"/>
                <w:szCs w:val="18"/>
              </w:rPr>
              <w:t>3^</w:t>
            </w:r>
            <w:proofErr w:type="gramEnd"/>
            <w:r w:rsidRPr="001E3980">
              <w:rPr>
                <w:rFonts w:ascii="Inter Tight" w:hAnsi="Inter Tight" w:cs="Inter Tight"/>
                <w:b/>
                <w:bCs/>
                <w:color w:val="002060"/>
                <w:sz w:val="18"/>
                <w:szCs w:val="18"/>
              </w:rPr>
              <w:t xml:space="preserve"> terza classificata</w:t>
            </w:r>
          </w:p>
        </w:tc>
        <w:tc>
          <w:tcPr>
            <w:tcW w:w="2780" w:type="dxa"/>
            <w:tcBorders>
              <w:top w:val="nil"/>
              <w:left w:val="single" w:sz="8" w:space="0" w:color="FFFFFF"/>
              <w:bottom w:val="nil"/>
              <w:right w:val="nil"/>
            </w:tcBorders>
            <w:noWrap/>
            <w:vAlign w:val="bottom"/>
            <w:hideMark/>
          </w:tcPr>
          <w:p w14:paraId="4E32C1C8"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nil"/>
              <w:bottom w:val="nil"/>
              <w:right w:val="single" w:sz="8" w:space="0" w:color="999999"/>
            </w:tcBorders>
            <w:noWrap/>
            <w:vAlign w:val="bottom"/>
            <w:hideMark/>
          </w:tcPr>
          <w:p w14:paraId="0C41024E"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nil"/>
              <w:right w:val="single" w:sz="8" w:space="0" w:color="AEAAAA"/>
            </w:tcBorders>
            <w:noWrap/>
            <w:vAlign w:val="bottom"/>
            <w:hideMark/>
          </w:tcPr>
          <w:p w14:paraId="35022C59"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nil"/>
              <w:bottom w:val="nil"/>
              <w:right w:val="nil"/>
            </w:tcBorders>
            <w:noWrap/>
            <w:vAlign w:val="bottom"/>
            <w:hideMark/>
          </w:tcPr>
          <w:p w14:paraId="2F6C2D25" w14:textId="77777777" w:rsidR="00815DAF" w:rsidRPr="001E3980" w:rsidRDefault="00815DAF" w:rsidP="009121ED">
            <w:pPr>
              <w:rPr>
                <w:rFonts w:ascii="Inter Tight" w:hAnsi="Inter Tight" w:cs="Inter Tight"/>
                <w:b/>
                <w:bCs/>
                <w:color w:val="002060"/>
                <w:sz w:val="18"/>
                <w:szCs w:val="18"/>
              </w:rPr>
            </w:pPr>
          </w:p>
        </w:tc>
      </w:tr>
      <w:tr w:rsidR="00815DAF" w:rsidRPr="001E3980" w14:paraId="114008E4" w14:textId="77777777" w:rsidTr="009121ED">
        <w:trPr>
          <w:trHeight w:val="240"/>
        </w:trPr>
        <w:tc>
          <w:tcPr>
            <w:tcW w:w="2360" w:type="dxa"/>
            <w:tcBorders>
              <w:top w:val="nil"/>
              <w:left w:val="nil"/>
              <w:bottom w:val="nil"/>
              <w:right w:val="nil"/>
            </w:tcBorders>
            <w:noWrap/>
            <w:vAlign w:val="bottom"/>
            <w:hideMark/>
          </w:tcPr>
          <w:p w14:paraId="58C71800" w14:textId="77777777" w:rsidR="00815DAF" w:rsidRPr="001E3980" w:rsidRDefault="00815DAF" w:rsidP="009121ED">
            <w:pPr>
              <w:rPr>
                <w:rFonts w:ascii="Inter Tight" w:hAnsi="Inter Tight" w:cs="Inter Tight"/>
              </w:rPr>
            </w:pPr>
          </w:p>
        </w:tc>
        <w:tc>
          <w:tcPr>
            <w:tcW w:w="2780" w:type="dxa"/>
            <w:tcBorders>
              <w:top w:val="nil"/>
              <w:left w:val="nil"/>
              <w:bottom w:val="nil"/>
              <w:right w:val="nil"/>
            </w:tcBorders>
            <w:noWrap/>
            <w:vAlign w:val="bottom"/>
            <w:hideMark/>
          </w:tcPr>
          <w:p w14:paraId="68F08B18" w14:textId="77777777" w:rsidR="00815DAF" w:rsidRPr="001E3980" w:rsidRDefault="00815DAF" w:rsidP="009121ED">
            <w:pPr>
              <w:rPr>
                <w:rFonts w:ascii="Inter Tight" w:hAnsi="Inter Tight" w:cs="Inter Tight"/>
              </w:rPr>
            </w:pPr>
          </w:p>
        </w:tc>
        <w:tc>
          <w:tcPr>
            <w:tcW w:w="2260" w:type="dxa"/>
            <w:tcBorders>
              <w:top w:val="nil"/>
              <w:left w:val="nil"/>
              <w:bottom w:val="nil"/>
              <w:right w:val="single" w:sz="8" w:space="0" w:color="999999"/>
            </w:tcBorders>
            <w:noWrap/>
            <w:vAlign w:val="bottom"/>
            <w:hideMark/>
          </w:tcPr>
          <w:p w14:paraId="6F15026A"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nil"/>
              <w:right w:val="single" w:sz="8" w:space="0" w:color="AEAAAA"/>
            </w:tcBorders>
            <w:noWrap/>
            <w:vAlign w:val="bottom"/>
            <w:hideMark/>
          </w:tcPr>
          <w:p w14:paraId="140A8F87"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nil"/>
              <w:bottom w:val="nil"/>
              <w:right w:val="nil"/>
            </w:tcBorders>
            <w:noWrap/>
            <w:vAlign w:val="bottom"/>
            <w:hideMark/>
          </w:tcPr>
          <w:p w14:paraId="7430DA9F" w14:textId="77777777" w:rsidR="00815DAF" w:rsidRPr="001E3980" w:rsidRDefault="00815DAF" w:rsidP="009121ED">
            <w:pPr>
              <w:rPr>
                <w:rFonts w:ascii="Inter Tight" w:hAnsi="Inter Tight" w:cs="Inter Tight"/>
                <w:b/>
                <w:bCs/>
                <w:color w:val="002060"/>
                <w:sz w:val="18"/>
                <w:szCs w:val="18"/>
              </w:rPr>
            </w:pPr>
          </w:p>
        </w:tc>
      </w:tr>
      <w:tr w:rsidR="00815DAF" w:rsidRPr="001E3980" w14:paraId="1E351935" w14:textId="77777777" w:rsidTr="009121ED">
        <w:trPr>
          <w:trHeight w:val="255"/>
        </w:trPr>
        <w:tc>
          <w:tcPr>
            <w:tcW w:w="2360" w:type="dxa"/>
            <w:tcBorders>
              <w:top w:val="nil"/>
              <w:left w:val="single" w:sz="8" w:space="0" w:color="FFFFFF"/>
              <w:bottom w:val="nil"/>
              <w:right w:val="nil"/>
            </w:tcBorders>
            <w:noWrap/>
            <w:vAlign w:val="bottom"/>
            <w:hideMark/>
          </w:tcPr>
          <w:p w14:paraId="60A1C182"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nil"/>
              <w:left w:val="nil"/>
              <w:bottom w:val="nil"/>
              <w:right w:val="nil"/>
            </w:tcBorders>
            <w:noWrap/>
            <w:vAlign w:val="bottom"/>
            <w:hideMark/>
          </w:tcPr>
          <w:p w14:paraId="38897849" w14:textId="77777777" w:rsidR="00815DAF" w:rsidRPr="001E3980" w:rsidRDefault="00815DAF" w:rsidP="009121ED">
            <w:pPr>
              <w:rPr>
                <w:rFonts w:ascii="Inter Tight" w:hAnsi="Inter Tight" w:cs="Inter Tight"/>
                <w:b/>
                <w:bCs/>
                <w:color w:val="002060"/>
                <w:sz w:val="18"/>
                <w:szCs w:val="18"/>
              </w:rPr>
            </w:pPr>
          </w:p>
        </w:tc>
        <w:tc>
          <w:tcPr>
            <w:tcW w:w="2260" w:type="dxa"/>
            <w:tcBorders>
              <w:top w:val="nil"/>
              <w:left w:val="nil"/>
              <w:bottom w:val="nil"/>
              <w:right w:val="single" w:sz="8" w:space="0" w:color="999999"/>
            </w:tcBorders>
            <w:noWrap/>
            <w:vAlign w:val="bottom"/>
            <w:hideMark/>
          </w:tcPr>
          <w:p w14:paraId="0CD85D1E"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single" w:sz="8" w:space="0" w:color="999999"/>
              <w:right w:val="single" w:sz="8" w:space="0" w:color="999999"/>
            </w:tcBorders>
            <w:noWrap/>
            <w:vAlign w:val="bottom"/>
            <w:hideMark/>
          </w:tcPr>
          <w:p w14:paraId="6378FE25"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1780" w:type="dxa"/>
            <w:tcBorders>
              <w:top w:val="nil"/>
              <w:left w:val="nil"/>
              <w:bottom w:val="nil"/>
              <w:right w:val="nil"/>
            </w:tcBorders>
            <w:noWrap/>
            <w:vAlign w:val="bottom"/>
            <w:hideMark/>
          </w:tcPr>
          <w:p w14:paraId="33BABEC3" w14:textId="77777777" w:rsidR="00815DAF" w:rsidRPr="001E3980" w:rsidRDefault="00815DAF" w:rsidP="009121ED">
            <w:pPr>
              <w:jc w:val="center"/>
              <w:rPr>
                <w:rFonts w:ascii="Inter Tight" w:hAnsi="Inter Tight" w:cs="Inter Tight"/>
                <w:b/>
                <w:bCs/>
                <w:color w:val="002060"/>
                <w:sz w:val="18"/>
                <w:szCs w:val="18"/>
              </w:rPr>
            </w:pPr>
          </w:p>
        </w:tc>
      </w:tr>
      <w:tr w:rsidR="00815DAF" w:rsidRPr="001E3980" w14:paraId="1B0CD210" w14:textId="77777777" w:rsidTr="009121ED">
        <w:trPr>
          <w:trHeight w:val="255"/>
        </w:trPr>
        <w:tc>
          <w:tcPr>
            <w:tcW w:w="2360" w:type="dxa"/>
            <w:tcBorders>
              <w:top w:val="nil"/>
              <w:left w:val="single" w:sz="8" w:space="0" w:color="FFFFFF"/>
              <w:bottom w:val="single" w:sz="8" w:space="0" w:color="999999"/>
              <w:right w:val="nil"/>
            </w:tcBorders>
            <w:noWrap/>
            <w:vAlign w:val="bottom"/>
            <w:hideMark/>
          </w:tcPr>
          <w:p w14:paraId="7614BBF9"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xml:space="preserve">(7) </w:t>
            </w:r>
            <w:proofErr w:type="gramStart"/>
            <w:r w:rsidRPr="001E3980">
              <w:rPr>
                <w:rFonts w:ascii="Inter Tight" w:hAnsi="Inter Tight" w:cs="Inter Tight"/>
                <w:b/>
                <w:bCs/>
                <w:color w:val="002060"/>
                <w:sz w:val="18"/>
                <w:szCs w:val="18"/>
              </w:rPr>
              <w:t>1^</w:t>
            </w:r>
            <w:proofErr w:type="gramEnd"/>
            <w:r w:rsidRPr="001E3980">
              <w:rPr>
                <w:rFonts w:ascii="Inter Tight" w:hAnsi="Inter Tight" w:cs="Inter Tight"/>
                <w:b/>
                <w:bCs/>
                <w:color w:val="002060"/>
                <w:sz w:val="18"/>
                <w:szCs w:val="18"/>
              </w:rPr>
              <w:t xml:space="preserve"> quarta classificata</w:t>
            </w:r>
          </w:p>
        </w:tc>
        <w:tc>
          <w:tcPr>
            <w:tcW w:w="2780" w:type="dxa"/>
            <w:tcBorders>
              <w:top w:val="nil"/>
              <w:left w:val="nil"/>
              <w:bottom w:val="nil"/>
              <w:right w:val="nil"/>
            </w:tcBorders>
            <w:noWrap/>
            <w:vAlign w:val="bottom"/>
            <w:hideMark/>
          </w:tcPr>
          <w:p w14:paraId="147C48BB" w14:textId="77777777" w:rsidR="00815DAF" w:rsidRPr="001E3980" w:rsidRDefault="00815DAF" w:rsidP="009121ED">
            <w:pPr>
              <w:rPr>
                <w:rFonts w:ascii="Inter Tight" w:hAnsi="Inter Tight" w:cs="Inter Tight"/>
                <w:b/>
                <w:bCs/>
                <w:color w:val="002060"/>
                <w:sz w:val="18"/>
                <w:szCs w:val="18"/>
              </w:rPr>
            </w:pPr>
          </w:p>
        </w:tc>
        <w:tc>
          <w:tcPr>
            <w:tcW w:w="2260" w:type="dxa"/>
            <w:tcBorders>
              <w:top w:val="nil"/>
              <w:left w:val="nil"/>
              <w:bottom w:val="nil"/>
              <w:right w:val="single" w:sz="8" w:space="0" w:color="999999"/>
            </w:tcBorders>
            <w:noWrap/>
            <w:vAlign w:val="bottom"/>
            <w:hideMark/>
          </w:tcPr>
          <w:p w14:paraId="7EFED86A"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nil"/>
              <w:right w:val="nil"/>
            </w:tcBorders>
            <w:noWrap/>
            <w:vAlign w:val="bottom"/>
            <w:hideMark/>
          </w:tcPr>
          <w:p w14:paraId="11C15A57" w14:textId="77777777" w:rsidR="00815DAF" w:rsidRPr="001E3980" w:rsidRDefault="00815DAF" w:rsidP="009121ED">
            <w:pPr>
              <w:rPr>
                <w:rFonts w:ascii="Inter Tight" w:hAnsi="Inter Tight" w:cs="Inter Tight"/>
                <w:b/>
                <w:bCs/>
                <w:color w:val="002060"/>
                <w:sz w:val="18"/>
                <w:szCs w:val="18"/>
              </w:rPr>
            </w:pPr>
          </w:p>
        </w:tc>
        <w:tc>
          <w:tcPr>
            <w:tcW w:w="1780" w:type="dxa"/>
            <w:tcBorders>
              <w:top w:val="nil"/>
              <w:left w:val="nil"/>
              <w:bottom w:val="nil"/>
              <w:right w:val="nil"/>
            </w:tcBorders>
            <w:noWrap/>
            <w:vAlign w:val="bottom"/>
            <w:hideMark/>
          </w:tcPr>
          <w:p w14:paraId="41B36A96" w14:textId="77777777" w:rsidR="00815DAF" w:rsidRPr="001E3980" w:rsidRDefault="00815DAF" w:rsidP="009121ED">
            <w:pPr>
              <w:rPr>
                <w:rFonts w:ascii="Inter Tight" w:hAnsi="Inter Tight" w:cs="Inter Tight"/>
              </w:rPr>
            </w:pPr>
          </w:p>
        </w:tc>
      </w:tr>
      <w:tr w:rsidR="00815DAF" w:rsidRPr="001E3980" w14:paraId="6CC33DBD" w14:textId="77777777" w:rsidTr="009121ED">
        <w:trPr>
          <w:trHeight w:val="255"/>
        </w:trPr>
        <w:tc>
          <w:tcPr>
            <w:tcW w:w="2360" w:type="dxa"/>
            <w:tcBorders>
              <w:top w:val="nil"/>
              <w:left w:val="single" w:sz="8" w:space="0" w:color="FFFFFF"/>
              <w:bottom w:val="nil"/>
              <w:right w:val="single" w:sz="8" w:space="0" w:color="999999"/>
            </w:tcBorders>
            <w:noWrap/>
            <w:vAlign w:val="bottom"/>
            <w:hideMark/>
          </w:tcPr>
          <w:p w14:paraId="55E373EC"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nil"/>
              <w:left w:val="single" w:sz="8" w:space="0" w:color="FFFFFF"/>
              <w:bottom w:val="single" w:sz="8" w:space="0" w:color="999999"/>
              <w:right w:val="nil"/>
            </w:tcBorders>
            <w:noWrap/>
            <w:vAlign w:val="bottom"/>
            <w:hideMark/>
          </w:tcPr>
          <w:p w14:paraId="11E302D9"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nil"/>
              <w:bottom w:val="nil"/>
              <w:right w:val="single" w:sz="8" w:space="0" w:color="999999"/>
            </w:tcBorders>
            <w:noWrap/>
            <w:vAlign w:val="bottom"/>
            <w:hideMark/>
          </w:tcPr>
          <w:p w14:paraId="4CF0F7B4"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nil"/>
              <w:right w:val="nil"/>
            </w:tcBorders>
            <w:noWrap/>
            <w:vAlign w:val="bottom"/>
            <w:hideMark/>
          </w:tcPr>
          <w:p w14:paraId="535B890F" w14:textId="77777777" w:rsidR="00815DAF" w:rsidRPr="001E3980" w:rsidRDefault="00815DAF" w:rsidP="009121ED">
            <w:pPr>
              <w:rPr>
                <w:rFonts w:ascii="Inter Tight" w:hAnsi="Inter Tight" w:cs="Inter Tight"/>
                <w:b/>
                <w:bCs/>
                <w:color w:val="002060"/>
                <w:sz w:val="18"/>
                <w:szCs w:val="18"/>
              </w:rPr>
            </w:pPr>
          </w:p>
        </w:tc>
        <w:tc>
          <w:tcPr>
            <w:tcW w:w="1780" w:type="dxa"/>
            <w:tcBorders>
              <w:top w:val="nil"/>
              <w:left w:val="nil"/>
              <w:bottom w:val="nil"/>
              <w:right w:val="nil"/>
            </w:tcBorders>
            <w:noWrap/>
            <w:vAlign w:val="bottom"/>
            <w:hideMark/>
          </w:tcPr>
          <w:p w14:paraId="79A5E807" w14:textId="77777777" w:rsidR="00815DAF" w:rsidRPr="001E3980" w:rsidRDefault="00815DAF" w:rsidP="009121ED">
            <w:pPr>
              <w:rPr>
                <w:rFonts w:ascii="Inter Tight" w:hAnsi="Inter Tight" w:cs="Inter Tight"/>
              </w:rPr>
            </w:pPr>
          </w:p>
        </w:tc>
      </w:tr>
      <w:tr w:rsidR="00815DAF" w:rsidRPr="001E3980" w14:paraId="27BAE6DA" w14:textId="77777777" w:rsidTr="009121ED">
        <w:trPr>
          <w:trHeight w:val="255"/>
        </w:trPr>
        <w:tc>
          <w:tcPr>
            <w:tcW w:w="2360" w:type="dxa"/>
            <w:tcBorders>
              <w:top w:val="nil"/>
              <w:left w:val="single" w:sz="8" w:space="0" w:color="FFFFFF"/>
              <w:bottom w:val="single" w:sz="8" w:space="0" w:color="999999"/>
              <w:right w:val="single" w:sz="8" w:space="0" w:color="999999"/>
            </w:tcBorders>
            <w:noWrap/>
            <w:vAlign w:val="bottom"/>
            <w:hideMark/>
          </w:tcPr>
          <w:p w14:paraId="19247CC4"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xml:space="preserve">(10) </w:t>
            </w:r>
            <w:proofErr w:type="gramStart"/>
            <w:r w:rsidRPr="001E3980">
              <w:rPr>
                <w:rFonts w:ascii="Inter Tight" w:hAnsi="Inter Tight" w:cs="Inter Tight"/>
                <w:b/>
                <w:bCs/>
                <w:color w:val="002060"/>
                <w:sz w:val="18"/>
                <w:szCs w:val="18"/>
              </w:rPr>
              <w:t>1^</w:t>
            </w:r>
            <w:proofErr w:type="gramEnd"/>
            <w:r w:rsidRPr="001E3980">
              <w:rPr>
                <w:rFonts w:ascii="Inter Tight" w:hAnsi="Inter Tight" w:cs="Inter Tight"/>
                <w:b/>
                <w:bCs/>
                <w:color w:val="002060"/>
                <w:sz w:val="18"/>
                <w:szCs w:val="18"/>
              </w:rPr>
              <w:t xml:space="preserve"> quinta classificata</w:t>
            </w:r>
          </w:p>
        </w:tc>
        <w:tc>
          <w:tcPr>
            <w:tcW w:w="2780" w:type="dxa"/>
            <w:tcBorders>
              <w:top w:val="nil"/>
              <w:left w:val="single" w:sz="8" w:space="0" w:color="FFFFFF"/>
              <w:bottom w:val="nil"/>
              <w:right w:val="single" w:sz="8" w:space="0" w:color="999999"/>
            </w:tcBorders>
            <w:noWrap/>
            <w:vAlign w:val="bottom"/>
            <w:hideMark/>
          </w:tcPr>
          <w:p w14:paraId="27D31D7B"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single" w:sz="8" w:space="0" w:color="FFFFFF"/>
              <w:bottom w:val="nil"/>
              <w:right w:val="single" w:sz="8" w:space="0" w:color="999999"/>
            </w:tcBorders>
            <w:noWrap/>
            <w:vAlign w:val="bottom"/>
            <w:hideMark/>
          </w:tcPr>
          <w:p w14:paraId="691ECCF3"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nil"/>
              <w:right w:val="nil"/>
            </w:tcBorders>
            <w:noWrap/>
            <w:vAlign w:val="bottom"/>
            <w:hideMark/>
          </w:tcPr>
          <w:p w14:paraId="5DA97B3D" w14:textId="77777777" w:rsidR="00815DAF" w:rsidRPr="001E3980" w:rsidRDefault="00815DAF" w:rsidP="009121ED">
            <w:pPr>
              <w:rPr>
                <w:rFonts w:ascii="Inter Tight" w:hAnsi="Inter Tight" w:cs="Inter Tight"/>
                <w:b/>
                <w:bCs/>
                <w:color w:val="002060"/>
                <w:sz w:val="18"/>
                <w:szCs w:val="18"/>
              </w:rPr>
            </w:pPr>
          </w:p>
        </w:tc>
        <w:tc>
          <w:tcPr>
            <w:tcW w:w="1780" w:type="dxa"/>
            <w:tcBorders>
              <w:top w:val="nil"/>
              <w:left w:val="nil"/>
              <w:bottom w:val="nil"/>
              <w:right w:val="nil"/>
            </w:tcBorders>
            <w:noWrap/>
            <w:vAlign w:val="bottom"/>
            <w:hideMark/>
          </w:tcPr>
          <w:p w14:paraId="49E9C1C1" w14:textId="77777777" w:rsidR="00815DAF" w:rsidRPr="001E3980" w:rsidRDefault="00815DAF" w:rsidP="009121ED">
            <w:pPr>
              <w:rPr>
                <w:rFonts w:ascii="Inter Tight" w:hAnsi="Inter Tight" w:cs="Inter Tight"/>
              </w:rPr>
            </w:pPr>
          </w:p>
        </w:tc>
      </w:tr>
      <w:tr w:rsidR="00815DAF" w:rsidRPr="001E3980" w14:paraId="3E747A1B" w14:textId="77777777" w:rsidTr="009121ED">
        <w:trPr>
          <w:trHeight w:val="255"/>
        </w:trPr>
        <w:tc>
          <w:tcPr>
            <w:tcW w:w="2360" w:type="dxa"/>
            <w:tcBorders>
              <w:top w:val="nil"/>
              <w:left w:val="single" w:sz="8" w:space="0" w:color="FFFFFF"/>
              <w:bottom w:val="nil"/>
              <w:right w:val="nil"/>
            </w:tcBorders>
            <w:noWrap/>
            <w:vAlign w:val="bottom"/>
            <w:hideMark/>
          </w:tcPr>
          <w:p w14:paraId="4836F596"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nil"/>
              <w:left w:val="nil"/>
              <w:bottom w:val="nil"/>
              <w:right w:val="single" w:sz="8" w:space="0" w:color="999999"/>
            </w:tcBorders>
            <w:noWrap/>
            <w:vAlign w:val="bottom"/>
            <w:hideMark/>
          </w:tcPr>
          <w:p w14:paraId="7F7864C3"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single" w:sz="8" w:space="0" w:color="FFFFFF"/>
              <w:bottom w:val="single" w:sz="8" w:space="0" w:color="999999"/>
              <w:right w:val="single" w:sz="8" w:space="0" w:color="999999"/>
            </w:tcBorders>
            <w:noWrap/>
            <w:vAlign w:val="bottom"/>
            <w:hideMark/>
          </w:tcPr>
          <w:p w14:paraId="48BE94E9"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nil"/>
              <w:right w:val="nil"/>
            </w:tcBorders>
            <w:noWrap/>
            <w:vAlign w:val="bottom"/>
            <w:hideMark/>
          </w:tcPr>
          <w:p w14:paraId="52638317" w14:textId="77777777" w:rsidR="00815DAF" w:rsidRPr="001E3980" w:rsidRDefault="00815DAF" w:rsidP="009121ED">
            <w:pPr>
              <w:jc w:val="center"/>
              <w:rPr>
                <w:rFonts w:ascii="Inter Tight" w:hAnsi="Inter Tight" w:cs="Inter Tight"/>
                <w:b/>
                <w:bCs/>
                <w:color w:val="002060"/>
                <w:sz w:val="18"/>
                <w:szCs w:val="18"/>
              </w:rPr>
            </w:pPr>
          </w:p>
        </w:tc>
        <w:tc>
          <w:tcPr>
            <w:tcW w:w="1780" w:type="dxa"/>
            <w:tcBorders>
              <w:top w:val="nil"/>
              <w:left w:val="nil"/>
              <w:bottom w:val="nil"/>
              <w:right w:val="nil"/>
            </w:tcBorders>
            <w:noWrap/>
            <w:vAlign w:val="bottom"/>
            <w:hideMark/>
          </w:tcPr>
          <w:p w14:paraId="4EA8D808" w14:textId="77777777" w:rsidR="00815DAF" w:rsidRPr="001E3980" w:rsidRDefault="00815DAF" w:rsidP="009121ED">
            <w:pPr>
              <w:rPr>
                <w:rFonts w:ascii="Inter Tight" w:hAnsi="Inter Tight" w:cs="Inter Tight"/>
              </w:rPr>
            </w:pPr>
          </w:p>
        </w:tc>
      </w:tr>
      <w:tr w:rsidR="00815DAF" w:rsidRPr="001E3980" w14:paraId="33546CBF" w14:textId="77777777" w:rsidTr="009121ED">
        <w:trPr>
          <w:trHeight w:val="240"/>
        </w:trPr>
        <w:tc>
          <w:tcPr>
            <w:tcW w:w="2360" w:type="dxa"/>
            <w:tcBorders>
              <w:top w:val="nil"/>
              <w:left w:val="single" w:sz="8" w:space="0" w:color="FFFFFF"/>
              <w:bottom w:val="nil"/>
              <w:right w:val="nil"/>
            </w:tcBorders>
            <w:noWrap/>
            <w:vAlign w:val="bottom"/>
            <w:hideMark/>
          </w:tcPr>
          <w:p w14:paraId="157D376D"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nil"/>
              <w:left w:val="nil"/>
              <w:bottom w:val="nil"/>
              <w:right w:val="single" w:sz="8" w:space="0" w:color="999999"/>
            </w:tcBorders>
            <w:noWrap/>
            <w:vAlign w:val="bottom"/>
            <w:hideMark/>
          </w:tcPr>
          <w:p w14:paraId="7FC40D5C"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260" w:type="dxa"/>
            <w:tcBorders>
              <w:top w:val="nil"/>
              <w:left w:val="single" w:sz="8" w:space="0" w:color="FFFFFF"/>
              <w:bottom w:val="nil"/>
              <w:right w:val="nil"/>
            </w:tcBorders>
            <w:noWrap/>
            <w:vAlign w:val="bottom"/>
            <w:hideMark/>
          </w:tcPr>
          <w:p w14:paraId="1F418E8A"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nil"/>
              <w:right w:val="nil"/>
            </w:tcBorders>
            <w:noWrap/>
            <w:vAlign w:val="bottom"/>
            <w:hideMark/>
          </w:tcPr>
          <w:p w14:paraId="31061163" w14:textId="77777777" w:rsidR="00815DAF" w:rsidRPr="001E3980" w:rsidRDefault="00815DAF" w:rsidP="009121ED">
            <w:pPr>
              <w:jc w:val="center"/>
              <w:rPr>
                <w:rFonts w:ascii="Inter Tight" w:hAnsi="Inter Tight" w:cs="Inter Tight"/>
                <w:b/>
                <w:bCs/>
                <w:color w:val="002060"/>
                <w:sz w:val="18"/>
                <w:szCs w:val="18"/>
              </w:rPr>
            </w:pPr>
          </w:p>
        </w:tc>
        <w:tc>
          <w:tcPr>
            <w:tcW w:w="1780" w:type="dxa"/>
            <w:tcBorders>
              <w:top w:val="nil"/>
              <w:left w:val="nil"/>
              <w:bottom w:val="nil"/>
              <w:right w:val="nil"/>
            </w:tcBorders>
            <w:noWrap/>
            <w:vAlign w:val="bottom"/>
            <w:hideMark/>
          </w:tcPr>
          <w:p w14:paraId="50D5C0DB" w14:textId="77777777" w:rsidR="00815DAF" w:rsidRPr="001E3980" w:rsidRDefault="00815DAF" w:rsidP="009121ED">
            <w:pPr>
              <w:rPr>
                <w:rFonts w:ascii="Inter Tight" w:hAnsi="Inter Tight" w:cs="Inter Tight"/>
              </w:rPr>
            </w:pPr>
          </w:p>
        </w:tc>
      </w:tr>
      <w:tr w:rsidR="00815DAF" w:rsidRPr="001E3980" w14:paraId="01C7E7FE" w14:textId="77777777" w:rsidTr="009121ED">
        <w:trPr>
          <w:trHeight w:val="255"/>
        </w:trPr>
        <w:tc>
          <w:tcPr>
            <w:tcW w:w="2360" w:type="dxa"/>
            <w:tcBorders>
              <w:top w:val="nil"/>
              <w:left w:val="single" w:sz="8" w:space="0" w:color="FFFFFF"/>
              <w:bottom w:val="nil"/>
              <w:right w:val="nil"/>
            </w:tcBorders>
            <w:noWrap/>
            <w:vAlign w:val="bottom"/>
            <w:hideMark/>
          </w:tcPr>
          <w:p w14:paraId="48DCB766" w14:textId="77777777" w:rsidR="00815DAF" w:rsidRPr="001E3980" w:rsidRDefault="00815DAF" w:rsidP="009121ED">
            <w:pPr>
              <w:jc w:val="cente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780" w:type="dxa"/>
            <w:tcBorders>
              <w:top w:val="nil"/>
              <w:left w:val="nil"/>
              <w:bottom w:val="single" w:sz="8" w:space="0" w:color="999999"/>
              <w:right w:val="single" w:sz="8" w:space="0" w:color="999999"/>
            </w:tcBorders>
            <w:noWrap/>
            <w:vAlign w:val="bottom"/>
            <w:hideMark/>
          </w:tcPr>
          <w:p w14:paraId="56749FFE"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xml:space="preserve">(2) </w:t>
            </w:r>
            <w:proofErr w:type="gramStart"/>
            <w:r w:rsidRPr="001E3980">
              <w:rPr>
                <w:rFonts w:ascii="Inter Tight" w:hAnsi="Inter Tight" w:cs="Inter Tight"/>
                <w:b/>
                <w:bCs/>
                <w:color w:val="002060"/>
                <w:sz w:val="18"/>
                <w:szCs w:val="18"/>
              </w:rPr>
              <w:t>2^</w:t>
            </w:r>
            <w:proofErr w:type="gramEnd"/>
            <w:r w:rsidRPr="001E3980">
              <w:rPr>
                <w:rFonts w:ascii="Inter Tight" w:hAnsi="Inter Tight" w:cs="Inter Tight"/>
                <w:b/>
                <w:bCs/>
                <w:color w:val="002060"/>
                <w:sz w:val="18"/>
                <w:szCs w:val="18"/>
              </w:rPr>
              <w:t xml:space="preserve"> seconda classificata</w:t>
            </w:r>
          </w:p>
        </w:tc>
        <w:tc>
          <w:tcPr>
            <w:tcW w:w="2260" w:type="dxa"/>
            <w:tcBorders>
              <w:top w:val="nil"/>
              <w:left w:val="single" w:sz="8" w:space="0" w:color="FFFFFF"/>
              <w:bottom w:val="nil"/>
              <w:right w:val="nil"/>
            </w:tcBorders>
            <w:noWrap/>
            <w:vAlign w:val="bottom"/>
            <w:hideMark/>
          </w:tcPr>
          <w:p w14:paraId="532AA83E" w14:textId="77777777" w:rsidR="00815DAF" w:rsidRPr="001E3980" w:rsidRDefault="00815DAF" w:rsidP="009121ED">
            <w:pPr>
              <w:rPr>
                <w:rFonts w:ascii="Inter Tight" w:hAnsi="Inter Tight" w:cs="Inter Tight"/>
                <w:b/>
                <w:bCs/>
                <w:color w:val="002060"/>
                <w:sz w:val="18"/>
                <w:szCs w:val="18"/>
              </w:rPr>
            </w:pPr>
            <w:r w:rsidRPr="001E3980">
              <w:rPr>
                <w:rFonts w:ascii="Inter Tight" w:hAnsi="Inter Tight" w:cs="Inter Tight"/>
                <w:b/>
                <w:bCs/>
                <w:color w:val="002060"/>
                <w:sz w:val="18"/>
                <w:szCs w:val="18"/>
              </w:rPr>
              <w:t> </w:t>
            </w:r>
          </w:p>
        </w:tc>
        <w:tc>
          <w:tcPr>
            <w:tcW w:w="2180" w:type="dxa"/>
            <w:tcBorders>
              <w:top w:val="nil"/>
              <w:left w:val="nil"/>
              <w:bottom w:val="nil"/>
              <w:right w:val="nil"/>
            </w:tcBorders>
            <w:noWrap/>
            <w:vAlign w:val="bottom"/>
            <w:hideMark/>
          </w:tcPr>
          <w:p w14:paraId="26852B9D" w14:textId="77777777" w:rsidR="00815DAF" w:rsidRPr="001E3980" w:rsidRDefault="00815DAF" w:rsidP="009121ED">
            <w:pPr>
              <w:rPr>
                <w:rFonts w:ascii="Inter Tight" w:hAnsi="Inter Tight" w:cs="Inter Tight"/>
                <w:b/>
                <w:bCs/>
                <w:color w:val="002060"/>
                <w:sz w:val="18"/>
                <w:szCs w:val="18"/>
              </w:rPr>
            </w:pPr>
          </w:p>
        </w:tc>
        <w:tc>
          <w:tcPr>
            <w:tcW w:w="1780" w:type="dxa"/>
            <w:tcBorders>
              <w:top w:val="nil"/>
              <w:left w:val="nil"/>
              <w:bottom w:val="nil"/>
              <w:right w:val="nil"/>
            </w:tcBorders>
            <w:noWrap/>
            <w:vAlign w:val="bottom"/>
            <w:hideMark/>
          </w:tcPr>
          <w:p w14:paraId="5DE6FEC0" w14:textId="77777777" w:rsidR="00815DAF" w:rsidRPr="001E3980" w:rsidRDefault="00815DAF" w:rsidP="009121ED">
            <w:pPr>
              <w:rPr>
                <w:rFonts w:ascii="Inter Tight" w:hAnsi="Inter Tight" w:cs="Inter Tight"/>
              </w:rPr>
            </w:pPr>
          </w:p>
        </w:tc>
      </w:tr>
    </w:tbl>
    <w:p w14:paraId="6D1B9F63" w14:textId="77777777" w:rsidR="00815DAF" w:rsidRPr="001E3980" w:rsidRDefault="00815DAF" w:rsidP="00815DAF">
      <w:pPr>
        <w:pStyle w:val="Nessunaspaziatura"/>
        <w:rPr>
          <w:rFonts w:ascii="Inter Tight" w:hAnsi="Inter Tight" w:cs="Inter Tight"/>
          <w:color w:val="002060"/>
          <w:sz w:val="24"/>
          <w:szCs w:val="24"/>
        </w:rPr>
      </w:pPr>
    </w:p>
    <w:p w14:paraId="57BE87EF" w14:textId="77777777" w:rsidR="00815DAF" w:rsidRPr="001E3980" w:rsidRDefault="00815DAF" w:rsidP="00815DAF">
      <w:pPr>
        <w:pStyle w:val="Nessunaspaziatura"/>
        <w:rPr>
          <w:rFonts w:ascii="Inter Tight" w:hAnsi="Inter Tight" w:cs="Inter Tight"/>
          <w:color w:val="002060"/>
          <w:sz w:val="24"/>
          <w:szCs w:val="24"/>
        </w:rPr>
      </w:pPr>
    </w:p>
    <w:p w14:paraId="4371CD0A" w14:textId="77777777" w:rsidR="00815DAF" w:rsidRPr="001E3980" w:rsidRDefault="00815DAF" w:rsidP="00815DAF">
      <w:pPr>
        <w:rPr>
          <w:rFonts w:ascii="Inter Tight" w:hAnsi="Inter Tight" w:cs="Inter Tight"/>
          <w:b/>
          <w:color w:val="002060"/>
          <w:sz w:val="24"/>
          <w:szCs w:val="24"/>
          <w:u w:val="single"/>
        </w:rPr>
      </w:pPr>
      <w:r w:rsidRPr="001E3980">
        <w:rPr>
          <w:rFonts w:ascii="Inter Tight" w:hAnsi="Inter Tight" w:cs="Inter Tight"/>
          <w:b/>
          <w:bCs/>
          <w:color w:val="002060"/>
          <w:sz w:val="24"/>
          <w:szCs w:val="24"/>
          <w:u w:val="single"/>
        </w:rPr>
        <w:t>SERIE D</w:t>
      </w:r>
      <w:r w:rsidRPr="001E3980">
        <w:rPr>
          <w:rFonts w:ascii="Inter Tight" w:hAnsi="Inter Tight" w:cs="Inter Tight"/>
          <w:b/>
          <w:color w:val="002060"/>
          <w:sz w:val="24"/>
          <w:szCs w:val="24"/>
          <w:u w:val="single"/>
        </w:rPr>
        <w:t xml:space="preserve"> </w:t>
      </w:r>
    </w:p>
    <w:p w14:paraId="7FD3E414" w14:textId="77777777" w:rsidR="00815DAF" w:rsidRPr="001E3980" w:rsidRDefault="00815DAF" w:rsidP="00815DAF">
      <w:pPr>
        <w:rPr>
          <w:rFonts w:ascii="Inter Tight" w:hAnsi="Inter Tight" w:cs="Inter Tight"/>
          <w:color w:val="002060"/>
          <w:sz w:val="22"/>
          <w:szCs w:val="22"/>
        </w:rPr>
      </w:pPr>
      <w:r w:rsidRPr="001E3980">
        <w:rPr>
          <w:rFonts w:ascii="Inter Tight" w:hAnsi="Inter Tight" w:cs="Inter Tight"/>
          <w:color w:val="002060"/>
          <w:sz w:val="22"/>
          <w:szCs w:val="22"/>
        </w:rPr>
        <w:t>L’individuazione delle squadre che saranno promosse in Serie C2 avviene con le seguenti modalità e secondo la seguente formula:</w:t>
      </w:r>
    </w:p>
    <w:p w14:paraId="7EE1BF3C" w14:textId="77777777" w:rsidR="00815DAF" w:rsidRPr="001E3980" w:rsidRDefault="00815DAF" w:rsidP="00815DAF">
      <w:pPr>
        <w:rPr>
          <w:rFonts w:ascii="Inter Tight" w:hAnsi="Inter Tight" w:cs="Inter Tight"/>
          <w:color w:val="002060"/>
        </w:rPr>
      </w:pPr>
    </w:p>
    <w:p w14:paraId="35725742" w14:textId="77777777" w:rsidR="00815DAF" w:rsidRPr="001E3980" w:rsidRDefault="00815DAF">
      <w:pPr>
        <w:numPr>
          <w:ilvl w:val="0"/>
          <w:numId w:val="15"/>
        </w:numPr>
        <w:ind w:left="641" w:hanging="357"/>
        <w:rPr>
          <w:rFonts w:ascii="Inter Tight" w:hAnsi="Inter Tight" w:cs="Inter Tight"/>
          <w:color w:val="002060"/>
          <w:sz w:val="22"/>
          <w:szCs w:val="22"/>
        </w:rPr>
      </w:pPr>
      <w:r w:rsidRPr="001E3980">
        <w:rPr>
          <w:rFonts w:ascii="Inter Tight" w:hAnsi="Inter Tight" w:cs="Inter Tight"/>
          <w:color w:val="002060"/>
          <w:sz w:val="22"/>
          <w:szCs w:val="22"/>
        </w:rPr>
        <w:t xml:space="preserve">la squadra seconda classificata disputa sul proprio terreno di gioco una gara di sola andata con la squadra quinta classificata; se il distacco fra la seconda e la quinta classificata è pari o superiore a 14 punti l’incontro di play off non verrà disputato e la società 2^ classificata passerà al turno successivo. In caso di effettuazione della gara, qualora al termine dei tempi regolamentari dovesse persistere il risultato di parità verranno disputati </w:t>
      </w: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tempi supplementari; persistendo ulteriore parità risulterà vincente la squadra che gioca in casa o che deve ritenersi tale; </w:t>
      </w:r>
    </w:p>
    <w:p w14:paraId="7E8A5F8E" w14:textId="77777777" w:rsidR="00815DAF" w:rsidRPr="001E3980" w:rsidRDefault="00815DAF">
      <w:pPr>
        <w:numPr>
          <w:ilvl w:val="0"/>
          <w:numId w:val="15"/>
        </w:numPr>
        <w:ind w:left="641" w:hanging="357"/>
        <w:rPr>
          <w:rFonts w:ascii="Inter Tight" w:hAnsi="Inter Tight" w:cs="Inter Tight"/>
          <w:color w:val="002060"/>
          <w:sz w:val="22"/>
          <w:szCs w:val="22"/>
        </w:rPr>
      </w:pPr>
      <w:r w:rsidRPr="001E3980">
        <w:rPr>
          <w:rFonts w:ascii="Inter Tight" w:hAnsi="Inter Tight" w:cs="Inter Tight"/>
          <w:color w:val="002060"/>
          <w:sz w:val="22"/>
          <w:szCs w:val="22"/>
        </w:rPr>
        <w:t xml:space="preserve">la squadra terza classificata disputa sul proprio terreno di gioco una gara di solo andata con la squadra quarta classificata; se il distacco fra la terza e la quarta classificata è pari o superiore a 14 punti l’incontro di play off non verrà disputato e la società 3^ classificata passerà al turno successivo. In caso di effettuazione della gara, qualora al termine dei tempi regolamentari dovesse persistere il risultato di parità verranno disputati </w:t>
      </w: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tempi supplementari; persistendo ulteriore parità risulterà vincente la squadra che gioca in casa, o che deve ritenersi tale;</w:t>
      </w:r>
    </w:p>
    <w:p w14:paraId="1D80CFF6" w14:textId="77777777" w:rsidR="00815DAF" w:rsidRPr="001E3980" w:rsidRDefault="00815DAF">
      <w:pPr>
        <w:numPr>
          <w:ilvl w:val="0"/>
          <w:numId w:val="15"/>
        </w:numPr>
        <w:rPr>
          <w:rFonts w:ascii="Inter Tight" w:hAnsi="Inter Tight" w:cs="Inter Tight"/>
          <w:b/>
          <w:color w:val="002060"/>
          <w:sz w:val="22"/>
          <w:szCs w:val="22"/>
        </w:rPr>
      </w:pPr>
      <w:r w:rsidRPr="001E3980">
        <w:rPr>
          <w:rFonts w:ascii="Inter Tight" w:hAnsi="Inter Tight" w:cs="Inter Tight"/>
          <w:b/>
          <w:color w:val="002060"/>
          <w:sz w:val="22"/>
          <w:szCs w:val="22"/>
        </w:rPr>
        <w:t>se il distacco fra la 2^ e 3^ classificata è pari o superiore a 14 punti gli incontri di play off non verranno disputati e la società 2^ classificata accede alla fase successiva;</w:t>
      </w:r>
    </w:p>
    <w:p w14:paraId="71B6D021" w14:textId="77777777" w:rsidR="00815DAF" w:rsidRPr="001E3980" w:rsidRDefault="00815DAF">
      <w:pPr>
        <w:numPr>
          <w:ilvl w:val="0"/>
          <w:numId w:val="15"/>
        </w:numPr>
        <w:rPr>
          <w:rFonts w:ascii="Inter Tight" w:hAnsi="Inter Tight" w:cs="Inter Tight"/>
          <w:color w:val="002060"/>
          <w:sz w:val="22"/>
          <w:szCs w:val="22"/>
        </w:rPr>
      </w:pPr>
      <w:r w:rsidRPr="001E3980">
        <w:rPr>
          <w:rFonts w:ascii="Inter Tight" w:hAnsi="Inter Tight" w:cs="Inter Tight"/>
          <w:color w:val="002060"/>
          <w:sz w:val="22"/>
          <w:szCs w:val="22"/>
        </w:rPr>
        <w:t xml:space="preserve">le squadre vincenti le gare di cui ai punti a) e b) disputano un’unica gara, in campo della squadra in migliore posizione di classifica al termine del campionato, a conclusione della quale, in caso di parità, verranno disputati due tempi supplementari; persistendo ulteriore parità risulterà vincente la squadra che gioca in casa o che deve ritenersi tale. </w:t>
      </w:r>
    </w:p>
    <w:p w14:paraId="0D5B71EF" w14:textId="77777777" w:rsidR="00815DAF" w:rsidRPr="001E3980" w:rsidRDefault="00815DAF" w:rsidP="00815DAF">
      <w:pPr>
        <w:ind w:left="1080"/>
        <w:rPr>
          <w:rFonts w:ascii="Inter Tight" w:hAnsi="Inter Tight" w:cs="Inter Tight"/>
          <w:color w:val="002060"/>
          <w:sz w:val="24"/>
          <w:szCs w:val="24"/>
        </w:rPr>
      </w:pPr>
    </w:p>
    <w:p w14:paraId="082E9FB1" w14:textId="77777777" w:rsidR="00815DAF" w:rsidRPr="000845FC" w:rsidRDefault="00815DAF" w:rsidP="00815DAF">
      <w:pPr>
        <w:pStyle w:val="Corpodeltesto2"/>
        <w:spacing w:after="0" w:line="240" w:lineRule="auto"/>
        <w:jc w:val="both"/>
        <w:rPr>
          <w:rFonts w:ascii="Inter Tight" w:hAnsi="Inter Tight" w:cs="Inter Tight"/>
          <w:b/>
          <w:color w:val="002060"/>
          <w:sz w:val="22"/>
          <w:szCs w:val="22"/>
        </w:rPr>
      </w:pPr>
      <w:r w:rsidRPr="001E3980">
        <w:rPr>
          <w:rFonts w:ascii="Inter Tight" w:hAnsi="Inter Tight" w:cs="Inter Tight"/>
          <w:color w:val="002060"/>
          <w:sz w:val="22"/>
          <w:szCs w:val="22"/>
        </w:rPr>
        <w:t xml:space="preserve">Le </w:t>
      </w:r>
      <w:r>
        <w:rPr>
          <w:rFonts w:ascii="Inter Tight" w:hAnsi="Inter Tight" w:cs="Inter Tight"/>
          <w:color w:val="002060"/>
          <w:sz w:val="22"/>
          <w:szCs w:val="22"/>
        </w:rPr>
        <w:t xml:space="preserve">cinque </w:t>
      </w:r>
      <w:r w:rsidRPr="001E3980">
        <w:rPr>
          <w:rFonts w:ascii="Inter Tight" w:hAnsi="Inter Tight" w:cs="Inter Tight"/>
          <w:color w:val="002060"/>
          <w:sz w:val="22"/>
          <w:szCs w:val="22"/>
        </w:rPr>
        <w:t xml:space="preserve">squadre vincenti l’incontro unico di cui al punto d) si intendono classificate al </w:t>
      </w: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posto del girone ed acquisiscono </w:t>
      </w:r>
      <w:r w:rsidRPr="001E3980">
        <w:rPr>
          <w:rFonts w:ascii="Inter Tight" w:hAnsi="Inter Tight" w:cs="Inter Tight"/>
          <w:b/>
          <w:color w:val="002060"/>
          <w:sz w:val="22"/>
          <w:szCs w:val="22"/>
        </w:rPr>
        <w:t>il titolo sportivo per disputare il Campionato Regionale di Serie C</w:t>
      </w:r>
      <w:r>
        <w:rPr>
          <w:rFonts w:ascii="Inter Tight" w:hAnsi="Inter Tight" w:cs="Inter Tight"/>
          <w:b/>
          <w:color w:val="002060"/>
          <w:sz w:val="22"/>
          <w:szCs w:val="22"/>
        </w:rPr>
        <w:t>2</w:t>
      </w:r>
      <w:r w:rsidRPr="001E3980">
        <w:rPr>
          <w:rFonts w:ascii="Inter Tight" w:hAnsi="Inter Tight" w:cs="Inter Tight"/>
          <w:b/>
          <w:color w:val="002060"/>
          <w:sz w:val="22"/>
          <w:szCs w:val="22"/>
        </w:rPr>
        <w:t>.</w:t>
      </w:r>
    </w:p>
    <w:p w14:paraId="7FB0EFCF" w14:textId="77777777" w:rsidR="00815DAF" w:rsidRPr="001E3980" w:rsidRDefault="00815DAF" w:rsidP="00815DAF">
      <w:pPr>
        <w:pStyle w:val="Corpodeltesto21"/>
        <w:rPr>
          <w:rFonts w:ascii="Inter Tight" w:hAnsi="Inter Tight" w:cs="Inter Tight"/>
          <w:color w:val="002060"/>
          <w:sz w:val="22"/>
        </w:rPr>
      </w:pPr>
    </w:p>
    <w:p w14:paraId="41ECE657" w14:textId="77777777" w:rsidR="00815DAF" w:rsidRPr="001E3980" w:rsidRDefault="00815DAF" w:rsidP="00815DAF">
      <w:pPr>
        <w:pStyle w:val="Corpodeltesto21"/>
        <w:rPr>
          <w:rFonts w:ascii="Inter Tight" w:hAnsi="Inter Tight" w:cs="Inter Tight"/>
          <w:color w:val="002060"/>
          <w:sz w:val="22"/>
        </w:rPr>
      </w:pPr>
    </w:p>
    <w:p w14:paraId="384D611C" w14:textId="77777777" w:rsidR="00815DAF" w:rsidRPr="001E3980" w:rsidRDefault="00815DAF" w:rsidP="00815DAF">
      <w:pPr>
        <w:pStyle w:val="Nessunaspaziatura"/>
        <w:rPr>
          <w:rFonts w:ascii="Inter Tight" w:hAnsi="Inter Tight" w:cs="Inter Tight"/>
          <w:b/>
          <w:color w:val="002060"/>
          <w:sz w:val="24"/>
          <w:szCs w:val="24"/>
          <w:u w:val="single"/>
          <w:lang w:val="en-US"/>
        </w:rPr>
      </w:pPr>
      <w:r w:rsidRPr="001E3980">
        <w:rPr>
          <w:rFonts w:ascii="Inter Tight" w:hAnsi="Inter Tight" w:cs="Inter Tight"/>
          <w:b/>
          <w:color w:val="002060"/>
          <w:sz w:val="24"/>
          <w:szCs w:val="24"/>
          <w:u w:val="single"/>
          <w:lang w:val="en-US"/>
        </w:rPr>
        <w:t>FEMMINILE</w:t>
      </w:r>
    </w:p>
    <w:p w14:paraId="0B935048" w14:textId="77777777" w:rsidR="00815DAF" w:rsidRPr="001E3980" w:rsidRDefault="00815DAF" w:rsidP="00815DAF">
      <w:pPr>
        <w:rPr>
          <w:rFonts w:ascii="Inter Tight" w:hAnsi="Inter Tight" w:cs="Inter Tight"/>
          <w:color w:val="002060"/>
          <w:sz w:val="22"/>
          <w:szCs w:val="22"/>
        </w:rPr>
      </w:pPr>
      <w:r w:rsidRPr="001E3980">
        <w:rPr>
          <w:rFonts w:ascii="Inter Tight" w:hAnsi="Inter Tight" w:cs="Inter Tight"/>
          <w:color w:val="002060"/>
          <w:sz w:val="22"/>
          <w:szCs w:val="22"/>
        </w:rPr>
        <w:t>L’individuazione delle squadre seconde classificate avviene con le seguenti modalità e secondo la seguente formula:</w:t>
      </w:r>
    </w:p>
    <w:p w14:paraId="2D7B9D38" w14:textId="77777777" w:rsidR="00815DAF" w:rsidRPr="00B4682D" w:rsidRDefault="00815DAF">
      <w:pPr>
        <w:numPr>
          <w:ilvl w:val="0"/>
          <w:numId w:val="19"/>
        </w:numPr>
        <w:rPr>
          <w:rFonts w:ascii="Inter Tight" w:hAnsi="Inter Tight" w:cs="Inter Tight"/>
          <w:color w:val="002060"/>
          <w:sz w:val="22"/>
          <w:szCs w:val="22"/>
        </w:rPr>
      </w:pPr>
      <w:r w:rsidRPr="001E3980">
        <w:rPr>
          <w:rFonts w:ascii="Inter Tight" w:hAnsi="Inter Tight" w:cs="Inter Tight"/>
          <w:color w:val="002060"/>
          <w:sz w:val="22"/>
          <w:szCs w:val="22"/>
        </w:rPr>
        <w:t xml:space="preserve">la squadra seconda classificata disputa sul proprio terreno di gioco una gara di sola andata con </w:t>
      </w:r>
      <w:r w:rsidRPr="00B4682D">
        <w:rPr>
          <w:rFonts w:ascii="Inter Tight" w:hAnsi="Inter Tight" w:cs="Inter Tight"/>
          <w:color w:val="002060"/>
          <w:sz w:val="22"/>
          <w:szCs w:val="22"/>
        </w:rPr>
        <w:t xml:space="preserve">la squadra quinta classificata; se il distacco fra la seconda e la quinta classificata è pari o superiore a 11 punti l’incontro di play off non verrà disputato e la società 2^ classificata passerà al turno </w:t>
      </w:r>
      <w:r w:rsidRPr="00B4682D">
        <w:rPr>
          <w:rFonts w:ascii="Inter Tight" w:hAnsi="Inter Tight" w:cs="Inter Tight"/>
          <w:color w:val="002060"/>
          <w:sz w:val="22"/>
          <w:szCs w:val="22"/>
        </w:rPr>
        <w:lastRenderedPageBreak/>
        <w:t xml:space="preserve">successivo. In caso di effettuazione della gara, qualora al termine dei tempi regolamentari dovesse persistere il risultato di parità verranno disputati </w:t>
      </w:r>
      <w:proofErr w:type="gramStart"/>
      <w:r w:rsidRPr="00B4682D">
        <w:rPr>
          <w:rFonts w:ascii="Inter Tight" w:hAnsi="Inter Tight" w:cs="Inter Tight"/>
          <w:color w:val="002060"/>
          <w:sz w:val="22"/>
          <w:szCs w:val="22"/>
        </w:rPr>
        <w:t>2</w:t>
      </w:r>
      <w:proofErr w:type="gramEnd"/>
      <w:r w:rsidRPr="00B4682D">
        <w:rPr>
          <w:rFonts w:ascii="Inter Tight" w:hAnsi="Inter Tight" w:cs="Inter Tight"/>
          <w:color w:val="002060"/>
          <w:sz w:val="22"/>
          <w:szCs w:val="22"/>
        </w:rPr>
        <w:t xml:space="preserve"> tempi supplementari; persistendo ulteriore parità risulterà vincente la squadra che gioca in casa o che deve ritenersi tale; </w:t>
      </w:r>
    </w:p>
    <w:p w14:paraId="7A4B369F" w14:textId="77777777" w:rsidR="00815DAF" w:rsidRPr="00B4682D" w:rsidRDefault="00815DAF">
      <w:pPr>
        <w:numPr>
          <w:ilvl w:val="0"/>
          <w:numId w:val="19"/>
        </w:numPr>
        <w:rPr>
          <w:rFonts w:ascii="Inter Tight" w:hAnsi="Inter Tight" w:cs="Inter Tight"/>
          <w:color w:val="002060"/>
          <w:sz w:val="22"/>
          <w:szCs w:val="22"/>
        </w:rPr>
      </w:pPr>
      <w:r w:rsidRPr="00B4682D">
        <w:rPr>
          <w:rFonts w:ascii="Inter Tight" w:hAnsi="Inter Tight" w:cs="Inter Tight"/>
          <w:color w:val="002060"/>
          <w:sz w:val="22"/>
          <w:szCs w:val="22"/>
        </w:rPr>
        <w:t xml:space="preserve">la squadra terza classificata disputa sul proprio terreno di gioco una gara di solo andata con la squadra quarta classificata; se il distacco fra la terza e la quarta classificata è pari o superiore a 11 punti l’incontro di play off non verrà disputato e la società 3^ classificata passerà al turno successivo. In caso di effettuazione della gara, qualora al termine dei tempi regolamentari dovesse persistere il risultato di parità verranno disputati </w:t>
      </w:r>
      <w:proofErr w:type="gramStart"/>
      <w:r w:rsidRPr="00B4682D">
        <w:rPr>
          <w:rFonts w:ascii="Inter Tight" w:hAnsi="Inter Tight" w:cs="Inter Tight"/>
          <w:color w:val="002060"/>
          <w:sz w:val="22"/>
          <w:szCs w:val="22"/>
        </w:rPr>
        <w:t>2</w:t>
      </w:r>
      <w:proofErr w:type="gramEnd"/>
      <w:r w:rsidRPr="00B4682D">
        <w:rPr>
          <w:rFonts w:ascii="Inter Tight" w:hAnsi="Inter Tight" w:cs="Inter Tight"/>
          <w:color w:val="002060"/>
          <w:sz w:val="22"/>
          <w:szCs w:val="22"/>
        </w:rPr>
        <w:t xml:space="preserve"> tempi supplementari; persistendo ulteriore parità risulterà vincente la squadra che gioca in casa, o che deve ritenersi tale;</w:t>
      </w:r>
    </w:p>
    <w:p w14:paraId="327B6454" w14:textId="77777777" w:rsidR="00815DAF" w:rsidRPr="00B4682D" w:rsidRDefault="00815DAF">
      <w:pPr>
        <w:numPr>
          <w:ilvl w:val="0"/>
          <w:numId w:val="19"/>
        </w:numPr>
        <w:rPr>
          <w:rFonts w:ascii="Inter Tight" w:hAnsi="Inter Tight" w:cs="Inter Tight"/>
          <w:b/>
          <w:color w:val="002060"/>
          <w:sz w:val="22"/>
          <w:szCs w:val="22"/>
        </w:rPr>
      </w:pPr>
      <w:r w:rsidRPr="00B4682D">
        <w:rPr>
          <w:rFonts w:ascii="Inter Tight" w:hAnsi="Inter Tight" w:cs="Inter Tight"/>
          <w:b/>
          <w:color w:val="002060"/>
          <w:sz w:val="22"/>
          <w:szCs w:val="22"/>
        </w:rPr>
        <w:t>se il distacco fra la 2^ e 3^ classificata è pari o superiore a 11 punti gli incontri di play off non verranno disputati e la società 2^ classificata accede alla fase successiva;</w:t>
      </w:r>
    </w:p>
    <w:p w14:paraId="42C4BA04" w14:textId="77777777" w:rsidR="00815DAF" w:rsidRPr="001E3980" w:rsidRDefault="00815DAF">
      <w:pPr>
        <w:numPr>
          <w:ilvl w:val="0"/>
          <w:numId w:val="19"/>
        </w:numPr>
        <w:rPr>
          <w:rFonts w:ascii="Inter Tight" w:hAnsi="Inter Tight" w:cs="Inter Tight"/>
          <w:color w:val="002060"/>
          <w:sz w:val="22"/>
          <w:szCs w:val="22"/>
        </w:rPr>
      </w:pPr>
      <w:r w:rsidRPr="001E3980">
        <w:rPr>
          <w:rFonts w:ascii="Inter Tight" w:hAnsi="Inter Tight" w:cs="Inter Tight"/>
          <w:color w:val="002060"/>
          <w:sz w:val="22"/>
          <w:szCs w:val="22"/>
        </w:rPr>
        <w:t xml:space="preserve">le squadre vincenti le gare di cui ai punti a) e b) disputano un’unica gara, in campo della squadra in migliore posizione di classifica al termine del campionato, a conclusione della quale, in caso di parità, verranno disputati due tempi supplementari; persistendo ulteriore parità risulterà vincente la squadra che gioca in casa o che deve ritenersi tale. </w:t>
      </w:r>
    </w:p>
    <w:p w14:paraId="1020FA95" w14:textId="77777777" w:rsidR="00815DAF" w:rsidRPr="001E3980" w:rsidRDefault="00815DAF" w:rsidP="00815DAF">
      <w:pPr>
        <w:pStyle w:val="Corpodeltesto2"/>
        <w:spacing w:after="0" w:line="240" w:lineRule="auto"/>
        <w:rPr>
          <w:rFonts w:ascii="Inter Tight" w:hAnsi="Inter Tight" w:cs="Inter Tight"/>
          <w:color w:val="002060"/>
        </w:rPr>
      </w:pPr>
    </w:p>
    <w:p w14:paraId="5C39D269" w14:textId="77777777" w:rsidR="00815DAF" w:rsidRPr="000845FC" w:rsidRDefault="00815DAF" w:rsidP="00815DAF">
      <w:pPr>
        <w:pStyle w:val="Corpodeltesto2"/>
        <w:spacing w:after="0" w:line="240" w:lineRule="auto"/>
        <w:jc w:val="both"/>
        <w:rPr>
          <w:rFonts w:ascii="Inter Tight" w:hAnsi="Inter Tight" w:cs="Inter Tight"/>
          <w:b/>
          <w:color w:val="002060"/>
          <w:sz w:val="22"/>
          <w:szCs w:val="22"/>
        </w:rPr>
      </w:pPr>
      <w:r w:rsidRPr="001E3980">
        <w:rPr>
          <w:rFonts w:ascii="Inter Tight" w:hAnsi="Inter Tight" w:cs="Inter Tight"/>
          <w:b/>
          <w:color w:val="002060"/>
          <w:sz w:val="22"/>
          <w:szCs w:val="22"/>
        </w:rPr>
        <w:t xml:space="preserve">La squadra vincente l’incontro unico di cui al punto d) si intende classificata al </w:t>
      </w:r>
      <w:proofErr w:type="gramStart"/>
      <w:r w:rsidRPr="001E3980">
        <w:rPr>
          <w:rFonts w:ascii="Inter Tight" w:hAnsi="Inter Tight" w:cs="Inter Tight"/>
          <w:b/>
          <w:color w:val="002060"/>
          <w:sz w:val="22"/>
          <w:szCs w:val="22"/>
        </w:rPr>
        <w:t>2°</w:t>
      </w:r>
      <w:proofErr w:type="gramEnd"/>
      <w:r w:rsidRPr="001E3980">
        <w:rPr>
          <w:rFonts w:ascii="Inter Tight" w:hAnsi="Inter Tight" w:cs="Inter Tight"/>
          <w:b/>
          <w:color w:val="002060"/>
          <w:sz w:val="22"/>
          <w:szCs w:val="22"/>
        </w:rPr>
        <w:t xml:space="preserve"> posto del girone ed acquisisce</w:t>
      </w:r>
      <w:r>
        <w:rPr>
          <w:rFonts w:ascii="Inter Tight" w:hAnsi="Inter Tight" w:cs="Inter Tight"/>
          <w:b/>
          <w:color w:val="002060"/>
          <w:sz w:val="22"/>
          <w:szCs w:val="22"/>
        </w:rPr>
        <w:t xml:space="preserve"> il </w:t>
      </w:r>
      <w:r w:rsidRPr="000845FC">
        <w:rPr>
          <w:rFonts w:ascii="Inter Tight" w:hAnsi="Inter Tight" w:cs="Inter Tight"/>
          <w:b/>
          <w:color w:val="002060"/>
          <w:sz w:val="22"/>
          <w:szCs w:val="22"/>
        </w:rPr>
        <w:t>nulla osta alla presentazione dell’eventuale domanda di ripescaggio in deroga a quanto disposto dal C.R. Marche nel C.U. n° 06 del 22/08/2022</w:t>
      </w:r>
      <w:r>
        <w:rPr>
          <w:rFonts w:ascii="Inter Tight" w:hAnsi="Inter Tight" w:cs="Inter Tight"/>
          <w:b/>
          <w:color w:val="002060"/>
          <w:sz w:val="22"/>
          <w:szCs w:val="22"/>
        </w:rPr>
        <w:t>.</w:t>
      </w:r>
    </w:p>
    <w:p w14:paraId="3149ED66" w14:textId="77777777" w:rsidR="00815DAF" w:rsidRPr="001E3980" w:rsidRDefault="00815DAF" w:rsidP="00815DAF">
      <w:pPr>
        <w:pStyle w:val="Corpodeltesto22"/>
        <w:rPr>
          <w:rFonts w:ascii="Inter Tight" w:hAnsi="Inter Tight" w:cs="Inter Tight"/>
          <w:color w:val="002060"/>
          <w:szCs w:val="24"/>
        </w:rPr>
      </w:pPr>
    </w:p>
    <w:p w14:paraId="7C252111" w14:textId="77777777" w:rsidR="00815DAF" w:rsidRPr="00473DDD" w:rsidRDefault="00815DAF" w:rsidP="00815DAF">
      <w:pPr>
        <w:jc w:val="center"/>
        <w:rPr>
          <w:rFonts w:ascii="Inter Tight" w:hAnsi="Inter Tight" w:cs="Inter Tight"/>
          <w:color w:val="002060"/>
          <w:sz w:val="28"/>
          <w:szCs w:val="28"/>
        </w:rPr>
      </w:pPr>
      <w:r w:rsidRPr="00473DDD">
        <w:rPr>
          <w:rFonts w:ascii="Inter Tight" w:hAnsi="Inter Tight" w:cs="Inter Tight"/>
          <w:b/>
          <w:color w:val="002060"/>
          <w:sz w:val="28"/>
          <w:szCs w:val="28"/>
          <w:u w:val="single"/>
        </w:rPr>
        <w:t>PLAY OUT</w:t>
      </w:r>
    </w:p>
    <w:p w14:paraId="3772802A" w14:textId="77777777" w:rsidR="00815DAF" w:rsidRPr="001E3980" w:rsidRDefault="00815DAF" w:rsidP="00815DAF">
      <w:pPr>
        <w:rPr>
          <w:rFonts w:ascii="Inter Tight" w:hAnsi="Inter Tight" w:cs="Inter Tight"/>
          <w:b/>
          <w:bCs/>
          <w:color w:val="002060"/>
          <w:sz w:val="24"/>
          <w:szCs w:val="24"/>
          <w:u w:val="single"/>
        </w:rPr>
      </w:pPr>
      <w:r w:rsidRPr="001E3980">
        <w:rPr>
          <w:rFonts w:ascii="Inter Tight" w:hAnsi="Inter Tight" w:cs="Inter Tight"/>
          <w:b/>
          <w:bCs/>
          <w:color w:val="002060"/>
          <w:sz w:val="24"/>
          <w:szCs w:val="24"/>
          <w:u w:val="single"/>
        </w:rPr>
        <w:t xml:space="preserve">SERIE C1  </w:t>
      </w:r>
    </w:p>
    <w:p w14:paraId="3EAB8FD1" w14:textId="77777777" w:rsidR="00815DAF" w:rsidRPr="001E3980" w:rsidRDefault="00815DAF" w:rsidP="00815DAF">
      <w:pPr>
        <w:rPr>
          <w:rFonts w:ascii="Inter Tight" w:hAnsi="Inter Tight" w:cs="Inter Tight"/>
          <w:color w:val="002060"/>
          <w:sz w:val="22"/>
          <w:szCs w:val="22"/>
        </w:rPr>
      </w:pPr>
      <w:r w:rsidRPr="001E3980">
        <w:rPr>
          <w:rFonts w:ascii="Inter Tight" w:hAnsi="Inter Tight" w:cs="Inter Tight"/>
          <w:color w:val="002060"/>
          <w:sz w:val="22"/>
          <w:szCs w:val="22"/>
        </w:rPr>
        <w:t>L’individuazione delle squadre che saranno retrocesse in Serie C2 avviene con le seguenti modalità e secondo la seguente formula:</w:t>
      </w:r>
    </w:p>
    <w:p w14:paraId="56B9267B" w14:textId="77777777" w:rsidR="00815DAF" w:rsidRPr="001E3980" w:rsidRDefault="00815DAF" w:rsidP="00815DAF">
      <w:pPr>
        <w:rPr>
          <w:rFonts w:ascii="Inter Tight" w:hAnsi="Inter Tight" w:cs="Inter Tight"/>
          <w:b/>
          <w:bCs/>
          <w:color w:val="002060"/>
          <w:sz w:val="24"/>
          <w:szCs w:val="24"/>
          <w:u w:val="single"/>
        </w:rPr>
      </w:pPr>
    </w:p>
    <w:p w14:paraId="1806298F" w14:textId="77777777" w:rsidR="00815DAF" w:rsidRPr="001E3980" w:rsidRDefault="00815DAF">
      <w:pPr>
        <w:pStyle w:val="Paragrafoelenco"/>
        <w:numPr>
          <w:ilvl w:val="0"/>
          <w:numId w:val="17"/>
        </w:numPr>
        <w:jc w:val="both"/>
        <w:rPr>
          <w:rFonts w:ascii="Inter Tight" w:hAnsi="Inter Tight" w:cs="Inter Tight"/>
          <w:color w:val="002060"/>
          <w:sz w:val="22"/>
          <w:szCs w:val="22"/>
        </w:rPr>
      </w:pPr>
      <w:r w:rsidRPr="001E3980">
        <w:rPr>
          <w:rFonts w:ascii="Inter Tight" w:hAnsi="Inter Tight" w:cs="Inter Tight"/>
          <w:color w:val="002060"/>
          <w:sz w:val="22"/>
          <w:szCs w:val="22"/>
        </w:rPr>
        <w:t>la squadra decima classificata disputa sul proprio terreno di gioco una gara di sola andata con la squadra tredicesima classificata</w:t>
      </w:r>
      <w:r w:rsidRPr="001E3980">
        <w:rPr>
          <w:rFonts w:ascii="Inter Tight" w:hAnsi="Inter Tight" w:cs="Inter Tight"/>
          <w:b/>
          <w:bCs/>
          <w:color w:val="002060"/>
          <w:sz w:val="22"/>
          <w:szCs w:val="22"/>
        </w:rPr>
        <w:t xml:space="preserve">; </w:t>
      </w:r>
      <w:r w:rsidRPr="001E3980">
        <w:rPr>
          <w:rFonts w:ascii="Inter Tight" w:hAnsi="Inter Tight" w:cs="Inter Tight"/>
          <w:color w:val="002060"/>
          <w:sz w:val="22"/>
          <w:szCs w:val="22"/>
        </w:rPr>
        <w:t xml:space="preserve">se il distacco fra la decima e la tredicesima classificata è pari o superiore a </w:t>
      </w:r>
      <w:proofErr w:type="gramStart"/>
      <w:r w:rsidRPr="001E3980">
        <w:rPr>
          <w:rFonts w:ascii="Inter Tight" w:hAnsi="Inter Tight" w:cs="Inter Tight"/>
          <w:color w:val="002060"/>
          <w:sz w:val="22"/>
          <w:szCs w:val="22"/>
        </w:rPr>
        <w:t>10</w:t>
      </w:r>
      <w:proofErr w:type="gramEnd"/>
      <w:r w:rsidRPr="001E3980">
        <w:rPr>
          <w:rFonts w:ascii="Inter Tight" w:hAnsi="Inter Tight" w:cs="Inter Tight"/>
          <w:color w:val="002060"/>
          <w:sz w:val="22"/>
          <w:szCs w:val="22"/>
        </w:rPr>
        <w:t xml:space="preserve"> punti l’incontro di play out non verrà disputato e la società tredicesima classificata retrocederà direttamente. In caso di effettuazione della gara, qualora al termine dei tempi regolamentari dovesse persistere il risultato di parità verranno disputati </w:t>
      </w: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tempi supplementari; persistendo ulteriore parità risulterà vincente la squadra che gioca in casa o che deve ritenersi tale. </w:t>
      </w:r>
    </w:p>
    <w:p w14:paraId="3F750381" w14:textId="77777777" w:rsidR="00815DAF" w:rsidRPr="001E3980" w:rsidRDefault="00815DAF">
      <w:pPr>
        <w:pStyle w:val="Paragrafoelenco"/>
        <w:numPr>
          <w:ilvl w:val="0"/>
          <w:numId w:val="17"/>
        </w:numPr>
        <w:jc w:val="both"/>
        <w:rPr>
          <w:rFonts w:ascii="Inter Tight" w:hAnsi="Inter Tight" w:cs="Inter Tight"/>
          <w:color w:val="002060"/>
          <w:sz w:val="22"/>
          <w:szCs w:val="22"/>
        </w:rPr>
      </w:pPr>
      <w:r w:rsidRPr="001E3980">
        <w:rPr>
          <w:rFonts w:ascii="Inter Tight" w:hAnsi="Inter Tight" w:cs="Inter Tight"/>
          <w:color w:val="002060"/>
          <w:sz w:val="22"/>
          <w:szCs w:val="22"/>
        </w:rPr>
        <w:t>la squadra undicesima classificata disputa sul proprio terreno di gioco una gara di sola andata con la squadra dodicesima classificata</w:t>
      </w:r>
      <w:r w:rsidRPr="001E3980">
        <w:rPr>
          <w:rFonts w:ascii="Inter Tight" w:hAnsi="Inter Tight" w:cs="Inter Tight"/>
          <w:b/>
          <w:bCs/>
          <w:color w:val="002060"/>
          <w:sz w:val="22"/>
          <w:szCs w:val="22"/>
        </w:rPr>
        <w:t xml:space="preserve">; </w:t>
      </w:r>
      <w:r w:rsidRPr="001E3980">
        <w:rPr>
          <w:rFonts w:ascii="Inter Tight" w:hAnsi="Inter Tight" w:cs="Inter Tight"/>
          <w:color w:val="002060"/>
          <w:sz w:val="22"/>
          <w:szCs w:val="22"/>
        </w:rPr>
        <w:t xml:space="preserve">se il distacco fra la undicesima e la dodicesima classificata è pari o superiore a </w:t>
      </w:r>
      <w:proofErr w:type="gramStart"/>
      <w:r w:rsidRPr="001E3980">
        <w:rPr>
          <w:rFonts w:ascii="Inter Tight" w:hAnsi="Inter Tight" w:cs="Inter Tight"/>
          <w:color w:val="002060"/>
          <w:sz w:val="22"/>
          <w:szCs w:val="22"/>
        </w:rPr>
        <w:t>10</w:t>
      </w:r>
      <w:proofErr w:type="gramEnd"/>
      <w:r w:rsidRPr="001E3980">
        <w:rPr>
          <w:rFonts w:ascii="Inter Tight" w:hAnsi="Inter Tight" w:cs="Inter Tight"/>
          <w:color w:val="002060"/>
          <w:sz w:val="22"/>
          <w:szCs w:val="22"/>
        </w:rPr>
        <w:t xml:space="preserve"> punti l’incontro di play out non verrà disputato e la società dodicesima classificata retrocederà direttamente. In caso di effettuazione della gara, qualora al termine dei tempi regolamentari dovesse persistere il risultato di parità verranno disputati </w:t>
      </w: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tempi supplementari; persistendo ulteriore parità risulterà vincente la squadra che gioca in casa o che deve ritenersi tale. </w:t>
      </w:r>
    </w:p>
    <w:p w14:paraId="07143A51" w14:textId="77777777" w:rsidR="00815DAF" w:rsidRPr="001E3980" w:rsidRDefault="00815DAF">
      <w:pPr>
        <w:pStyle w:val="Paragrafoelenco"/>
        <w:numPr>
          <w:ilvl w:val="0"/>
          <w:numId w:val="17"/>
        </w:numPr>
        <w:jc w:val="both"/>
        <w:rPr>
          <w:rFonts w:ascii="Inter Tight" w:hAnsi="Inter Tight" w:cs="Inter Tight"/>
          <w:b/>
          <w:color w:val="002060"/>
          <w:sz w:val="22"/>
          <w:szCs w:val="22"/>
        </w:rPr>
      </w:pPr>
      <w:r w:rsidRPr="001E3980">
        <w:rPr>
          <w:rFonts w:ascii="Inter Tight" w:hAnsi="Inter Tight" w:cs="Inter Tight"/>
          <w:b/>
          <w:color w:val="002060"/>
          <w:sz w:val="22"/>
          <w:szCs w:val="22"/>
        </w:rPr>
        <w:t>se il distacco fra la 10^ e 11^ classificata è pari o superiore a 10 punti gli incontri di play out non verranno disputati e le squadre 11^, 12^ e 13^ classificate retrocederanno direttamente;</w:t>
      </w:r>
    </w:p>
    <w:p w14:paraId="2E0DEFB9" w14:textId="77777777" w:rsidR="00815DAF" w:rsidRPr="001E3980" w:rsidRDefault="00815DAF">
      <w:pPr>
        <w:numPr>
          <w:ilvl w:val="0"/>
          <w:numId w:val="17"/>
        </w:numPr>
        <w:rPr>
          <w:rFonts w:ascii="Inter Tight" w:hAnsi="Inter Tight" w:cs="Inter Tight"/>
          <w:color w:val="002060"/>
          <w:sz w:val="22"/>
          <w:szCs w:val="22"/>
        </w:rPr>
      </w:pPr>
      <w:r w:rsidRPr="001E3980">
        <w:rPr>
          <w:rFonts w:ascii="Inter Tight" w:hAnsi="Inter Tight" w:cs="Inter Tight"/>
          <w:color w:val="002060"/>
          <w:sz w:val="22"/>
          <w:szCs w:val="22"/>
        </w:rPr>
        <w:t xml:space="preserve">le squadre vincenti le gare di cui ai punti a) e b) disputano un’unica gara, in campo della squadra in migliore posizione di classifica al termine del campionato, a conclusione della quale, in caso di parità, verranno disputati due tempi supplementari; persistendo ulteriore parità risulterà vincente la squadra che gioca in casa o che deve ritenersi tale. </w:t>
      </w:r>
    </w:p>
    <w:p w14:paraId="67B24BD2" w14:textId="77777777" w:rsidR="00815DAF" w:rsidRPr="001E3980" w:rsidRDefault="00815DAF" w:rsidP="00815DAF">
      <w:pPr>
        <w:ind w:left="928"/>
        <w:rPr>
          <w:rFonts w:ascii="Inter Tight" w:hAnsi="Inter Tight" w:cs="Inter Tight"/>
          <w:color w:val="002060"/>
        </w:rPr>
      </w:pPr>
    </w:p>
    <w:p w14:paraId="3E13994C" w14:textId="77777777" w:rsidR="00815DAF" w:rsidRPr="001E3980" w:rsidRDefault="00815DAF" w:rsidP="00815DAF">
      <w:pPr>
        <w:pStyle w:val="Nessunaspaziatura"/>
        <w:jc w:val="both"/>
        <w:rPr>
          <w:rFonts w:ascii="Inter Tight" w:hAnsi="Inter Tight" w:cs="Inter Tight"/>
          <w:b/>
          <w:color w:val="002060"/>
        </w:rPr>
      </w:pPr>
      <w:r w:rsidRPr="001E3980">
        <w:rPr>
          <w:rFonts w:ascii="Inter Tight" w:hAnsi="Inter Tight" w:cs="Inter Tight"/>
          <w:b/>
          <w:color w:val="002060"/>
        </w:rPr>
        <w:t>Le squadre che risultano perdenti nelle gare di cui al punto a) b) e d) vengono classificate all’undicesimo, dodicesimo e tredicesimo posto e retrocedono al campionato inferiore.</w:t>
      </w:r>
    </w:p>
    <w:p w14:paraId="10ECC291" w14:textId="77777777" w:rsidR="00815DAF" w:rsidRPr="001E3980" w:rsidRDefault="00815DAF" w:rsidP="00815DAF">
      <w:pPr>
        <w:rPr>
          <w:rFonts w:ascii="Inter Tight" w:hAnsi="Inter Tight" w:cs="Inter Tight"/>
          <w:b/>
          <w:bCs/>
          <w:color w:val="002060"/>
          <w:sz w:val="24"/>
          <w:szCs w:val="24"/>
          <w:u w:val="single"/>
        </w:rPr>
      </w:pPr>
    </w:p>
    <w:p w14:paraId="65F0F2DD" w14:textId="77777777" w:rsidR="00815DAF" w:rsidRPr="001E3980" w:rsidRDefault="00815DAF" w:rsidP="00815DAF">
      <w:pPr>
        <w:rPr>
          <w:rFonts w:ascii="Inter Tight" w:hAnsi="Inter Tight" w:cs="Inter Tight"/>
          <w:b/>
          <w:bCs/>
          <w:color w:val="002060"/>
          <w:sz w:val="24"/>
          <w:szCs w:val="24"/>
          <w:u w:val="single"/>
        </w:rPr>
      </w:pPr>
      <w:r w:rsidRPr="001E3980">
        <w:rPr>
          <w:rFonts w:ascii="Inter Tight" w:hAnsi="Inter Tight" w:cs="Inter Tight"/>
          <w:b/>
          <w:bCs/>
          <w:color w:val="002060"/>
          <w:sz w:val="24"/>
          <w:szCs w:val="24"/>
          <w:u w:val="single"/>
        </w:rPr>
        <w:t xml:space="preserve">SERIE C2  </w:t>
      </w:r>
    </w:p>
    <w:p w14:paraId="67A1FF58" w14:textId="77777777" w:rsidR="00815DAF" w:rsidRPr="001E3980" w:rsidRDefault="00815DAF" w:rsidP="00815DAF">
      <w:pPr>
        <w:rPr>
          <w:rFonts w:ascii="Inter Tight" w:hAnsi="Inter Tight" w:cs="Inter Tight"/>
          <w:color w:val="002060"/>
          <w:sz w:val="22"/>
          <w:szCs w:val="22"/>
        </w:rPr>
      </w:pPr>
      <w:r w:rsidRPr="001E3980">
        <w:rPr>
          <w:rFonts w:ascii="Inter Tight" w:hAnsi="Inter Tight" w:cs="Inter Tight"/>
          <w:color w:val="002060"/>
          <w:sz w:val="22"/>
          <w:szCs w:val="22"/>
        </w:rPr>
        <w:t>L’individuazione delle squadre che saranno retrocesse in Serie D avviene con le seguenti modalità e secondo la seguente formula:</w:t>
      </w:r>
    </w:p>
    <w:p w14:paraId="4CCDC4DC" w14:textId="77777777" w:rsidR="00815DAF" w:rsidRPr="001E3980" w:rsidRDefault="00815DAF" w:rsidP="00815DAF">
      <w:pPr>
        <w:rPr>
          <w:rFonts w:ascii="Inter Tight" w:hAnsi="Inter Tight" w:cs="Inter Tight"/>
          <w:b/>
          <w:bCs/>
          <w:color w:val="002060"/>
          <w:sz w:val="24"/>
          <w:szCs w:val="24"/>
          <w:u w:val="single"/>
        </w:rPr>
      </w:pPr>
    </w:p>
    <w:p w14:paraId="0D06095C" w14:textId="77777777" w:rsidR="00815DAF" w:rsidRPr="001E3980" w:rsidRDefault="00815DAF">
      <w:pPr>
        <w:pStyle w:val="Paragrafoelenco"/>
        <w:numPr>
          <w:ilvl w:val="0"/>
          <w:numId w:val="18"/>
        </w:numPr>
        <w:jc w:val="both"/>
        <w:rPr>
          <w:rFonts w:ascii="Inter Tight" w:hAnsi="Inter Tight" w:cs="Inter Tight"/>
          <w:color w:val="002060"/>
          <w:sz w:val="22"/>
          <w:szCs w:val="22"/>
        </w:rPr>
      </w:pPr>
      <w:r w:rsidRPr="001E3980">
        <w:rPr>
          <w:rFonts w:ascii="Inter Tight" w:hAnsi="Inter Tight" w:cs="Inter Tight"/>
          <w:color w:val="002060"/>
          <w:sz w:val="22"/>
          <w:szCs w:val="22"/>
        </w:rPr>
        <w:lastRenderedPageBreak/>
        <w:t>la squadra decima classificata disputa sul proprio terreno di gioco una gara di sola andata con la squadra tredicesima classificata</w:t>
      </w:r>
      <w:r w:rsidRPr="001E3980">
        <w:rPr>
          <w:rFonts w:ascii="Inter Tight" w:hAnsi="Inter Tight" w:cs="Inter Tight"/>
          <w:b/>
          <w:bCs/>
          <w:color w:val="002060"/>
          <w:sz w:val="22"/>
          <w:szCs w:val="22"/>
        </w:rPr>
        <w:t xml:space="preserve">; </w:t>
      </w:r>
      <w:r w:rsidRPr="001E3980">
        <w:rPr>
          <w:rFonts w:ascii="Inter Tight" w:hAnsi="Inter Tight" w:cs="Inter Tight"/>
          <w:color w:val="002060"/>
          <w:sz w:val="22"/>
          <w:szCs w:val="22"/>
        </w:rPr>
        <w:t xml:space="preserve">se il distacco fra la decima e la tredicesima classificata è pari o superiore a </w:t>
      </w:r>
      <w:proofErr w:type="gramStart"/>
      <w:r w:rsidRPr="001E3980">
        <w:rPr>
          <w:rFonts w:ascii="Inter Tight" w:hAnsi="Inter Tight" w:cs="Inter Tight"/>
          <w:color w:val="002060"/>
          <w:sz w:val="22"/>
          <w:szCs w:val="22"/>
        </w:rPr>
        <w:t>10</w:t>
      </w:r>
      <w:proofErr w:type="gramEnd"/>
      <w:r w:rsidRPr="001E3980">
        <w:rPr>
          <w:rFonts w:ascii="Inter Tight" w:hAnsi="Inter Tight" w:cs="Inter Tight"/>
          <w:color w:val="002060"/>
          <w:sz w:val="22"/>
          <w:szCs w:val="22"/>
        </w:rPr>
        <w:t xml:space="preserve"> punti l’incontro di play out non verrà disputato e la società tredicesima classificata retrocederà direttamente. In caso di effettuazione della gara, qualora al termine dei tempi regolamentari dovesse persistere il risultato di parità verranno disputati </w:t>
      </w: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tempi supplementari; persistendo ulteriore parità risulterà vincente la squadra che gioca in casa o che deve ritenersi tale. </w:t>
      </w:r>
    </w:p>
    <w:p w14:paraId="3BA1D54E" w14:textId="77777777" w:rsidR="00815DAF" w:rsidRPr="001E3980" w:rsidRDefault="00815DAF">
      <w:pPr>
        <w:pStyle w:val="Paragrafoelenco"/>
        <w:numPr>
          <w:ilvl w:val="0"/>
          <w:numId w:val="18"/>
        </w:numPr>
        <w:jc w:val="both"/>
        <w:rPr>
          <w:rFonts w:ascii="Inter Tight" w:hAnsi="Inter Tight" w:cs="Inter Tight"/>
          <w:color w:val="002060"/>
          <w:sz w:val="22"/>
          <w:szCs w:val="22"/>
        </w:rPr>
      </w:pPr>
      <w:r w:rsidRPr="001E3980">
        <w:rPr>
          <w:rFonts w:ascii="Inter Tight" w:hAnsi="Inter Tight" w:cs="Inter Tight"/>
          <w:color w:val="002060"/>
          <w:sz w:val="22"/>
          <w:szCs w:val="22"/>
        </w:rPr>
        <w:t>la squadra undicesima classificata disputa sul proprio terreno di gioco una gara di sola andata con la squadra dodicesima classificata</w:t>
      </w:r>
      <w:r w:rsidRPr="001E3980">
        <w:rPr>
          <w:rFonts w:ascii="Inter Tight" w:hAnsi="Inter Tight" w:cs="Inter Tight"/>
          <w:b/>
          <w:bCs/>
          <w:color w:val="002060"/>
          <w:sz w:val="22"/>
          <w:szCs w:val="22"/>
        </w:rPr>
        <w:t xml:space="preserve">; </w:t>
      </w:r>
      <w:r w:rsidRPr="001E3980">
        <w:rPr>
          <w:rFonts w:ascii="Inter Tight" w:hAnsi="Inter Tight" w:cs="Inter Tight"/>
          <w:color w:val="002060"/>
          <w:sz w:val="22"/>
          <w:szCs w:val="22"/>
        </w:rPr>
        <w:t xml:space="preserve">se il distacco fra la undicesima e la dodicesima classificata è pari o superiore a </w:t>
      </w:r>
      <w:proofErr w:type="gramStart"/>
      <w:r w:rsidRPr="001E3980">
        <w:rPr>
          <w:rFonts w:ascii="Inter Tight" w:hAnsi="Inter Tight" w:cs="Inter Tight"/>
          <w:color w:val="002060"/>
          <w:sz w:val="22"/>
          <w:szCs w:val="22"/>
        </w:rPr>
        <w:t>10</w:t>
      </w:r>
      <w:proofErr w:type="gramEnd"/>
      <w:r w:rsidRPr="001E3980">
        <w:rPr>
          <w:rFonts w:ascii="Inter Tight" w:hAnsi="Inter Tight" w:cs="Inter Tight"/>
          <w:color w:val="002060"/>
          <w:sz w:val="22"/>
          <w:szCs w:val="22"/>
        </w:rPr>
        <w:t xml:space="preserve"> punti l’incontro di play out non verrà disputato e la società dodicesima classificata retrocederà direttamente. In caso di effettuazione della gara, qualora al termine dei tempi regolamentari dovesse persistere il risultato di parità verranno disputati </w:t>
      </w:r>
      <w:proofErr w:type="gramStart"/>
      <w:r w:rsidRPr="001E3980">
        <w:rPr>
          <w:rFonts w:ascii="Inter Tight" w:hAnsi="Inter Tight" w:cs="Inter Tight"/>
          <w:color w:val="002060"/>
          <w:sz w:val="22"/>
          <w:szCs w:val="22"/>
        </w:rPr>
        <w:t>2</w:t>
      </w:r>
      <w:proofErr w:type="gramEnd"/>
      <w:r w:rsidRPr="001E3980">
        <w:rPr>
          <w:rFonts w:ascii="Inter Tight" w:hAnsi="Inter Tight" w:cs="Inter Tight"/>
          <w:color w:val="002060"/>
          <w:sz w:val="22"/>
          <w:szCs w:val="22"/>
        </w:rPr>
        <w:t xml:space="preserve"> tempi supplementari; persistendo ulteriore parità risulterà vincente la squadra che gioca in casa o che deve ritenersi tale. </w:t>
      </w:r>
    </w:p>
    <w:p w14:paraId="4A80E4BB" w14:textId="77777777" w:rsidR="00815DAF" w:rsidRPr="001E3980" w:rsidRDefault="00815DAF">
      <w:pPr>
        <w:pStyle w:val="Paragrafoelenco"/>
        <w:numPr>
          <w:ilvl w:val="0"/>
          <w:numId w:val="18"/>
        </w:numPr>
        <w:jc w:val="both"/>
        <w:rPr>
          <w:rFonts w:ascii="Inter Tight" w:hAnsi="Inter Tight" w:cs="Inter Tight"/>
          <w:b/>
          <w:color w:val="002060"/>
          <w:sz w:val="22"/>
          <w:szCs w:val="22"/>
        </w:rPr>
      </w:pPr>
      <w:r w:rsidRPr="001E3980">
        <w:rPr>
          <w:rFonts w:ascii="Inter Tight" w:hAnsi="Inter Tight" w:cs="Inter Tight"/>
          <w:b/>
          <w:color w:val="002060"/>
          <w:sz w:val="22"/>
          <w:szCs w:val="22"/>
        </w:rPr>
        <w:t>se il distacco fra la 11^ e 12^ classificata è pari o superiore a 10 punti gli incontri di play out non verranno disputati e le squadre 12^ e 13^ classificate retrocederanno direttamente;</w:t>
      </w:r>
    </w:p>
    <w:p w14:paraId="4DD3BA24" w14:textId="77777777" w:rsidR="00815DAF" w:rsidRPr="001E3980" w:rsidRDefault="00815DAF" w:rsidP="00815DAF">
      <w:pPr>
        <w:rPr>
          <w:rFonts w:ascii="Inter Tight" w:hAnsi="Inter Tight" w:cs="Inter Tight"/>
          <w:b/>
          <w:bCs/>
          <w:color w:val="002060"/>
          <w:sz w:val="24"/>
          <w:szCs w:val="24"/>
          <w:u w:val="single"/>
        </w:rPr>
      </w:pPr>
    </w:p>
    <w:p w14:paraId="4E98D99C" w14:textId="77777777" w:rsidR="00815DAF" w:rsidRPr="001E3980" w:rsidRDefault="00815DAF" w:rsidP="00815DAF">
      <w:pPr>
        <w:pStyle w:val="Nessunaspaziatura"/>
        <w:jc w:val="both"/>
        <w:rPr>
          <w:rFonts w:ascii="Inter Tight" w:hAnsi="Inter Tight" w:cs="Inter Tight"/>
          <w:b/>
          <w:color w:val="002060"/>
        </w:rPr>
      </w:pPr>
      <w:r w:rsidRPr="001E3980">
        <w:rPr>
          <w:rFonts w:ascii="Inter Tight" w:hAnsi="Inter Tight" w:cs="Inter Tight"/>
          <w:b/>
          <w:color w:val="002060"/>
        </w:rPr>
        <w:t>Le squadre che risultano perdenti nelle gare di cui al punto a) e b) vengono classificate al dodicesimo e tredicesimo posto e retrocedono al campionato inferiore.</w:t>
      </w:r>
    </w:p>
    <w:p w14:paraId="58E10A0A" w14:textId="77777777" w:rsidR="00815DAF" w:rsidRPr="001E3980" w:rsidRDefault="00815DAF" w:rsidP="00815DAF">
      <w:pPr>
        <w:pStyle w:val="Nessunaspaziatura"/>
        <w:rPr>
          <w:rFonts w:ascii="Inter Tight" w:hAnsi="Inter Tight" w:cs="Inter Tight"/>
          <w:color w:val="002060"/>
          <w:sz w:val="24"/>
          <w:szCs w:val="24"/>
        </w:rPr>
      </w:pPr>
    </w:p>
    <w:p w14:paraId="4C4B0FB4" w14:textId="77777777" w:rsidR="00815DAF" w:rsidRPr="00473DDD" w:rsidRDefault="00815DAF" w:rsidP="00815DAF">
      <w:pPr>
        <w:pStyle w:val="LndNormale1"/>
        <w:jc w:val="center"/>
        <w:rPr>
          <w:rFonts w:ascii="Inter Tight" w:hAnsi="Inter Tight" w:cs="Inter Tight"/>
          <w:b/>
          <w:color w:val="002060"/>
          <w:sz w:val="28"/>
          <w:szCs w:val="28"/>
          <w:u w:val="single"/>
        </w:rPr>
      </w:pPr>
      <w:r w:rsidRPr="00473DDD">
        <w:rPr>
          <w:rFonts w:ascii="Inter Tight" w:hAnsi="Inter Tight" w:cs="Inter Tight"/>
          <w:b/>
          <w:color w:val="002060"/>
          <w:sz w:val="28"/>
          <w:szCs w:val="28"/>
          <w:u w:val="single"/>
        </w:rPr>
        <w:t>CALENDARIO</w:t>
      </w:r>
    </w:p>
    <w:p w14:paraId="76A63FB5" w14:textId="77777777" w:rsidR="00815DAF" w:rsidRPr="001E3980" w:rsidRDefault="00815DAF" w:rsidP="00815DAF">
      <w:pPr>
        <w:pStyle w:val="LndNormale1"/>
        <w:jc w:val="left"/>
        <w:rPr>
          <w:rFonts w:ascii="Inter Tight" w:hAnsi="Inter Tight" w:cs="Inter Tight"/>
          <w:b/>
          <w:color w:val="002060"/>
          <w:sz w:val="24"/>
          <w:u w:val="single"/>
        </w:rPr>
      </w:pPr>
    </w:p>
    <w:p w14:paraId="62E7025B" w14:textId="77777777" w:rsidR="00815DAF" w:rsidRPr="00E36B4C" w:rsidRDefault="00815DAF" w:rsidP="00815DAF">
      <w:pPr>
        <w:pStyle w:val="LndNormale1"/>
        <w:jc w:val="center"/>
        <w:rPr>
          <w:rFonts w:ascii="Inter Tight" w:hAnsi="Inter Tight" w:cs="Inter Tight"/>
          <w:b/>
          <w:color w:val="002060"/>
          <w:sz w:val="24"/>
          <w:u w:val="single"/>
        </w:rPr>
      </w:pPr>
      <w:r w:rsidRPr="00E36B4C">
        <w:rPr>
          <w:rFonts w:ascii="Inter Tight" w:hAnsi="Inter Tight" w:cs="Inter Tight"/>
          <w:b/>
          <w:color w:val="002060"/>
          <w:sz w:val="24"/>
          <w:u w:val="single"/>
        </w:rPr>
        <w:t>SERIE C1</w:t>
      </w:r>
    </w:p>
    <w:p w14:paraId="535243C9" w14:textId="77777777" w:rsidR="00815DAF" w:rsidRPr="00E36B4C" w:rsidRDefault="00815DAF" w:rsidP="00815DAF">
      <w:pPr>
        <w:pStyle w:val="Nessunaspaziatura"/>
        <w:rPr>
          <w:rFonts w:ascii="Inter Tight" w:hAnsi="Inter Tight" w:cs="Inter Tight"/>
          <w:color w:val="002060"/>
          <w:sz w:val="24"/>
          <w:szCs w:val="24"/>
        </w:rPr>
      </w:pPr>
    </w:p>
    <w:p w14:paraId="15FF50FC" w14:textId="77777777" w:rsidR="00815DAF" w:rsidRPr="00E36B4C" w:rsidRDefault="00815DAF" w:rsidP="00815DAF">
      <w:pPr>
        <w:rPr>
          <w:rFonts w:ascii="Inter Tight" w:hAnsi="Inter Tight" w:cs="Inter Tight"/>
          <w:b/>
          <w:color w:val="002060"/>
          <w:sz w:val="24"/>
          <w:szCs w:val="24"/>
          <w:u w:val="single"/>
        </w:rPr>
      </w:pPr>
      <w:proofErr w:type="gramStart"/>
      <w:r w:rsidRPr="00E36B4C">
        <w:rPr>
          <w:rFonts w:ascii="Inter Tight" w:hAnsi="Inter Tight" w:cs="Inter Tight"/>
          <w:b/>
          <w:color w:val="002060"/>
          <w:sz w:val="24"/>
          <w:szCs w:val="24"/>
          <w:u w:val="single"/>
        </w:rPr>
        <w:t>PLAY  OFF</w:t>
      </w:r>
      <w:proofErr w:type="gramEnd"/>
    </w:p>
    <w:p w14:paraId="7ED29AA6" w14:textId="77777777" w:rsidR="00815DAF" w:rsidRPr="00E36B4C" w:rsidRDefault="00815DAF" w:rsidP="00815DAF">
      <w:pPr>
        <w:pStyle w:val="Nessunaspaziatura"/>
        <w:rPr>
          <w:rFonts w:ascii="Inter Tight" w:hAnsi="Inter Tight" w:cs="Inter Tight"/>
          <w:color w:val="002060"/>
        </w:rPr>
      </w:pPr>
      <w:r w:rsidRPr="00E36B4C">
        <w:rPr>
          <w:rFonts w:ascii="Inter Tight" w:hAnsi="Inter Tight" w:cs="Inter Tight"/>
          <w:b/>
          <w:noProof/>
          <w:color w:val="002060"/>
        </w:rPr>
        <w:t>MARTEDI’  04 MAGGIO 2027</w:t>
      </w:r>
      <w:r w:rsidRPr="00E36B4C">
        <w:rPr>
          <w:rFonts w:ascii="Inter Tight" w:hAnsi="Inter Tight" w:cs="Inter Tight"/>
          <w:b/>
          <w:noProof/>
          <w:color w:val="002060"/>
        </w:rPr>
        <w:tab/>
      </w:r>
      <w:r w:rsidRPr="00E36B4C">
        <w:rPr>
          <w:rFonts w:ascii="Inter Tight" w:hAnsi="Inter Tight" w:cs="Inter Tight"/>
          <w:noProof/>
          <w:color w:val="002060"/>
        </w:rPr>
        <w:tab/>
      </w:r>
      <w:r w:rsidRPr="00E36B4C">
        <w:rPr>
          <w:rFonts w:ascii="Inter Tight" w:hAnsi="Inter Tight" w:cs="Inter Tight"/>
          <w:color w:val="002060"/>
        </w:rPr>
        <w:t xml:space="preserve">PRIMA GARA PLAY OFF </w:t>
      </w:r>
    </w:p>
    <w:p w14:paraId="7083E0F7"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t>VENERDI’ 07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color w:val="002060"/>
        </w:rPr>
        <w:t>SECONDA GARA PLAY OFF</w:t>
      </w:r>
    </w:p>
    <w:p w14:paraId="0E5A5DF1" w14:textId="77777777" w:rsidR="00815DAF" w:rsidRPr="00E36B4C" w:rsidRDefault="00815DAF" w:rsidP="00815DAF">
      <w:pPr>
        <w:pStyle w:val="Nessunaspaziatura"/>
        <w:rPr>
          <w:rFonts w:ascii="Inter Tight" w:hAnsi="Inter Tight" w:cs="Inter Tight"/>
          <w:color w:val="002060"/>
        </w:rPr>
      </w:pPr>
    </w:p>
    <w:p w14:paraId="3BD2A3EB" w14:textId="77777777" w:rsidR="00815DAF" w:rsidRPr="0034327B" w:rsidRDefault="00815DAF" w:rsidP="00815DAF">
      <w:pPr>
        <w:pStyle w:val="Nessunaspaziatura"/>
        <w:rPr>
          <w:rFonts w:ascii="Inter Tight" w:hAnsi="Inter Tight" w:cs="Inter Tight"/>
          <w:b/>
          <w:i/>
          <w:color w:val="002060"/>
        </w:rPr>
      </w:pPr>
      <w:r w:rsidRPr="0034327B">
        <w:rPr>
          <w:rFonts w:ascii="Inter Tight" w:hAnsi="Inter Tight" w:cs="Inter Tight"/>
          <w:b/>
          <w:i/>
          <w:color w:val="002060"/>
        </w:rPr>
        <w:t>In caso di eventuale spareggio:</w:t>
      </w:r>
    </w:p>
    <w:p w14:paraId="1AE73F25" w14:textId="77777777" w:rsidR="00815DAF" w:rsidRPr="00E36B4C" w:rsidRDefault="00815DAF" w:rsidP="00815DAF">
      <w:pPr>
        <w:pStyle w:val="Nessunaspaziatura"/>
        <w:rPr>
          <w:rFonts w:ascii="Inter Tight" w:hAnsi="Inter Tight" w:cs="Inter Tight"/>
          <w:b/>
          <w:noProof/>
          <w:color w:val="002060"/>
        </w:rPr>
      </w:pPr>
      <w:r w:rsidRPr="0034327B">
        <w:rPr>
          <w:rFonts w:ascii="Inter Tight" w:hAnsi="Inter Tight" w:cs="Inter Tight"/>
          <w:b/>
          <w:noProof/>
          <w:color w:val="002060"/>
        </w:rPr>
        <w:t>MARTEDI’  04 MAGGIO 2027</w:t>
      </w:r>
      <w:r w:rsidRPr="0034327B">
        <w:rPr>
          <w:rFonts w:ascii="Inter Tight" w:hAnsi="Inter Tight" w:cs="Inter Tight"/>
          <w:noProof/>
          <w:color w:val="002060"/>
        </w:rPr>
        <w:tab/>
      </w:r>
      <w:r w:rsidRPr="0034327B">
        <w:rPr>
          <w:rFonts w:ascii="Inter Tight" w:hAnsi="Inter Tight" w:cs="Inter Tight"/>
          <w:noProof/>
          <w:color w:val="002060"/>
        </w:rPr>
        <w:tab/>
      </w:r>
      <w:r w:rsidRPr="0034327B">
        <w:rPr>
          <w:rFonts w:ascii="Inter Tight" w:hAnsi="Inter Tight" w:cs="Inter Tight"/>
          <w:color w:val="002060"/>
        </w:rPr>
        <w:t>GARA DI SPAREGGIO</w:t>
      </w:r>
      <w:r w:rsidRPr="00E36B4C">
        <w:rPr>
          <w:rFonts w:ascii="Inter Tight" w:hAnsi="Inter Tight" w:cs="Inter Tight"/>
          <w:color w:val="002060"/>
        </w:rPr>
        <w:t xml:space="preserve"> </w:t>
      </w:r>
    </w:p>
    <w:p w14:paraId="346E40F0" w14:textId="77777777" w:rsidR="00815DAF" w:rsidRPr="00E36B4C" w:rsidRDefault="00815DAF" w:rsidP="00815DAF">
      <w:pPr>
        <w:pStyle w:val="Nessunaspaziatura"/>
        <w:rPr>
          <w:rFonts w:ascii="Inter Tight" w:hAnsi="Inter Tight" w:cs="Inter Tight"/>
          <w:color w:val="002060"/>
        </w:rPr>
      </w:pPr>
      <w:r w:rsidRPr="00E36B4C">
        <w:rPr>
          <w:rFonts w:ascii="Inter Tight" w:hAnsi="Inter Tight" w:cs="Inter Tight"/>
          <w:b/>
          <w:color w:val="002060"/>
        </w:rPr>
        <w:t>VENERDI’ 07 MAGGIO 2027</w:t>
      </w:r>
      <w:r w:rsidRPr="00E36B4C">
        <w:rPr>
          <w:rFonts w:ascii="Inter Tight" w:hAnsi="Inter Tight" w:cs="Inter Tight"/>
          <w:b/>
          <w:color w:val="002060"/>
        </w:rPr>
        <w:tab/>
      </w:r>
      <w:r w:rsidRPr="00E36B4C">
        <w:rPr>
          <w:rFonts w:ascii="Inter Tight" w:hAnsi="Inter Tight" w:cs="Inter Tight"/>
          <w:b/>
          <w:noProof/>
          <w:color w:val="002060"/>
        </w:rPr>
        <w:tab/>
      </w:r>
      <w:r w:rsidRPr="00E36B4C">
        <w:rPr>
          <w:rFonts w:ascii="Inter Tight" w:hAnsi="Inter Tight" w:cs="Inter Tight"/>
          <w:noProof/>
          <w:color w:val="002060"/>
        </w:rPr>
        <w:tab/>
      </w:r>
      <w:r w:rsidRPr="00E36B4C">
        <w:rPr>
          <w:rFonts w:ascii="Inter Tight" w:hAnsi="Inter Tight" w:cs="Inter Tight"/>
          <w:color w:val="002060"/>
        </w:rPr>
        <w:t xml:space="preserve">PRIMA GARA PLAY OFF </w:t>
      </w:r>
    </w:p>
    <w:p w14:paraId="04BE1082" w14:textId="77777777" w:rsidR="00815DAF" w:rsidRPr="00E36B4C" w:rsidRDefault="00815DAF" w:rsidP="00815DAF">
      <w:pPr>
        <w:pStyle w:val="Nessunaspaziatura"/>
        <w:rPr>
          <w:rFonts w:ascii="Inter Tight" w:hAnsi="Inter Tight" w:cs="Inter Tight"/>
          <w:b/>
          <w:color w:val="002060"/>
        </w:rPr>
      </w:pPr>
      <w:r>
        <w:rPr>
          <w:rFonts w:ascii="Inter Tight" w:hAnsi="Inter Tight" w:cs="Inter Tight"/>
          <w:b/>
          <w:color w:val="002060"/>
        </w:rPr>
        <w:t>LUNEDI’ 10</w:t>
      </w:r>
      <w:r w:rsidRPr="00E36B4C">
        <w:rPr>
          <w:rFonts w:ascii="Inter Tight" w:hAnsi="Inter Tight" w:cs="Inter Tight"/>
          <w:b/>
          <w:color w:val="002060"/>
        </w:rPr>
        <w:t xml:space="preserve">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color w:val="002060"/>
        </w:rPr>
        <w:t>SECONDA GARA PLAY OFF</w:t>
      </w:r>
    </w:p>
    <w:p w14:paraId="0A8BEC20" w14:textId="77777777" w:rsidR="00815DAF" w:rsidRPr="00E36B4C" w:rsidRDefault="00815DAF" w:rsidP="00815DAF">
      <w:pPr>
        <w:rPr>
          <w:rFonts w:ascii="Inter Tight" w:hAnsi="Inter Tight" w:cs="Inter Tight"/>
          <w:color w:val="002060"/>
          <w:sz w:val="24"/>
          <w:szCs w:val="24"/>
        </w:rPr>
      </w:pPr>
    </w:p>
    <w:p w14:paraId="34EE3123" w14:textId="77777777" w:rsidR="00815DAF" w:rsidRPr="00E36B4C" w:rsidRDefault="00815DAF" w:rsidP="00815DAF">
      <w:pPr>
        <w:rPr>
          <w:rFonts w:ascii="Inter Tight" w:hAnsi="Inter Tight" w:cs="Inter Tight"/>
          <w:b/>
          <w:color w:val="002060"/>
          <w:sz w:val="24"/>
          <w:szCs w:val="24"/>
          <w:u w:val="single"/>
        </w:rPr>
      </w:pPr>
      <w:proofErr w:type="gramStart"/>
      <w:r w:rsidRPr="00E36B4C">
        <w:rPr>
          <w:rFonts w:ascii="Inter Tight" w:hAnsi="Inter Tight" w:cs="Inter Tight"/>
          <w:b/>
          <w:color w:val="002060"/>
          <w:sz w:val="24"/>
          <w:szCs w:val="24"/>
          <w:u w:val="single"/>
        </w:rPr>
        <w:t>PLAY  OUT</w:t>
      </w:r>
      <w:proofErr w:type="gramEnd"/>
    </w:p>
    <w:p w14:paraId="30DFD752" w14:textId="77777777" w:rsidR="00815DAF" w:rsidRPr="00E36B4C" w:rsidRDefault="00815DAF" w:rsidP="00815DAF">
      <w:pPr>
        <w:pStyle w:val="Nessunaspaziatura"/>
        <w:rPr>
          <w:rFonts w:ascii="Inter Tight" w:hAnsi="Inter Tight" w:cs="Inter Tight"/>
          <w:b/>
          <w:noProof/>
          <w:color w:val="002060"/>
        </w:rPr>
      </w:pPr>
      <w:r w:rsidRPr="00E36B4C">
        <w:rPr>
          <w:rFonts w:ascii="Inter Tight" w:hAnsi="Inter Tight" w:cs="Inter Tight"/>
          <w:b/>
          <w:noProof/>
          <w:color w:val="002060"/>
        </w:rPr>
        <w:t>VENERDI’ 07 MAGGIO 2027</w:t>
      </w:r>
      <w:r w:rsidRPr="00E36B4C">
        <w:rPr>
          <w:rFonts w:ascii="Inter Tight" w:hAnsi="Inter Tight" w:cs="Inter Tight"/>
          <w:noProof/>
          <w:color w:val="002060"/>
        </w:rPr>
        <w:tab/>
      </w:r>
      <w:r w:rsidRPr="00E36B4C">
        <w:rPr>
          <w:rFonts w:ascii="Inter Tight" w:hAnsi="Inter Tight" w:cs="Inter Tight"/>
          <w:noProof/>
          <w:color w:val="002060"/>
        </w:rPr>
        <w:tab/>
      </w:r>
      <w:r w:rsidRPr="00E36B4C">
        <w:rPr>
          <w:rFonts w:ascii="Inter Tight" w:hAnsi="Inter Tight" w:cs="Inter Tight"/>
          <w:noProof/>
          <w:color w:val="002060"/>
        </w:rPr>
        <w:tab/>
      </w:r>
      <w:r w:rsidRPr="00E36B4C">
        <w:rPr>
          <w:rFonts w:ascii="Inter Tight" w:hAnsi="Inter Tight" w:cs="Inter Tight"/>
          <w:color w:val="002060"/>
        </w:rPr>
        <w:t xml:space="preserve">PRIMA GARA PLAY OUT </w:t>
      </w:r>
    </w:p>
    <w:p w14:paraId="165422D5" w14:textId="77777777" w:rsidR="00815DAF" w:rsidRPr="00E36B4C" w:rsidRDefault="00815DAF" w:rsidP="00815DAF">
      <w:pPr>
        <w:pStyle w:val="Nessunaspaziatura"/>
        <w:rPr>
          <w:rFonts w:ascii="Inter Tight" w:hAnsi="Inter Tight" w:cs="Inter Tight"/>
          <w:color w:val="002060"/>
        </w:rPr>
      </w:pPr>
      <w:r w:rsidRPr="00E36B4C">
        <w:rPr>
          <w:rFonts w:ascii="Inter Tight" w:hAnsi="Inter Tight" w:cs="Inter Tight"/>
          <w:b/>
          <w:noProof/>
          <w:color w:val="002060"/>
        </w:rPr>
        <w:t>VENERDI’ 14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color w:val="002060"/>
        </w:rPr>
        <w:t>SECONDA GARA PLAY OUT</w:t>
      </w:r>
    </w:p>
    <w:p w14:paraId="34C90824" w14:textId="77777777" w:rsidR="00815DAF" w:rsidRDefault="00815DAF" w:rsidP="00815DAF">
      <w:pPr>
        <w:pStyle w:val="LndNormale1"/>
        <w:jc w:val="left"/>
        <w:rPr>
          <w:rFonts w:ascii="Inter Tight" w:hAnsi="Inter Tight" w:cs="Inter Tight"/>
          <w:b/>
          <w:color w:val="002060"/>
          <w:sz w:val="24"/>
          <w:u w:val="single"/>
        </w:rPr>
      </w:pPr>
    </w:p>
    <w:p w14:paraId="1F4A20DA" w14:textId="77777777" w:rsidR="00815DAF" w:rsidRPr="00795F7C" w:rsidRDefault="00815DAF" w:rsidP="00815DAF">
      <w:pPr>
        <w:pStyle w:val="Nessunaspaziatura"/>
        <w:rPr>
          <w:rFonts w:ascii="Inter Tight" w:hAnsi="Inter Tight" w:cs="Inter Tight"/>
          <w:b/>
          <w:i/>
          <w:color w:val="002060"/>
        </w:rPr>
      </w:pPr>
      <w:r w:rsidRPr="00795F7C">
        <w:rPr>
          <w:rFonts w:ascii="Inter Tight" w:hAnsi="Inter Tight" w:cs="Inter Tight"/>
          <w:b/>
          <w:i/>
          <w:color w:val="002060"/>
        </w:rPr>
        <w:t>In caso di eventuale spareggio:</w:t>
      </w:r>
    </w:p>
    <w:p w14:paraId="79DB0184" w14:textId="77777777" w:rsidR="00815DAF" w:rsidRPr="00795F7C" w:rsidRDefault="00815DAF" w:rsidP="00815DAF">
      <w:pPr>
        <w:pStyle w:val="Nessunaspaziatura"/>
        <w:rPr>
          <w:rFonts w:ascii="Inter Tight" w:hAnsi="Inter Tight" w:cs="Inter Tight"/>
          <w:color w:val="002060"/>
        </w:rPr>
      </w:pPr>
      <w:r w:rsidRPr="00795F7C">
        <w:rPr>
          <w:rFonts w:ascii="Inter Tight" w:hAnsi="Inter Tight" w:cs="Inter Tight"/>
          <w:b/>
          <w:noProof/>
          <w:color w:val="002060"/>
        </w:rPr>
        <w:t>VENERDI’ 07 MAGGIO 202</w:t>
      </w:r>
      <w:r>
        <w:rPr>
          <w:rFonts w:ascii="Inter Tight" w:hAnsi="Inter Tight" w:cs="Inter Tight"/>
          <w:b/>
          <w:noProof/>
          <w:color w:val="002060"/>
        </w:rPr>
        <w:t>7</w:t>
      </w:r>
      <w:r w:rsidRPr="00795F7C">
        <w:rPr>
          <w:rFonts w:ascii="Inter Tight" w:hAnsi="Inter Tight" w:cs="Inter Tight"/>
          <w:noProof/>
          <w:color w:val="002060"/>
        </w:rPr>
        <w:tab/>
      </w:r>
      <w:r w:rsidRPr="00795F7C">
        <w:rPr>
          <w:rFonts w:ascii="Inter Tight" w:hAnsi="Inter Tight" w:cs="Inter Tight"/>
          <w:noProof/>
          <w:color w:val="002060"/>
        </w:rPr>
        <w:tab/>
      </w:r>
      <w:r>
        <w:rPr>
          <w:rFonts w:ascii="Inter Tight" w:hAnsi="Inter Tight" w:cs="Inter Tight"/>
          <w:noProof/>
          <w:color w:val="002060"/>
        </w:rPr>
        <w:tab/>
      </w:r>
      <w:r w:rsidRPr="00795F7C">
        <w:rPr>
          <w:rFonts w:ascii="Inter Tight" w:hAnsi="Inter Tight" w:cs="Inter Tight"/>
          <w:color w:val="002060"/>
        </w:rPr>
        <w:t>GARA DI SPAREGGIO</w:t>
      </w:r>
    </w:p>
    <w:p w14:paraId="61D6193D" w14:textId="77777777" w:rsidR="00815DAF" w:rsidRDefault="00815DAF" w:rsidP="00815DAF">
      <w:pPr>
        <w:pStyle w:val="Nessunaspaziatura"/>
        <w:rPr>
          <w:rFonts w:ascii="Inter Tight" w:hAnsi="Inter Tight" w:cs="Inter Tight"/>
          <w:color w:val="002060"/>
        </w:rPr>
      </w:pPr>
      <w:r w:rsidRPr="00795F7C">
        <w:rPr>
          <w:rFonts w:ascii="Inter Tight" w:hAnsi="Inter Tight" w:cs="Inter Tight"/>
          <w:b/>
          <w:noProof/>
          <w:color w:val="002060"/>
        </w:rPr>
        <w:t>VENERDI’ 14 MAGGIO 202</w:t>
      </w:r>
      <w:r>
        <w:rPr>
          <w:rFonts w:ascii="Inter Tight" w:hAnsi="Inter Tight" w:cs="Inter Tight"/>
          <w:b/>
          <w:noProof/>
          <w:color w:val="002060"/>
        </w:rPr>
        <w:t>7</w:t>
      </w:r>
      <w:r w:rsidRPr="00795F7C">
        <w:rPr>
          <w:rFonts w:ascii="Inter Tight" w:hAnsi="Inter Tight" w:cs="Inter Tight"/>
          <w:noProof/>
          <w:color w:val="002060"/>
        </w:rPr>
        <w:tab/>
      </w:r>
      <w:r w:rsidRPr="00795F7C">
        <w:rPr>
          <w:rFonts w:ascii="Inter Tight" w:hAnsi="Inter Tight" w:cs="Inter Tight"/>
          <w:noProof/>
          <w:color w:val="002060"/>
        </w:rPr>
        <w:tab/>
      </w:r>
      <w:r w:rsidRPr="00795F7C">
        <w:rPr>
          <w:rFonts w:ascii="Inter Tight" w:hAnsi="Inter Tight" w:cs="Inter Tight"/>
          <w:noProof/>
          <w:color w:val="002060"/>
        </w:rPr>
        <w:tab/>
      </w:r>
      <w:r w:rsidRPr="00795F7C">
        <w:rPr>
          <w:rFonts w:ascii="Inter Tight" w:hAnsi="Inter Tight" w:cs="Inter Tight"/>
          <w:color w:val="002060"/>
        </w:rPr>
        <w:t>GARA PLAY OUT</w:t>
      </w:r>
    </w:p>
    <w:p w14:paraId="6D9335C3" w14:textId="77777777" w:rsidR="00815DAF" w:rsidRPr="00E36B4C" w:rsidRDefault="00815DAF" w:rsidP="00815DAF">
      <w:pPr>
        <w:pStyle w:val="Nessunaspaziatura"/>
        <w:rPr>
          <w:rFonts w:ascii="Inter Tight" w:hAnsi="Inter Tight" w:cs="Inter Tight"/>
          <w:color w:val="002060"/>
        </w:rPr>
      </w:pPr>
      <w:r w:rsidRPr="00E36B4C">
        <w:rPr>
          <w:rFonts w:ascii="Inter Tight" w:hAnsi="Inter Tight" w:cs="Inter Tight"/>
          <w:b/>
          <w:noProof/>
          <w:color w:val="002060"/>
        </w:rPr>
        <w:t xml:space="preserve">VENERDI’ </w:t>
      </w:r>
      <w:r>
        <w:rPr>
          <w:rFonts w:ascii="Inter Tight" w:hAnsi="Inter Tight" w:cs="Inter Tight"/>
          <w:b/>
          <w:noProof/>
          <w:color w:val="002060"/>
        </w:rPr>
        <w:t xml:space="preserve">21 </w:t>
      </w:r>
      <w:r w:rsidRPr="00E36B4C">
        <w:rPr>
          <w:rFonts w:ascii="Inter Tight" w:hAnsi="Inter Tight" w:cs="Inter Tight"/>
          <w:b/>
          <w:noProof/>
          <w:color w:val="002060"/>
        </w:rPr>
        <w:t>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color w:val="002060"/>
        </w:rPr>
        <w:t>SECONDA GARA PLAY OUT</w:t>
      </w:r>
    </w:p>
    <w:p w14:paraId="43827CAA" w14:textId="77777777" w:rsidR="00815DAF" w:rsidRPr="00795F7C" w:rsidRDefault="00815DAF" w:rsidP="00815DAF">
      <w:pPr>
        <w:pStyle w:val="Nessunaspaziatura"/>
        <w:rPr>
          <w:rFonts w:ascii="Inter Tight" w:hAnsi="Inter Tight" w:cs="Inter Tight"/>
          <w:color w:val="002060"/>
        </w:rPr>
      </w:pPr>
    </w:p>
    <w:p w14:paraId="7FF5654A" w14:textId="77777777" w:rsidR="00815DAF" w:rsidRPr="00E36B4C" w:rsidRDefault="00815DAF" w:rsidP="00815DAF">
      <w:pPr>
        <w:pStyle w:val="LndNormale1"/>
        <w:jc w:val="left"/>
        <w:rPr>
          <w:rFonts w:ascii="Inter Tight" w:hAnsi="Inter Tight" w:cs="Inter Tight"/>
          <w:b/>
          <w:color w:val="002060"/>
          <w:sz w:val="24"/>
          <w:u w:val="single"/>
        </w:rPr>
      </w:pPr>
    </w:p>
    <w:p w14:paraId="043BB86E" w14:textId="77777777" w:rsidR="00815DAF" w:rsidRPr="00E36B4C" w:rsidRDefault="00815DAF" w:rsidP="00815DAF">
      <w:pPr>
        <w:pStyle w:val="LndNormale1"/>
        <w:jc w:val="center"/>
        <w:rPr>
          <w:rFonts w:ascii="Inter Tight" w:hAnsi="Inter Tight" w:cs="Inter Tight"/>
          <w:b/>
          <w:color w:val="002060"/>
          <w:sz w:val="24"/>
          <w:u w:val="single"/>
        </w:rPr>
      </w:pPr>
      <w:r w:rsidRPr="00E36B4C">
        <w:rPr>
          <w:rFonts w:ascii="Inter Tight" w:hAnsi="Inter Tight" w:cs="Inter Tight"/>
          <w:b/>
          <w:color w:val="002060"/>
          <w:sz w:val="24"/>
          <w:u w:val="single"/>
        </w:rPr>
        <w:t>SERIE C2</w:t>
      </w:r>
    </w:p>
    <w:p w14:paraId="021F00D9" w14:textId="77777777" w:rsidR="00815DAF" w:rsidRPr="00E36B4C" w:rsidRDefault="00815DAF" w:rsidP="00815DAF">
      <w:pPr>
        <w:pStyle w:val="Nessunaspaziatura"/>
        <w:rPr>
          <w:rFonts w:ascii="Inter Tight" w:hAnsi="Inter Tight" w:cs="Inter Tight"/>
          <w:color w:val="002060"/>
          <w:sz w:val="24"/>
          <w:szCs w:val="24"/>
        </w:rPr>
      </w:pPr>
    </w:p>
    <w:p w14:paraId="7A7030BD" w14:textId="77777777" w:rsidR="00815DAF" w:rsidRPr="00E36B4C" w:rsidRDefault="00815DAF" w:rsidP="00815DAF">
      <w:pPr>
        <w:rPr>
          <w:rFonts w:ascii="Inter Tight" w:hAnsi="Inter Tight" w:cs="Inter Tight"/>
          <w:b/>
          <w:color w:val="002060"/>
          <w:sz w:val="24"/>
          <w:szCs w:val="24"/>
          <w:u w:val="single"/>
        </w:rPr>
      </w:pPr>
      <w:r>
        <w:rPr>
          <w:rFonts w:ascii="Inter Tight" w:hAnsi="Inter Tight" w:cs="Inter Tight"/>
          <w:b/>
          <w:color w:val="002060"/>
          <w:sz w:val="24"/>
          <w:szCs w:val="24"/>
          <w:u w:val="single"/>
        </w:rPr>
        <w:t>TITOLO REGIONALE</w:t>
      </w:r>
    </w:p>
    <w:p w14:paraId="3D0AAD70"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t>VENERDI’ 07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proofErr w:type="gramStart"/>
      <w:r>
        <w:rPr>
          <w:rFonts w:ascii="Inter Tight" w:hAnsi="Inter Tight" w:cs="Inter Tight"/>
          <w:color w:val="002060"/>
        </w:rPr>
        <w:t>I^</w:t>
      </w:r>
      <w:proofErr w:type="gramEnd"/>
      <w:r>
        <w:rPr>
          <w:rFonts w:ascii="Inter Tight" w:hAnsi="Inter Tight" w:cs="Inter Tight"/>
          <w:color w:val="002060"/>
        </w:rPr>
        <w:t xml:space="preserve"> GIORNATA TITOLO REGIONALE</w:t>
      </w:r>
    </w:p>
    <w:p w14:paraId="5DAC65F2"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t xml:space="preserve">VENERDI’ </w:t>
      </w:r>
      <w:r>
        <w:rPr>
          <w:rFonts w:ascii="Inter Tight" w:hAnsi="Inter Tight" w:cs="Inter Tight"/>
          <w:b/>
          <w:color w:val="002060"/>
        </w:rPr>
        <w:t>14</w:t>
      </w:r>
      <w:r w:rsidRPr="00E36B4C">
        <w:rPr>
          <w:rFonts w:ascii="Inter Tight" w:hAnsi="Inter Tight" w:cs="Inter Tight"/>
          <w:b/>
          <w:color w:val="002060"/>
        </w:rPr>
        <w:t xml:space="preserve">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proofErr w:type="gramStart"/>
      <w:r>
        <w:rPr>
          <w:rFonts w:ascii="Inter Tight" w:hAnsi="Inter Tight" w:cs="Inter Tight"/>
          <w:color w:val="002060"/>
        </w:rPr>
        <w:t>II^</w:t>
      </w:r>
      <w:proofErr w:type="gramEnd"/>
      <w:r>
        <w:rPr>
          <w:rFonts w:ascii="Inter Tight" w:hAnsi="Inter Tight" w:cs="Inter Tight"/>
          <w:color w:val="002060"/>
        </w:rPr>
        <w:t xml:space="preserve"> GIORNATA TITOLO REGIONALE</w:t>
      </w:r>
    </w:p>
    <w:p w14:paraId="39CFE0F6"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t xml:space="preserve">VENERDI’ </w:t>
      </w:r>
      <w:r>
        <w:rPr>
          <w:rFonts w:ascii="Inter Tight" w:hAnsi="Inter Tight" w:cs="Inter Tight"/>
          <w:b/>
          <w:color w:val="002060"/>
        </w:rPr>
        <w:t>21</w:t>
      </w:r>
      <w:r w:rsidRPr="00E36B4C">
        <w:rPr>
          <w:rFonts w:ascii="Inter Tight" w:hAnsi="Inter Tight" w:cs="Inter Tight"/>
          <w:b/>
          <w:color w:val="002060"/>
        </w:rPr>
        <w:t xml:space="preserve">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proofErr w:type="gramStart"/>
      <w:r>
        <w:rPr>
          <w:rFonts w:ascii="Inter Tight" w:hAnsi="Inter Tight" w:cs="Inter Tight"/>
          <w:color w:val="002060"/>
        </w:rPr>
        <w:t>III^</w:t>
      </w:r>
      <w:proofErr w:type="gramEnd"/>
      <w:r>
        <w:rPr>
          <w:rFonts w:ascii="Inter Tight" w:hAnsi="Inter Tight" w:cs="Inter Tight"/>
          <w:color w:val="002060"/>
        </w:rPr>
        <w:t xml:space="preserve"> GIORNATA TITOLO REGIONALE</w:t>
      </w:r>
    </w:p>
    <w:p w14:paraId="76F6145B" w14:textId="77777777" w:rsidR="00815DAF" w:rsidRDefault="00815DAF" w:rsidP="00815DAF">
      <w:pPr>
        <w:pStyle w:val="Nessunaspaziatura"/>
        <w:rPr>
          <w:rFonts w:ascii="Inter Tight" w:hAnsi="Inter Tight" w:cs="Inter Tight"/>
          <w:color w:val="002060"/>
          <w:sz w:val="24"/>
          <w:szCs w:val="24"/>
          <w:highlight w:val="yellow"/>
        </w:rPr>
      </w:pPr>
    </w:p>
    <w:p w14:paraId="5977E2D7" w14:textId="77777777" w:rsidR="00815DAF" w:rsidRPr="00E36B4C" w:rsidRDefault="00815DAF" w:rsidP="00815DAF">
      <w:pPr>
        <w:pStyle w:val="Nessunaspaziatura"/>
        <w:rPr>
          <w:rFonts w:ascii="Inter Tight" w:hAnsi="Inter Tight" w:cs="Inter Tight"/>
          <w:b/>
          <w:i/>
          <w:color w:val="002060"/>
        </w:rPr>
      </w:pPr>
      <w:r w:rsidRPr="00795F7C">
        <w:rPr>
          <w:rFonts w:ascii="Inter Tight" w:hAnsi="Inter Tight" w:cs="Inter Tight"/>
          <w:b/>
          <w:i/>
          <w:color w:val="002060"/>
        </w:rPr>
        <w:t>In caso di eventuale spareggio:</w:t>
      </w:r>
    </w:p>
    <w:p w14:paraId="67462EA4" w14:textId="77777777" w:rsidR="00815DAF" w:rsidRPr="00795F7C" w:rsidRDefault="00815DAF" w:rsidP="00815DAF">
      <w:pPr>
        <w:pStyle w:val="Nessunaspaziatura"/>
        <w:rPr>
          <w:rFonts w:ascii="Inter Tight" w:hAnsi="Inter Tight" w:cs="Inter Tight"/>
          <w:color w:val="002060"/>
        </w:rPr>
      </w:pPr>
      <w:r w:rsidRPr="00E36B4C">
        <w:rPr>
          <w:rFonts w:ascii="Inter Tight" w:hAnsi="Inter Tight" w:cs="Inter Tight"/>
          <w:b/>
          <w:noProof/>
          <w:color w:val="002060"/>
        </w:rPr>
        <w:t>VENERDI’ 07 MAGGIO 2027</w:t>
      </w:r>
      <w:r w:rsidRPr="00E36B4C">
        <w:rPr>
          <w:rFonts w:ascii="Inter Tight" w:hAnsi="Inter Tight" w:cs="Inter Tight"/>
          <w:b/>
          <w:noProof/>
          <w:color w:val="002060"/>
        </w:rPr>
        <w:tab/>
      </w:r>
      <w:r w:rsidRPr="00E36B4C">
        <w:rPr>
          <w:rFonts w:ascii="Inter Tight" w:hAnsi="Inter Tight" w:cs="Inter Tight"/>
          <w:b/>
          <w:noProof/>
          <w:color w:val="002060"/>
        </w:rPr>
        <w:tab/>
      </w:r>
      <w:r w:rsidRPr="00E36B4C">
        <w:rPr>
          <w:rFonts w:ascii="Inter Tight" w:hAnsi="Inter Tight" w:cs="Inter Tight"/>
          <w:noProof/>
          <w:color w:val="002060"/>
        </w:rPr>
        <w:tab/>
      </w:r>
      <w:r>
        <w:rPr>
          <w:rFonts w:ascii="Inter Tight" w:hAnsi="Inter Tight" w:cs="Inter Tight"/>
          <w:color w:val="002060"/>
        </w:rPr>
        <w:t>GARA DI SPAREGGIO</w:t>
      </w:r>
      <w:r w:rsidRPr="00E36B4C">
        <w:rPr>
          <w:rFonts w:ascii="Inter Tight" w:hAnsi="Inter Tight" w:cs="Inter Tight"/>
          <w:color w:val="002060"/>
        </w:rPr>
        <w:t xml:space="preserve"> </w:t>
      </w:r>
    </w:p>
    <w:p w14:paraId="0A782FEF"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t xml:space="preserve">VENERDI’ </w:t>
      </w:r>
      <w:r>
        <w:rPr>
          <w:rFonts w:ascii="Inter Tight" w:hAnsi="Inter Tight" w:cs="Inter Tight"/>
          <w:b/>
          <w:color w:val="002060"/>
        </w:rPr>
        <w:t>14</w:t>
      </w:r>
      <w:r w:rsidRPr="00E36B4C">
        <w:rPr>
          <w:rFonts w:ascii="Inter Tight" w:hAnsi="Inter Tight" w:cs="Inter Tight"/>
          <w:b/>
          <w:color w:val="002060"/>
        </w:rPr>
        <w:t xml:space="preserve">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proofErr w:type="gramStart"/>
      <w:r>
        <w:rPr>
          <w:rFonts w:ascii="Inter Tight" w:hAnsi="Inter Tight" w:cs="Inter Tight"/>
          <w:color w:val="002060"/>
        </w:rPr>
        <w:t>I^</w:t>
      </w:r>
      <w:proofErr w:type="gramEnd"/>
      <w:r>
        <w:rPr>
          <w:rFonts w:ascii="Inter Tight" w:hAnsi="Inter Tight" w:cs="Inter Tight"/>
          <w:color w:val="002060"/>
        </w:rPr>
        <w:t xml:space="preserve"> GIORNATA TITOLO REGIONALE</w:t>
      </w:r>
    </w:p>
    <w:p w14:paraId="3FD39BF2"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lastRenderedPageBreak/>
        <w:t xml:space="preserve">VENERDI’ </w:t>
      </w:r>
      <w:r>
        <w:rPr>
          <w:rFonts w:ascii="Inter Tight" w:hAnsi="Inter Tight" w:cs="Inter Tight"/>
          <w:b/>
          <w:color w:val="002060"/>
        </w:rPr>
        <w:t>21</w:t>
      </w:r>
      <w:r w:rsidRPr="00E36B4C">
        <w:rPr>
          <w:rFonts w:ascii="Inter Tight" w:hAnsi="Inter Tight" w:cs="Inter Tight"/>
          <w:b/>
          <w:color w:val="002060"/>
        </w:rPr>
        <w:t xml:space="preserve">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proofErr w:type="gramStart"/>
      <w:r>
        <w:rPr>
          <w:rFonts w:ascii="Inter Tight" w:hAnsi="Inter Tight" w:cs="Inter Tight"/>
          <w:color w:val="002060"/>
        </w:rPr>
        <w:t>II^</w:t>
      </w:r>
      <w:proofErr w:type="gramEnd"/>
      <w:r>
        <w:rPr>
          <w:rFonts w:ascii="Inter Tight" w:hAnsi="Inter Tight" w:cs="Inter Tight"/>
          <w:color w:val="002060"/>
        </w:rPr>
        <w:t xml:space="preserve"> GIORNATA TITOLO REGIONALE</w:t>
      </w:r>
    </w:p>
    <w:p w14:paraId="34126EA1"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t xml:space="preserve">VENERDI’ </w:t>
      </w:r>
      <w:r>
        <w:rPr>
          <w:rFonts w:ascii="Inter Tight" w:hAnsi="Inter Tight" w:cs="Inter Tight"/>
          <w:b/>
          <w:color w:val="002060"/>
        </w:rPr>
        <w:t>28</w:t>
      </w:r>
      <w:r w:rsidRPr="00E36B4C">
        <w:rPr>
          <w:rFonts w:ascii="Inter Tight" w:hAnsi="Inter Tight" w:cs="Inter Tight"/>
          <w:b/>
          <w:color w:val="002060"/>
        </w:rPr>
        <w:t xml:space="preserve">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proofErr w:type="gramStart"/>
      <w:r>
        <w:rPr>
          <w:rFonts w:ascii="Inter Tight" w:hAnsi="Inter Tight" w:cs="Inter Tight"/>
          <w:color w:val="002060"/>
        </w:rPr>
        <w:t>III^</w:t>
      </w:r>
      <w:proofErr w:type="gramEnd"/>
      <w:r>
        <w:rPr>
          <w:rFonts w:ascii="Inter Tight" w:hAnsi="Inter Tight" w:cs="Inter Tight"/>
          <w:color w:val="002060"/>
        </w:rPr>
        <w:t xml:space="preserve"> GIORNATA TITOLO REGIONALE</w:t>
      </w:r>
    </w:p>
    <w:p w14:paraId="422AD68D" w14:textId="77777777" w:rsidR="00815DAF" w:rsidRPr="00E15C2E" w:rsidRDefault="00815DAF" w:rsidP="00815DAF">
      <w:pPr>
        <w:pStyle w:val="Nessunaspaziatura"/>
        <w:rPr>
          <w:rFonts w:ascii="Inter Tight" w:hAnsi="Inter Tight" w:cs="Inter Tight"/>
          <w:color w:val="002060"/>
          <w:sz w:val="24"/>
          <w:szCs w:val="24"/>
          <w:highlight w:val="yellow"/>
        </w:rPr>
      </w:pPr>
    </w:p>
    <w:p w14:paraId="0075C4AE" w14:textId="77777777" w:rsidR="00815DAF" w:rsidRPr="00E36B4C" w:rsidRDefault="00815DAF" w:rsidP="00815DAF">
      <w:pPr>
        <w:rPr>
          <w:rFonts w:ascii="Inter Tight" w:hAnsi="Inter Tight" w:cs="Inter Tight"/>
          <w:b/>
          <w:color w:val="002060"/>
          <w:sz w:val="24"/>
          <w:szCs w:val="24"/>
          <w:u w:val="single"/>
        </w:rPr>
      </w:pPr>
      <w:proofErr w:type="gramStart"/>
      <w:r w:rsidRPr="00E36B4C">
        <w:rPr>
          <w:rFonts w:ascii="Inter Tight" w:hAnsi="Inter Tight" w:cs="Inter Tight"/>
          <w:b/>
          <w:color w:val="002060"/>
          <w:sz w:val="24"/>
          <w:szCs w:val="24"/>
          <w:u w:val="single"/>
        </w:rPr>
        <w:t>PLAY  OFF</w:t>
      </w:r>
      <w:proofErr w:type="gramEnd"/>
    </w:p>
    <w:p w14:paraId="4106F870" w14:textId="77777777" w:rsidR="00815DAF" w:rsidRPr="00E36B4C" w:rsidRDefault="00815DAF" w:rsidP="00815DAF">
      <w:pPr>
        <w:pStyle w:val="Nessunaspaziatura"/>
        <w:rPr>
          <w:rFonts w:ascii="Inter Tight" w:hAnsi="Inter Tight" w:cs="Inter Tight"/>
          <w:color w:val="002060"/>
        </w:rPr>
      </w:pPr>
      <w:r w:rsidRPr="00E36B4C">
        <w:rPr>
          <w:rFonts w:ascii="Inter Tight" w:hAnsi="Inter Tight" w:cs="Inter Tight"/>
          <w:b/>
          <w:noProof/>
          <w:color w:val="002060"/>
        </w:rPr>
        <w:t>VENERDI’ 07 MAGGIO 2027</w:t>
      </w:r>
      <w:r w:rsidRPr="00E36B4C">
        <w:rPr>
          <w:rFonts w:ascii="Inter Tight" w:hAnsi="Inter Tight" w:cs="Inter Tight"/>
          <w:b/>
          <w:noProof/>
          <w:color w:val="002060"/>
        </w:rPr>
        <w:tab/>
      </w:r>
      <w:r w:rsidRPr="00E36B4C">
        <w:rPr>
          <w:rFonts w:ascii="Inter Tight" w:hAnsi="Inter Tight" w:cs="Inter Tight"/>
          <w:b/>
          <w:noProof/>
          <w:color w:val="002060"/>
        </w:rPr>
        <w:tab/>
      </w:r>
      <w:r w:rsidRPr="00E36B4C">
        <w:rPr>
          <w:rFonts w:ascii="Inter Tight" w:hAnsi="Inter Tight" w:cs="Inter Tight"/>
          <w:noProof/>
          <w:color w:val="002060"/>
        </w:rPr>
        <w:tab/>
      </w:r>
      <w:r w:rsidRPr="00E36B4C">
        <w:rPr>
          <w:rFonts w:ascii="Inter Tight" w:hAnsi="Inter Tight" w:cs="Inter Tight"/>
          <w:color w:val="002060"/>
        </w:rPr>
        <w:t xml:space="preserve">OTTAVI DI FINALE PLAY OFF </w:t>
      </w:r>
    </w:p>
    <w:p w14:paraId="4375C77E" w14:textId="77777777" w:rsidR="00815DAF" w:rsidRPr="00E36B4C" w:rsidRDefault="00815DAF" w:rsidP="00815DAF">
      <w:pPr>
        <w:pStyle w:val="Nessunaspaziatura"/>
        <w:rPr>
          <w:rFonts w:ascii="Inter Tight" w:hAnsi="Inter Tight" w:cs="Inter Tight"/>
          <w:color w:val="002060"/>
        </w:rPr>
      </w:pPr>
      <w:r w:rsidRPr="00E36B4C">
        <w:rPr>
          <w:rFonts w:ascii="Inter Tight" w:hAnsi="Inter Tight" w:cs="Inter Tight"/>
          <w:b/>
          <w:color w:val="002060"/>
        </w:rPr>
        <w:t>VENERDI’ 14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color w:val="002060"/>
        </w:rPr>
        <w:t xml:space="preserve">QUARTI DI FINALE PLAY OFF </w:t>
      </w:r>
    </w:p>
    <w:p w14:paraId="1872F3CF" w14:textId="77777777" w:rsidR="00815DAF" w:rsidRPr="00E36B4C" w:rsidRDefault="00815DAF" w:rsidP="00815DAF">
      <w:pPr>
        <w:pStyle w:val="Nessunaspaziatura"/>
        <w:rPr>
          <w:rFonts w:ascii="Inter Tight" w:hAnsi="Inter Tight" w:cs="Inter Tight"/>
          <w:color w:val="002060"/>
        </w:rPr>
      </w:pPr>
      <w:r w:rsidRPr="00E36B4C">
        <w:rPr>
          <w:rFonts w:ascii="Inter Tight" w:hAnsi="Inter Tight" w:cs="Inter Tight"/>
          <w:b/>
          <w:color w:val="002060"/>
        </w:rPr>
        <w:t>VENERDI’ 21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color w:val="002060"/>
        </w:rPr>
        <w:t xml:space="preserve">SEMIFINALI DI FINALE PLAY OFF </w:t>
      </w:r>
    </w:p>
    <w:p w14:paraId="0D00072C" w14:textId="77777777" w:rsidR="00815DAF" w:rsidRPr="00E36B4C" w:rsidRDefault="00815DAF" w:rsidP="00815DAF">
      <w:pPr>
        <w:pStyle w:val="Nessunaspaziatura"/>
        <w:rPr>
          <w:rFonts w:ascii="Inter Tight" w:hAnsi="Inter Tight" w:cs="Inter Tight"/>
          <w:color w:val="002060"/>
        </w:rPr>
      </w:pPr>
      <w:r w:rsidRPr="00E36B4C">
        <w:rPr>
          <w:rFonts w:ascii="Inter Tight" w:hAnsi="Inter Tight" w:cs="Inter Tight"/>
          <w:b/>
          <w:color w:val="002060"/>
        </w:rPr>
        <w:t>VENERDI’ 28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color w:val="002060"/>
        </w:rPr>
        <w:t xml:space="preserve">FINALE PLAY OFF </w:t>
      </w:r>
    </w:p>
    <w:p w14:paraId="551FD496" w14:textId="77777777" w:rsidR="00815DAF" w:rsidRPr="00E15C2E" w:rsidRDefault="00815DAF" w:rsidP="00815DAF">
      <w:pPr>
        <w:pStyle w:val="Nessunaspaziatura"/>
        <w:rPr>
          <w:rFonts w:ascii="Inter Tight" w:hAnsi="Inter Tight" w:cs="Inter Tight"/>
          <w:color w:val="002060"/>
          <w:sz w:val="24"/>
          <w:szCs w:val="24"/>
          <w:highlight w:val="yellow"/>
        </w:rPr>
      </w:pPr>
    </w:p>
    <w:p w14:paraId="412B61C6" w14:textId="77777777" w:rsidR="00815DAF" w:rsidRPr="00E36B4C" w:rsidRDefault="00815DAF" w:rsidP="00815DAF">
      <w:pPr>
        <w:pStyle w:val="Nessunaspaziatura"/>
        <w:rPr>
          <w:rFonts w:ascii="Inter Tight" w:hAnsi="Inter Tight" w:cs="Inter Tight"/>
          <w:b/>
          <w:i/>
          <w:color w:val="002060"/>
        </w:rPr>
      </w:pPr>
      <w:r w:rsidRPr="00E36B4C">
        <w:rPr>
          <w:rFonts w:ascii="Inter Tight" w:hAnsi="Inter Tight" w:cs="Inter Tight"/>
          <w:b/>
          <w:i/>
          <w:color w:val="002060"/>
        </w:rPr>
        <w:t>In caso di eventuale spareggio:</w:t>
      </w:r>
    </w:p>
    <w:p w14:paraId="3852B642" w14:textId="77777777" w:rsidR="00815DAF" w:rsidRPr="00E36B4C" w:rsidRDefault="00815DAF" w:rsidP="00815DAF">
      <w:pPr>
        <w:pStyle w:val="Nessunaspaziatura"/>
        <w:rPr>
          <w:rFonts w:ascii="Inter Tight" w:hAnsi="Inter Tight" w:cs="Inter Tight"/>
          <w:color w:val="002060"/>
        </w:rPr>
      </w:pPr>
      <w:r w:rsidRPr="00E36B4C">
        <w:rPr>
          <w:rFonts w:ascii="Inter Tight" w:hAnsi="Inter Tight" w:cs="Inter Tight"/>
          <w:b/>
          <w:noProof/>
          <w:color w:val="002060"/>
        </w:rPr>
        <w:t>VENERDI’ 07 MAGGIO 2027</w:t>
      </w:r>
      <w:r w:rsidRPr="00E36B4C">
        <w:rPr>
          <w:rFonts w:ascii="Inter Tight" w:hAnsi="Inter Tight" w:cs="Inter Tight"/>
          <w:b/>
          <w:noProof/>
          <w:color w:val="002060"/>
        </w:rPr>
        <w:tab/>
      </w:r>
      <w:r w:rsidRPr="00E36B4C">
        <w:rPr>
          <w:rFonts w:ascii="Inter Tight" w:hAnsi="Inter Tight" w:cs="Inter Tight"/>
          <w:b/>
          <w:noProof/>
          <w:color w:val="002060"/>
        </w:rPr>
        <w:tab/>
      </w:r>
      <w:r w:rsidRPr="00E36B4C">
        <w:rPr>
          <w:rFonts w:ascii="Inter Tight" w:hAnsi="Inter Tight" w:cs="Inter Tight"/>
          <w:noProof/>
          <w:color w:val="002060"/>
        </w:rPr>
        <w:tab/>
      </w:r>
      <w:r>
        <w:rPr>
          <w:rFonts w:ascii="Inter Tight" w:hAnsi="Inter Tight" w:cs="Inter Tight"/>
          <w:color w:val="002060"/>
        </w:rPr>
        <w:t>GARA DI SPAREGGIO</w:t>
      </w:r>
      <w:r w:rsidRPr="00E36B4C">
        <w:rPr>
          <w:rFonts w:ascii="Inter Tight" w:hAnsi="Inter Tight" w:cs="Inter Tight"/>
          <w:color w:val="002060"/>
        </w:rPr>
        <w:t xml:space="preserve"> </w:t>
      </w:r>
    </w:p>
    <w:p w14:paraId="5826C6D6" w14:textId="77777777" w:rsidR="00815DAF" w:rsidRPr="00E36B4C" w:rsidRDefault="00815DAF" w:rsidP="00815DAF">
      <w:pPr>
        <w:pStyle w:val="Nessunaspaziatura"/>
        <w:rPr>
          <w:rFonts w:ascii="Inter Tight" w:hAnsi="Inter Tight" w:cs="Inter Tight"/>
          <w:color w:val="002060"/>
        </w:rPr>
      </w:pPr>
      <w:r w:rsidRPr="00E36B4C">
        <w:rPr>
          <w:rFonts w:ascii="Inter Tight" w:hAnsi="Inter Tight" w:cs="Inter Tight"/>
          <w:b/>
          <w:color w:val="002060"/>
        </w:rPr>
        <w:t>VENERDI’ 14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r>
        <w:rPr>
          <w:rFonts w:ascii="Inter Tight" w:hAnsi="Inter Tight" w:cs="Inter Tight"/>
          <w:color w:val="002060"/>
        </w:rPr>
        <w:t xml:space="preserve">OTTAVI </w:t>
      </w:r>
      <w:r w:rsidRPr="00E36B4C">
        <w:rPr>
          <w:rFonts w:ascii="Inter Tight" w:hAnsi="Inter Tight" w:cs="Inter Tight"/>
          <w:color w:val="002060"/>
        </w:rPr>
        <w:t xml:space="preserve">DI FINALE PLAY OFF </w:t>
      </w:r>
    </w:p>
    <w:p w14:paraId="62A6D6CF" w14:textId="77777777" w:rsidR="00815DAF" w:rsidRPr="00E36B4C" w:rsidRDefault="00815DAF" w:rsidP="00815DAF">
      <w:pPr>
        <w:pStyle w:val="Nessunaspaziatura"/>
        <w:rPr>
          <w:rFonts w:ascii="Inter Tight" w:hAnsi="Inter Tight" w:cs="Inter Tight"/>
          <w:color w:val="002060"/>
        </w:rPr>
      </w:pPr>
      <w:r w:rsidRPr="00E36B4C">
        <w:rPr>
          <w:rFonts w:ascii="Inter Tight" w:hAnsi="Inter Tight" w:cs="Inter Tight"/>
          <w:b/>
          <w:color w:val="002060"/>
        </w:rPr>
        <w:t>VENERDI’ 21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r>
        <w:rPr>
          <w:rFonts w:ascii="Inter Tight" w:hAnsi="Inter Tight" w:cs="Inter Tight"/>
          <w:color w:val="002060"/>
        </w:rPr>
        <w:t xml:space="preserve">QUARTI </w:t>
      </w:r>
      <w:r w:rsidRPr="00E36B4C">
        <w:rPr>
          <w:rFonts w:ascii="Inter Tight" w:hAnsi="Inter Tight" w:cs="Inter Tight"/>
          <w:color w:val="002060"/>
        </w:rPr>
        <w:t xml:space="preserve">DI FINALE PLAY OFF </w:t>
      </w:r>
    </w:p>
    <w:p w14:paraId="358B9F96" w14:textId="77777777" w:rsidR="00815DAF" w:rsidRPr="00E36B4C" w:rsidRDefault="00815DAF" w:rsidP="00815DAF">
      <w:pPr>
        <w:pStyle w:val="Nessunaspaziatura"/>
        <w:rPr>
          <w:rFonts w:ascii="Inter Tight" w:hAnsi="Inter Tight" w:cs="Inter Tight"/>
          <w:color w:val="002060"/>
        </w:rPr>
      </w:pPr>
      <w:r w:rsidRPr="00E36B4C">
        <w:rPr>
          <w:rFonts w:ascii="Inter Tight" w:hAnsi="Inter Tight" w:cs="Inter Tight"/>
          <w:b/>
          <w:color w:val="002060"/>
        </w:rPr>
        <w:t>VENERDI’ 28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r>
        <w:rPr>
          <w:rFonts w:ascii="Inter Tight" w:hAnsi="Inter Tight" w:cs="Inter Tight"/>
          <w:color w:val="002060"/>
        </w:rPr>
        <w:t xml:space="preserve">SEMIFINALI </w:t>
      </w:r>
      <w:r w:rsidRPr="00E36B4C">
        <w:rPr>
          <w:rFonts w:ascii="Inter Tight" w:hAnsi="Inter Tight" w:cs="Inter Tight"/>
          <w:color w:val="002060"/>
        </w:rPr>
        <w:t xml:space="preserve">PLAY OFF </w:t>
      </w:r>
    </w:p>
    <w:p w14:paraId="487615E8" w14:textId="77777777" w:rsidR="00815DAF" w:rsidRPr="00E36B4C" w:rsidRDefault="00815DAF" w:rsidP="00815DAF">
      <w:pPr>
        <w:pStyle w:val="Nessunaspaziatura"/>
        <w:rPr>
          <w:rFonts w:ascii="Inter Tight" w:hAnsi="Inter Tight" w:cs="Inter Tight"/>
          <w:color w:val="002060"/>
        </w:rPr>
      </w:pPr>
      <w:r w:rsidRPr="00E36B4C">
        <w:rPr>
          <w:rFonts w:ascii="Inter Tight" w:hAnsi="Inter Tight" w:cs="Inter Tight"/>
          <w:b/>
          <w:color w:val="002060"/>
        </w:rPr>
        <w:t xml:space="preserve">VENERDI’ </w:t>
      </w:r>
      <w:r>
        <w:rPr>
          <w:rFonts w:ascii="Inter Tight" w:hAnsi="Inter Tight" w:cs="Inter Tight"/>
          <w:b/>
          <w:color w:val="002060"/>
        </w:rPr>
        <w:t>04 GIUGNO</w:t>
      </w:r>
      <w:r w:rsidRPr="00E36B4C">
        <w:rPr>
          <w:rFonts w:ascii="Inter Tight" w:hAnsi="Inter Tight" w:cs="Inter Tight"/>
          <w:b/>
          <w:color w:val="002060"/>
        </w:rPr>
        <w:t xml:space="preserve">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color w:val="002060"/>
        </w:rPr>
        <w:t xml:space="preserve">FINALE PLAY OFF </w:t>
      </w:r>
    </w:p>
    <w:p w14:paraId="75334C01" w14:textId="77777777" w:rsidR="00815DAF" w:rsidRPr="00E15C2E" w:rsidRDefault="00815DAF" w:rsidP="00815DAF">
      <w:pPr>
        <w:pStyle w:val="Nessunaspaziatura"/>
        <w:rPr>
          <w:rFonts w:ascii="Inter Tight" w:hAnsi="Inter Tight" w:cs="Inter Tight"/>
          <w:color w:val="002060"/>
          <w:sz w:val="24"/>
          <w:szCs w:val="24"/>
          <w:highlight w:val="yellow"/>
        </w:rPr>
      </w:pPr>
    </w:p>
    <w:p w14:paraId="4BF7C3B0" w14:textId="77777777" w:rsidR="00815DAF" w:rsidRPr="00795F7C" w:rsidRDefault="00815DAF" w:rsidP="00815DAF">
      <w:pPr>
        <w:rPr>
          <w:rFonts w:ascii="Inter Tight" w:hAnsi="Inter Tight" w:cs="Inter Tight"/>
          <w:b/>
          <w:color w:val="002060"/>
          <w:sz w:val="24"/>
          <w:szCs w:val="24"/>
          <w:u w:val="single"/>
        </w:rPr>
      </w:pPr>
      <w:proofErr w:type="gramStart"/>
      <w:r w:rsidRPr="00795F7C">
        <w:rPr>
          <w:rFonts w:ascii="Inter Tight" w:hAnsi="Inter Tight" w:cs="Inter Tight"/>
          <w:b/>
          <w:color w:val="002060"/>
          <w:sz w:val="24"/>
          <w:szCs w:val="24"/>
          <w:u w:val="single"/>
        </w:rPr>
        <w:t>PLAY  OUT</w:t>
      </w:r>
      <w:proofErr w:type="gramEnd"/>
    </w:p>
    <w:p w14:paraId="7B1B248E" w14:textId="77777777" w:rsidR="00815DAF" w:rsidRPr="00795F7C" w:rsidRDefault="00815DAF" w:rsidP="00815DAF">
      <w:pPr>
        <w:pStyle w:val="Nessunaspaziatura"/>
        <w:rPr>
          <w:rFonts w:ascii="Inter Tight" w:hAnsi="Inter Tight" w:cs="Inter Tight"/>
          <w:color w:val="002060"/>
        </w:rPr>
      </w:pPr>
      <w:r w:rsidRPr="00795F7C">
        <w:rPr>
          <w:rFonts w:ascii="Inter Tight" w:hAnsi="Inter Tight" w:cs="Inter Tight"/>
          <w:b/>
          <w:noProof/>
          <w:color w:val="002060"/>
        </w:rPr>
        <w:t>VENERDI’ 07 MAGGIO 2027</w:t>
      </w:r>
      <w:r w:rsidRPr="00795F7C">
        <w:rPr>
          <w:rFonts w:ascii="Inter Tight" w:hAnsi="Inter Tight" w:cs="Inter Tight"/>
          <w:b/>
          <w:noProof/>
          <w:color w:val="002060"/>
        </w:rPr>
        <w:tab/>
      </w:r>
      <w:r w:rsidRPr="00795F7C">
        <w:rPr>
          <w:rFonts w:ascii="Inter Tight" w:hAnsi="Inter Tight" w:cs="Inter Tight"/>
          <w:b/>
          <w:noProof/>
          <w:color w:val="002060"/>
        </w:rPr>
        <w:tab/>
      </w:r>
      <w:r w:rsidRPr="00795F7C">
        <w:rPr>
          <w:rFonts w:ascii="Inter Tight" w:hAnsi="Inter Tight" w:cs="Inter Tight"/>
          <w:noProof/>
          <w:color w:val="002060"/>
        </w:rPr>
        <w:tab/>
      </w:r>
      <w:r w:rsidRPr="00795F7C">
        <w:rPr>
          <w:rFonts w:ascii="Inter Tight" w:hAnsi="Inter Tight" w:cs="Inter Tight"/>
          <w:color w:val="002060"/>
        </w:rPr>
        <w:t>GARA PLAY OUT</w:t>
      </w:r>
    </w:p>
    <w:p w14:paraId="5B5651D2" w14:textId="77777777" w:rsidR="00815DAF" w:rsidRPr="00795F7C" w:rsidRDefault="00815DAF" w:rsidP="00815DAF">
      <w:pPr>
        <w:pStyle w:val="Nessunaspaziatura"/>
        <w:rPr>
          <w:rFonts w:ascii="Inter Tight" w:hAnsi="Inter Tight" w:cs="Inter Tight"/>
          <w:b/>
          <w:noProof/>
          <w:color w:val="002060"/>
        </w:rPr>
      </w:pPr>
    </w:p>
    <w:p w14:paraId="198DD768" w14:textId="77777777" w:rsidR="00815DAF" w:rsidRPr="00795F7C" w:rsidRDefault="00815DAF" w:rsidP="00815DAF">
      <w:pPr>
        <w:pStyle w:val="Nessunaspaziatura"/>
        <w:rPr>
          <w:rFonts w:ascii="Inter Tight" w:hAnsi="Inter Tight" w:cs="Inter Tight"/>
          <w:b/>
          <w:i/>
          <w:color w:val="002060"/>
        </w:rPr>
      </w:pPr>
      <w:r w:rsidRPr="00795F7C">
        <w:rPr>
          <w:rFonts w:ascii="Inter Tight" w:hAnsi="Inter Tight" w:cs="Inter Tight"/>
          <w:b/>
          <w:i/>
          <w:color w:val="002060"/>
        </w:rPr>
        <w:t>In caso di eventuale spareggio:</w:t>
      </w:r>
    </w:p>
    <w:p w14:paraId="718D7CC1" w14:textId="77777777" w:rsidR="00815DAF" w:rsidRPr="00795F7C" w:rsidRDefault="00815DAF" w:rsidP="00815DAF">
      <w:pPr>
        <w:pStyle w:val="Nessunaspaziatura"/>
        <w:rPr>
          <w:rFonts w:ascii="Inter Tight" w:hAnsi="Inter Tight" w:cs="Inter Tight"/>
          <w:color w:val="002060"/>
        </w:rPr>
      </w:pPr>
      <w:r w:rsidRPr="00795F7C">
        <w:rPr>
          <w:rFonts w:ascii="Inter Tight" w:hAnsi="Inter Tight" w:cs="Inter Tight"/>
          <w:b/>
          <w:noProof/>
          <w:color w:val="002060"/>
        </w:rPr>
        <w:t>VENERDI’ 07 MAGGIO 202</w:t>
      </w:r>
      <w:r>
        <w:rPr>
          <w:rFonts w:ascii="Inter Tight" w:hAnsi="Inter Tight" w:cs="Inter Tight"/>
          <w:b/>
          <w:noProof/>
          <w:color w:val="002060"/>
        </w:rPr>
        <w:t>7</w:t>
      </w:r>
      <w:r w:rsidRPr="00795F7C">
        <w:rPr>
          <w:rFonts w:ascii="Inter Tight" w:hAnsi="Inter Tight" w:cs="Inter Tight"/>
          <w:noProof/>
          <w:color w:val="002060"/>
        </w:rPr>
        <w:tab/>
      </w:r>
      <w:r w:rsidRPr="00795F7C">
        <w:rPr>
          <w:rFonts w:ascii="Inter Tight" w:hAnsi="Inter Tight" w:cs="Inter Tight"/>
          <w:noProof/>
          <w:color w:val="002060"/>
        </w:rPr>
        <w:tab/>
      </w:r>
      <w:r>
        <w:rPr>
          <w:rFonts w:ascii="Inter Tight" w:hAnsi="Inter Tight" w:cs="Inter Tight"/>
          <w:noProof/>
          <w:color w:val="002060"/>
        </w:rPr>
        <w:tab/>
      </w:r>
      <w:r w:rsidRPr="00795F7C">
        <w:rPr>
          <w:rFonts w:ascii="Inter Tight" w:hAnsi="Inter Tight" w:cs="Inter Tight"/>
          <w:color w:val="002060"/>
        </w:rPr>
        <w:t>GARA DI SPAREGGIO</w:t>
      </w:r>
    </w:p>
    <w:p w14:paraId="5BF7FF5C" w14:textId="77777777" w:rsidR="00815DAF" w:rsidRPr="00795F7C" w:rsidRDefault="00815DAF" w:rsidP="00815DAF">
      <w:pPr>
        <w:pStyle w:val="Nessunaspaziatura"/>
        <w:rPr>
          <w:rFonts w:ascii="Inter Tight" w:hAnsi="Inter Tight" w:cs="Inter Tight"/>
          <w:color w:val="002060"/>
        </w:rPr>
      </w:pPr>
      <w:r w:rsidRPr="00795F7C">
        <w:rPr>
          <w:rFonts w:ascii="Inter Tight" w:hAnsi="Inter Tight" w:cs="Inter Tight"/>
          <w:b/>
          <w:noProof/>
          <w:color w:val="002060"/>
        </w:rPr>
        <w:t>VENERDI’ 14 MAGGIO 202</w:t>
      </w:r>
      <w:r>
        <w:rPr>
          <w:rFonts w:ascii="Inter Tight" w:hAnsi="Inter Tight" w:cs="Inter Tight"/>
          <w:b/>
          <w:noProof/>
          <w:color w:val="002060"/>
        </w:rPr>
        <w:t>7</w:t>
      </w:r>
      <w:r w:rsidRPr="00795F7C">
        <w:rPr>
          <w:rFonts w:ascii="Inter Tight" w:hAnsi="Inter Tight" w:cs="Inter Tight"/>
          <w:noProof/>
          <w:color w:val="002060"/>
        </w:rPr>
        <w:tab/>
      </w:r>
      <w:r w:rsidRPr="00795F7C">
        <w:rPr>
          <w:rFonts w:ascii="Inter Tight" w:hAnsi="Inter Tight" w:cs="Inter Tight"/>
          <w:noProof/>
          <w:color w:val="002060"/>
        </w:rPr>
        <w:tab/>
      </w:r>
      <w:r w:rsidRPr="00795F7C">
        <w:rPr>
          <w:rFonts w:ascii="Inter Tight" w:hAnsi="Inter Tight" w:cs="Inter Tight"/>
          <w:noProof/>
          <w:color w:val="002060"/>
        </w:rPr>
        <w:tab/>
      </w:r>
      <w:r w:rsidRPr="00795F7C">
        <w:rPr>
          <w:rFonts w:ascii="Inter Tight" w:hAnsi="Inter Tight" w:cs="Inter Tight"/>
          <w:color w:val="002060"/>
        </w:rPr>
        <w:t>GARA PLAY OUT</w:t>
      </w:r>
    </w:p>
    <w:p w14:paraId="540C4104" w14:textId="77777777" w:rsidR="00815DAF" w:rsidRPr="00795F7C" w:rsidRDefault="00815DAF" w:rsidP="00815DAF">
      <w:pPr>
        <w:rPr>
          <w:rFonts w:ascii="Inter Tight" w:hAnsi="Inter Tight" w:cs="Inter Tight"/>
          <w:color w:val="002060"/>
          <w:sz w:val="24"/>
          <w:szCs w:val="24"/>
        </w:rPr>
      </w:pPr>
    </w:p>
    <w:p w14:paraId="75271310" w14:textId="77777777" w:rsidR="00815DAF" w:rsidRPr="00E36B4C" w:rsidRDefault="00815DAF" w:rsidP="00815DAF">
      <w:pPr>
        <w:pStyle w:val="LndNormale1"/>
        <w:jc w:val="center"/>
        <w:rPr>
          <w:rFonts w:ascii="Inter Tight" w:hAnsi="Inter Tight" w:cs="Inter Tight"/>
          <w:b/>
          <w:color w:val="002060"/>
          <w:sz w:val="24"/>
          <w:u w:val="single"/>
        </w:rPr>
      </w:pPr>
      <w:r w:rsidRPr="00E36B4C">
        <w:rPr>
          <w:rFonts w:ascii="Inter Tight" w:hAnsi="Inter Tight" w:cs="Inter Tight"/>
          <w:b/>
          <w:color w:val="002060"/>
          <w:sz w:val="24"/>
          <w:u w:val="single"/>
        </w:rPr>
        <w:t>SERIE D</w:t>
      </w:r>
    </w:p>
    <w:p w14:paraId="77133A21" w14:textId="77777777" w:rsidR="00815DAF" w:rsidRPr="00E36B4C" w:rsidRDefault="00815DAF" w:rsidP="00815DAF">
      <w:pPr>
        <w:rPr>
          <w:rFonts w:ascii="Inter Tight" w:hAnsi="Inter Tight" w:cs="Inter Tight"/>
          <w:b/>
          <w:color w:val="002060"/>
          <w:sz w:val="24"/>
          <w:szCs w:val="24"/>
          <w:u w:val="single"/>
        </w:rPr>
      </w:pPr>
    </w:p>
    <w:p w14:paraId="37AA04CA" w14:textId="77777777" w:rsidR="00815DAF" w:rsidRPr="00E36B4C" w:rsidRDefault="00815DAF" w:rsidP="00815DAF">
      <w:pPr>
        <w:rPr>
          <w:rFonts w:ascii="Inter Tight" w:hAnsi="Inter Tight" w:cs="Inter Tight"/>
          <w:b/>
          <w:color w:val="002060"/>
          <w:sz w:val="24"/>
          <w:szCs w:val="24"/>
          <w:u w:val="single"/>
        </w:rPr>
      </w:pPr>
      <w:r>
        <w:rPr>
          <w:rFonts w:ascii="Inter Tight" w:hAnsi="Inter Tight" w:cs="Inter Tight"/>
          <w:b/>
          <w:color w:val="002060"/>
          <w:sz w:val="24"/>
          <w:szCs w:val="24"/>
          <w:u w:val="single"/>
        </w:rPr>
        <w:t>TITOLO REGIONALE</w:t>
      </w:r>
    </w:p>
    <w:p w14:paraId="10869C84"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t>VENERDI’ 07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proofErr w:type="gramStart"/>
      <w:r>
        <w:rPr>
          <w:rFonts w:ascii="Inter Tight" w:hAnsi="Inter Tight" w:cs="Inter Tight"/>
          <w:color w:val="002060"/>
        </w:rPr>
        <w:t>I^</w:t>
      </w:r>
      <w:proofErr w:type="gramEnd"/>
      <w:r>
        <w:rPr>
          <w:rFonts w:ascii="Inter Tight" w:hAnsi="Inter Tight" w:cs="Inter Tight"/>
          <w:color w:val="002060"/>
        </w:rPr>
        <w:t xml:space="preserve"> GIORNATA TITOLO REGIONALE</w:t>
      </w:r>
    </w:p>
    <w:p w14:paraId="172F3358"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t xml:space="preserve">VENERDI’ </w:t>
      </w:r>
      <w:r>
        <w:rPr>
          <w:rFonts w:ascii="Inter Tight" w:hAnsi="Inter Tight" w:cs="Inter Tight"/>
          <w:b/>
          <w:color w:val="002060"/>
        </w:rPr>
        <w:t>14</w:t>
      </w:r>
      <w:r w:rsidRPr="00E36B4C">
        <w:rPr>
          <w:rFonts w:ascii="Inter Tight" w:hAnsi="Inter Tight" w:cs="Inter Tight"/>
          <w:b/>
          <w:color w:val="002060"/>
        </w:rPr>
        <w:t xml:space="preserve">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proofErr w:type="gramStart"/>
      <w:r>
        <w:rPr>
          <w:rFonts w:ascii="Inter Tight" w:hAnsi="Inter Tight" w:cs="Inter Tight"/>
          <w:color w:val="002060"/>
        </w:rPr>
        <w:t>II^</w:t>
      </w:r>
      <w:proofErr w:type="gramEnd"/>
      <w:r>
        <w:rPr>
          <w:rFonts w:ascii="Inter Tight" w:hAnsi="Inter Tight" w:cs="Inter Tight"/>
          <w:color w:val="002060"/>
        </w:rPr>
        <w:t xml:space="preserve"> GIORNATA TITOLO REGIONALE</w:t>
      </w:r>
    </w:p>
    <w:p w14:paraId="08D18413"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t xml:space="preserve">VENERDI’ </w:t>
      </w:r>
      <w:r>
        <w:rPr>
          <w:rFonts w:ascii="Inter Tight" w:hAnsi="Inter Tight" w:cs="Inter Tight"/>
          <w:b/>
          <w:color w:val="002060"/>
        </w:rPr>
        <w:t>21</w:t>
      </w:r>
      <w:r w:rsidRPr="00E36B4C">
        <w:rPr>
          <w:rFonts w:ascii="Inter Tight" w:hAnsi="Inter Tight" w:cs="Inter Tight"/>
          <w:b/>
          <w:color w:val="002060"/>
        </w:rPr>
        <w:t xml:space="preserve">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proofErr w:type="gramStart"/>
      <w:r>
        <w:rPr>
          <w:rFonts w:ascii="Inter Tight" w:hAnsi="Inter Tight" w:cs="Inter Tight"/>
          <w:color w:val="002060"/>
        </w:rPr>
        <w:t>III^</w:t>
      </w:r>
      <w:proofErr w:type="gramEnd"/>
      <w:r>
        <w:rPr>
          <w:rFonts w:ascii="Inter Tight" w:hAnsi="Inter Tight" w:cs="Inter Tight"/>
          <w:color w:val="002060"/>
        </w:rPr>
        <w:t xml:space="preserve"> GIORNATA TITOLO REGIONALE</w:t>
      </w:r>
    </w:p>
    <w:p w14:paraId="68C47CDB"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t xml:space="preserve">VENERDI’ </w:t>
      </w:r>
      <w:r>
        <w:rPr>
          <w:rFonts w:ascii="Inter Tight" w:hAnsi="Inter Tight" w:cs="Inter Tight"/>
          <w:b/>
          <w:color w:val="002060"/>
        </w:rPr>
        <w:t>28</w:t>
      </w:r>
      <w:r w:rsidRPr="00E36B4C">
        <w:rPr>
          <w:rFonts w:ascii="Inter Tight" w:hAnsi="Inter Tight" w:cs="Inter Tight"/>
          <w:b/>
          <w:color w:val="002060"/>
        </w:rPr>
        <w:t xml:space="preserve">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r>
        <w:rPr>
          <w:rFonts w:ascii="Inter Tight" w:hAnsi="Inter Tight" w:cs="Inter Tight"/>
          <w:color w:val="002060"/>
        </w:rPr>
        <w:t>FINALE TITOLO REGIONALE</w:t>
      </w:r>
    </w:p>
    <w:p w14:paraId="54F6C0FD" w14:textId="77777777" w:rsidR="00815DAF" w:rsidRDefault="00815DAF" w:rsidP="00815DAF">
      <w:pPr>
        <w:rPr>
          <w:rFonts w:ascii="Inter Tight" w:hAnsi="Inter Tight" w:cs="Inter Tight"/>
          <w:b/>
          <w:color w:val="002060"/>
          <w:sz w:val="24"/>
          <w:szCs w:val="24"/>
          <w:highlight w:val="yellow"/>
          <w:u w:val="single"/>
        </w:rPr>
      </w:pPr>
    </w:p>
    <w:p w14:paraId="1956852D"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t>VENERDI’ 07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r>
        <w:rPr>
          <w:rFonts w:ascii="Inter Tight" w:hAnsi="Inter Tight" w:cs="Inter Tight"/>
          <w:color w:val="002060"/>
        </w:rPr>
        <w:t>GARA DI SPAREGGIO</w:t>
      </w:r>
    </w:p>
    <w:p w14:paraId="273FCBF7"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t xml:space="preserve">VENERDI’ </w:t>
      </w:r>
      <w:r>
        <w:rPr>
          <w:rFonts w:ascii="Inter Tight" w:hAnsi="Inter Tight" w:cs="Inter Tight"/>
          <w:b/>
          <w:color w:val="002060"/>
        </w:rPr>
        <w:t>14</w:t>
      </w:r>
      <w:r w:rsidRPr="00E36B4C">
        <w:rPr>
          <w:rFonts w:ascii="Inter Tight" w:hAnsi="Inter Tight" w:cs="Inter Tight"/>
          <w:b/>
          <w:color w:val="002060"/>
        </w:rPr>
        <w:t xml:space="preserve">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proofErr w:type="gramStart"/>
      <w:r>
        <w:rPr>
          <w:rFonts w:ascii="Inter Tight" w:hAnsi="Inter Tight" w:cs="Inter Tight"/>
          <w:color w:val="002060"/>
        </w:rPr>
        <w:t>I^</w:t>
      </w:r>
      <w:proofErr w:type="gramEnd"/>
      <w:r>
        <w:rPr>
          <w:rFonts w:ascii="Inter Tight" w:hAnsi="Inter Tight" w:cs="Inter Tight"/>
          <w:color w:val="002060"/>
        </w:rPr>
        <w:t xml:space="preserve"> GIORNATA TITOLO REGIONALE</w:t>
      </w:r>
    </w:p>
    <w:p w14:paraId="55809A8C"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t xml:space="preserve">VENERDI’ </w:t>
      </w:r>
      <w:r>
        <w:rPr>
          <w:rFonts w:ascii="Inter Tight" w:hAnsi="Inter Tight" w:cs="Inter Tight"/>
          <w:b/>
          <w:color w:val="002060"/>
        </w:rPr>
        <w:t>21</w:t>
      </w:r>
      <w:r w:rsidRPr="00E36B4C">
        <w:rPr>
          <w:rFonts w:ascii="Inter Tight" w:hAnsi="Inter Tight" w:cs="Inter Tight"/>
          <w:b/>
          <w:color w:val="002060"/>
        </w:rPr>
        <w:t xml:space="preserve">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proofErr w:type="gramStart"/>
      <w:r>
        <w:rPr>
          <w:rFonts w:ascii="Inter Tight" w:hAnsi="Inter Tight" w:cs="Inter Tight"/>
          <w:color w:val="002060"/>
        </w:rPr>
        <w:t>II^</w:t>
      </w:r>
      <w:proofErr w:type="gramEnd"/>
      <w:r>
        <w:rPr>
          <w:rFonts w:ascii="Inter Tight" w:hAnsi="Inter Tight" w:cs="Inter Tight"/>
          <w:color w:val="002060"/>
        </w:rPr>
        <w:t xml:space="preserve"> GIORNATA TITOLO REGIONALE</w:t>
      </w:r>
    </w:p>
    <w:p w14:paraId="41B5C234"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t xml:space="preserve">VENERDI’ </w:t>
      </w:r>
      <w:r>
        <w:rPr>
          <w:rFonts w:ascii="Inter Tight" w:hAnsi="Inter Tight" w:cs="Inter Tight"/>
          <w:b/>
          <w:color w:val="002060"/>
        </w:rPr>
        <w:t>28</w:t>
      </w:r>
      <w:r w:rsidRPr="00E36B4C">
        <w:rPr>
          <w:rFonts w:ascii="Inter Tight" w:hAnsi="Inter Tight" w:cs="Inter Tight"/>
          <w:b/>
          <w:color w:val="002060"/>
        </w:rPr>
        <w:t xml:space="preserve">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proofErr w:type="gramStart"/>
      <w:r>
        <w:rPr>
          <w:rFonts w:ascii="Inter Tight" w:hAnsi="Inter Tight" w:cs="Inter Tight"/>
          <w:color w:val="002060"/>
        </w:rPr>
        <w:t>III^</w:t>
      </w:r>
      <w:proofErr w:type="gramEnd"/>
      <w:r>
        <w:rPr>
          <w:rFonts w:ascii="Inter Tight" w:hAnsi="Inter Tight" w:cs="Inter Tight"/>
          <w:color w:val="002060"/>
        </w:rPr>
        <w:t xml:space="preserve"> GIORNATA TITOLO REGIONALE</w:t>
      </w:r>
    </w:p>
    <w:p w14:paraId="74E81A75"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t xml:space="preserve">VENERDI’ </w:t>
      </w:r>
      <w:r>
        <w:rPr>
          <w:rFonts w:ascii="Inter Tight" w:hAnsi="Inter Tight" w:cs="Inter Tight"/>
          <w:b/>
          <w:color w:val="002060"/>
        </w:rPr>
        <w:t>04</w:t>
      </w:r>
      <w:r w:rsidRPr="00E36B4C">
        <w:rPr>
          <w:rFonts w:ascii="Inter Tight" w:hAnsi="Inter Tight" w:cs="Inter Tight"/>
          <w:b/>
          <w:color w:val="002060"/>
        </w:rPr>
        <w:t xml:space="preserve"> </w:t>
      </w:r>
      <w:r>
        <w:rPr>
          <w:rFonts w:ascii="Inter Tight" w:hAnsi="Inter Tight" w:cs="Inter Tight"/>
          <w:b/>
          <w:color w:val="002060"/>
        </w:rPr>
        <w:t>GIUGNO</w:t>
      </w:r>
      <w:r w:rsidRPr="00E36B4C">
        <w:rPr>
          <w:rFonts w:ascii="Inter Tight" w:hAnsi="Inter Tight" w:cs="Inter Tight"/>
          <w:b/>
          <w:color w:val="002060"/>
        </w:rPr>
        <w:t xml:space="preserve">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r>
        <w:rPr>
          <w:rFonts w:ascii="Inter Tight" w:hAnsi="Inter Tight" w:cs="Inter Tight"/>
          <w:color w:val="002060"/>
        </w:rPr>
        <w:t>FINALE TITOLO REGIONALE</w:t>
      </w:r>
    </w:p>
    <w:p w14:paraId="074BE4FB" w14:textId="77777777" w:rsidR="00815DAF" w:rsidRPr="00E15C2E" w:rsidRDefault="00815DAF" w:rsidP="00815DAF">
      <w:pPr>
        <w:rPr>
          <w:rFonts w:ascii="Inter Tight" w:hAnsi="Inter Tight" w:cs="Inter Tight"/>
          <w:b/>
          <w:color w:val="002060"/>
          <w:sz w:val="24"/>
          <w:szCs w:val="24"/>
          <w:highlight w:val="yellow"/>
          <w:u w:val="single"/>
        </w:rPr>
      </w:pPr>
    </w:p>
    <w:p w14:paraId="059C2902" w14:textId="77777777" w:rsidR="00815DAF" w:rsidRPr="00667A4F" w:rsidRDefault="00815DAF" w:rsidP="00815DAF">
      <w:pPr>
        <w:rPr>
          <w:rFonts w:ascii="Inter Tight" w:hAnsi="Inter Tight" w:cs="Inter Tight"/>
          <w:b/>
          <w:color w:val="002060"/>
          <w:sz w:val="24"/>
          <w:szCs w:val="24"/>
          <w:u w:val="single"/>
        </w:rPr>
      </w:pPr>
      <w:proofErr w:type="gramStart"/>
      <w:r w:rsidRPr="00667A4F">
        <w:rPr>
          <w:rFonts w:ascii="Inter Tight" w:hAnsi="Inter Tight" w:cs="Inter Tight"/>
          <w:b/>
          <w:color w:val="002060"/>
          <w:sz w:val="24"/>
          <w:szCs w:val="24"/>
          <w:u w:val="single"/>
        </w:rPr>
        <w:t>PLAY  OFF</w:t>
      </w:r>
      <w:proofErr w:type="gramEnd"/>
    </w:p>
    <w:p w14:paraId="52DDF191" w14:textId="77777777" w:rsidR="00815DAF" w:rsidRPr="00667A4F" w:rsidRDefault="00815DAF" w:rsidP="00815DAF">
      <w:pPr>
        <w:pStyle w:val="Nessunaspaziatura"/>
        <w:rPr>
          <w:rFonts w:ascii="Inter Tight" w:hAnsi="Inter Tight" w:cs="Inter Tight"/>
          <w:color w:val="002060"/>
        </w:rPr>
      </w:pPr>
      <w:r w:rsidRPr="00667A4F">
        <w:rPr>
          <w:rFonts w:ascii="Inter Tight" w:hAnsi="Inter Tight" w:cs="Inter Tight"/>
          <w:b/>
          <w:noProof/>
          <w:color w:val="002060"/>
        </w:rPr>
        <w:t>VENERDI’ 07 MAGGIO 2027</w:t>
      </w:r>
      <w:r w:rsidRPr="00667A4F">
        <w:rPr>
          <w:rFonts w:ascii="Inter Tight" w:hAnsi="Inter Tight" w:cs="Inter Tight"/>
          <w:b/>
          <w:noProof/>
          <w:color w:val="002060"/>
        </w:rPr>
        <w:tab/>
      </w:r>
      <w:r w:rsidRPr="00667A4F">
        <w:rPr>
          <w:rFonts w:ascii="Inter Tight" w:hAnsi="Inter Tight" w:cs="Inter Tight"/>
          <w:b/>
          <w:noProof/>
          <w:color w:val="002060"/>
        </w:rPr>
        <w:tab/>
      </w:r>
      <w:r w:rsidRPr="00667A4F">
        <w:rPr>
          <w:rFonts w:ascii="Inter Tight" w:hAnsi="Inter Tight" w:cs="Inter Tight"/>
          <w:noProof/>
          <w:color w:val="002060"/>
        </w:rPr>
        <w:tab/>
      </w:r>
      <w:r w:rsidRPr="00667A4F">
        <w:rPr>
          <w:rFonts w:ascii="Inter Tight" w:hAnsi="Inter Tight" w:cs="Inter Tight"/>
          <w:color w:val="002060"/>
        </w:rPr>
        <w:t xml:space="preserve">PRIMA GARA PLAY OFF </w:t>
      </w:r>
    </w:p>
    <w:p w14:paraId="2789183A" w14:textId="77777777" w:rsidR="00815DAF" w:rsidRPr="00667A4F" w:rsidRDefault="00815DAF" w:rsidP="00815DAF">
      <w:pPr>
        <w:pStyle w:val="Nessunaspaziatura"/>
        <w:rPr>
          <w:rFonts w:ascii="Inter Tight" w:hAnsi="Inter Tight" w:cs="Inter Tight"/>
          <w:color w:val="002060"/>
        </w:rPr>
      </w:pPr>
      <w:r w:rsidRPr="00667A4F">
        <w:rPr>
          <w:rFonts w:ascii="Inter Tight" w:hAnsi="Inter Tight" w:cs="Inter Tight"/>
          <w:b/>
          <w:color w:val="002060"/>
        </w:rPr>
        <w:t>VENERDI’ 14 MAGGIO 2027</w:t>
      </w:r>
      <w:r w:rsidRPr="00667A4F">
        <w:rPr>
          <w:rFonts w:ascii="Inter Tight" w:hAnsi="Inter Tight" w:cs="Inter Tight"/>
          <w:b/>
          <w:color w:val="002060"/>
        </w:rPr>
        <w:tab/>
      </w:r>
      <w:r w:rsidRPr="00667A4F">
        <w:rPr>
          <w:rFonts w:ascii="Inter Tight" w:hAnsi="Inter Tight" w:cs="Inter Tight"/>
          <w:b/>
          <w:color w:val="002060"/>
        </w:rPr>
        <w:tab/>
      </w:r>
      <w:r w:rsidRPr="00667A4F">
        <w:rPr>
          <w:rFonts w:ascii="Inter Tight" w:hAnsi="Inter Tight" w:cs="Inter Tight"/>
          <w:b/>
          <w:color w:val="002060"/>
        </w:rPr>
        <w:tab/>
      </w:r>
      <w:r w:rsidRPr="00667A4F">
        <w:rPr>
          <w:rFonts w:ascii="Inter Tight" w:hAnsi="Inter Tight" w:cs="Inter Tight"/>
          <w:color w:val="002060"/>
        </w:rPr>
        <w:t>SECONDA GARA PLAY OFF</w:t>
      </w:r>
    </w:p>
    <w:p w14:paraId="517326A9" w14:textId="77777777" w:rsidR="00815DAF" w:rsidRDefault="00815DAF" w:rsidP="00815DAF">
      <w:pPr>
        <w:pStyle w:val="Nessunaspaziatura"/>
        <w:rPr>
          <w:rFonts w:ascii="Inter Tight" w:hAnsi="Inter Tight" w:cs="Inter Tight"/>
          <w:b/>
          <w:color w:val="002060"/>
          <w:highlight w:val="yellow"/>
        </w:rPr>
      </w:pPr>
    </w:p>
    <w:p w14:paraId="499F0712" w14:textId="77777777" w:rsidR="00815DAF" w:rsidRPr="00667A4F" w:rsidRDefault="00815DAF" w:rsidP="00815DAF">
      <w:pPr>
        <w:pStyle w:val="Nessunaspaziatura"/>
        <w:rPr>
          <w:rFonts w:ascii="Inter Tight" w:hAnsi="Inter Tight" w:cs="Inter Tight"/>
          <w:b/>
          <w:i/>
          <w:color w:val="002060"/>
        </w:rPr>
      </w:pPr>
      <w:r w:rsidRPr="00667A4F">
        <w:rPr>
          <w:rFonts w:ascii="Inter Tight" w:hAnsi="Inter Tight" w:cs="Inter Tight"/>
          <w:b/>
          <w:i/>
          <w:color w:val="002060"/>
        </w:rPr>
        <w:t>In caso di eventuale spareggio:</w:t>
      </w:r>
    </w:p>
    <w:p w14:paraId="74DF2A08" w14:textId="77777777" w:rsidR="00815DAF" w:rsidRPr="00667A4F" w:rsidRDefault="00815DAF" w:rsidP="00815DAF">
      <w:pPr>
        <w:pStyle w:val="Nessunaspaziatura"/>
        <w:rPr>
          <w:rFonts w:ascii="Inter Tight" w:hAnsi="Inter Tight" w:cs="Inter Tight"/>
          <w:b/>
          <w:color w:val="002060"/>
        </w:rPr>
      </w:pPr>
      <w:r w:rsidRPr="00667A4F">
        <w:rPr>
          <w:rFonts w:ascii="Inter Tight" w:hAnsi="Inter Tight" w:cs="Inter Tight"/>
          <w:b/>
          <w:noProof/>
          <w:color w:val="002060"/>
        </w:rPr>
        <w:t>VENERDI’ 07 MAGGIO 2027</w:t>
      </w:r>
      <w:r w:rsidRPr="00667A4F">
        <w:rPr>
          <w:rFonts w:ascii="Inter Tight" w:hAnsi="Inter Tight" w:cs="Inter Tight"/>
          <w:b/>
          <w:noProof/>
          <w:color w:val="002060"/>
        </w:rPr>
        <w:tab/>
      </w:r>
      <w:r w:rsidRPr="00667A4F">
        <w:rPr>
          <w:rFonts w:ascii="Inter Tight" w:hAnsi="Inter Tight" w:cs="Inter Tight"/>
          <w:b/>
          <w:noProof/>
          <w:color w:val="002060"/>
        </w:rPr>
        <w:tab/>
      </w:r>
      <w:r w:rsidRPr="00667A4F">
        <w:rPr>
          <w:rFonts w:ascii="Inter Tight" w:hAnsi="Inter Tight" w:cs="Inter Tight"/>
          <w:noProof/>
          <w:color w:val="002060"/>
        </w:rPr>
        <w:tab/>
      </w:r>
      <w:r>
        <w:rPr>
          <w:rFonts w:ascii="Inter Tight" w:hAnsi="Inter Tight" w:cs="Inter Tight"/>
          <w:color w:val="002060"/>
        </w:rPr>
        <w:t>GARA DI SPAREGGIO</w:t>
      </w:r>
      <w:r w:rsidRPr="00667A4F">
        <w:rPr>
          <w:rFonts w:ascii="Inter Tight" w:hAnsi="Inter Tight" w:cs="Inter Tight"/>
          <w:color w:val="002060"/>
        </w:rPr>
        <w:t xml:space="preserve"> </w:t>
      </w:r>
    </w:p>
    <w:p w14:paraId="305C75B6" w14:textId="77777777" w:rsidR="00815DAF" w:rsidRPr="00667A4F" w:rsidRDefault="00815DAF" w:rsidP="00815DAF">
      <w:pPr>
        <w:pStyle w:val="Nessunaspaziatura"/>
        <w:rPr>
          <w:rFonts w:ascii="Inter Tight" w:hAnsi="Inter Tight" w:cs="Inter Tight"/>
          <w:color w:val="002060"/>
        </w:rPr>
      </w:pPr>
      <w:r w:rsidRPr="00667A4F">
        <w:rPr>
          <w:rFonts w:ascii="Inter Tight" w:hAnsi="Inter Tight" w:cs="Inter Tight"/>
          <w:b/>
          <w:color w:val="002060"/>
        </w:rPr>
        <w:t>VENERDI’ 14 MAGGIO 2027</w:t>
      </w:r>
      <w:r w:rsidRPr="00667A4F">
        <w:rPr>
          <w:rFonts w:ascii="Inter Tight" w:hAnsi="Inter Tight" w:cs="Inter Tight"/>
          <w:b/>
          <w:color w:val="002060"/>
        </w:rPr>
        <w:tab/>
      </w:r>
      <w:r w:rsidRPr="00667A4F">
        <w:rPr>
          <w:rFonts w:ascii="Inter Tight" w:hAnsi="Inter Tight" w:cs="Inter Tight"/>
          <w:b/>
          <w:color w:val="002060"/>
        </w:rPr>
        <w:tab/>
      </w:r>
      <w:r w:rsidRPr="00667A4F">
        <w:rPr>
          <w:rFonts w:ascii="Inter Tight" w:hAnsi="Inter Tight" w:cs="Inter Tight"/>
          <w:b/>
          <w:color w:val="002060"/>
        </w:rPr>
        <w:tab/>
      </w:r>
      <w:r w:rsidRPr="00667A4F">
        <w:rPr>
          <w:rFonts w:ascii="Inter Tight" w:hAnsi="Inter Tight" w:cs="Inter Tight"/>
          <w:color w:val="002060"/>
        </w:rPr>
        <w:t xml:space="preserve">PRIMA GARA PLAY OFF </w:t>
      </w:r>
    </w:p>
    <w:p w14:paraId="661C83E2" w14:textId="77777777" w:rsidR="00815DAF" w:rsidRPr="00E36B4C" w:rsidRDefault="00815DAF" w:rsidP="00815DAF">
      <w:pPr>
        <w:pStyle w:val="Nessunaspaziatura"/>
        <w:rPr>
          <w:rFonts w:ascii="Inter Tight" w:hAnsi="Inter Tight" w:cs="Inter Tight"/>
          <w:b/>
          <w:color w:val="002060"/>
        </w:rPr>
      </w:pPr>
      <w:r w:rsidRPr="00E36B4C">
        <w:rPr>
          <w:rFonts w:ascii="Inter Tight" w:hAnsi="Inter Tight" w:cs="Inter Tight"/>
          <w:b/>
          <w:color w:val="002060"/>
        </w:rPr>
        <w:t xml:space="preserve">VENERDI’ </w:t>
      </w:r>
      <w:r>
        <w:rPr>
          <w:rFonts w:ascii="Inter Tight" w:hAnsi="Inter Tight" w:cs="Inter Tight"/>
          <w:b/>
          <w:color w:val="002060"/>
        </w:rPr>
        <w:t>21</w:t>
      </w:r>
      <w:r w:rsidRPr="00E36B4C">
        <w:rPr>
          <w:rFonts w:ascii="Inter Tight" w:hAnsi="Inter Tight" w:cs="Inter Tight"/>
          <w:b/>
          <w:color w:val="002060"/>
        </w:rPr>
        <w:t xml:space="preserve"> MAGGIO 2027</w:t>
      </w:r>
      <w:r w:rsidRPr="00E36B4C">
        <w:rPr>
          <w:rFonts w:ascii="Inter Tight" w:hAnsi="Inter Tight" w:cs="Inter Tight"/>
          <w:b/>
          <w:color w:val="002060"/>
        </w:rPr>
        <w:tab/>
      </w:r>
      <w:r w:rsidRPr="00E36B4C">
        <w:rPr>
          <w:rFonts w:ascii="Inter Tight" w:hAnsi="Inter Tight" w:cs="Inter Tight"/>
          <w:b/>
          <w:color w:val="002060"/>
        </w:rPr>
        <w:tab/>
      </w:r>
      <w:r w:rsidRPr="00E36B4C">
        <w:rPr>
          <w:rFonts w:ascii="Inter Tight" w:hAnsi="Inter Tight" w:cs="Inter Tight"/>
          <w:b/>
          <w:color w:val="002060"/>
        </w:rPr>
        <w:tab/>
      </w:r>
      <w:r w:rsidRPr="00667A4F">
        <w:rPr>
          <w:rFonts w:ascii="Inter Tight" w:hAnsi="Inter Tight" w:cs="Inter Tight"/>
          <w:color w:val="002060"/>
        </w:rPr>
        <w:t>SECONDA GARA PLAY OFF</w:t>
      </w:r>
    </w:p>
    <w:p w14:paraId="6EFC5ADA" w14:textId="77777777" w:rsidR="00815DAF" w:rsidRPr="00E15C2E" w:rsidRDefault="00815DAF" w:rsidP="00815DAF">
      <w:pPr>
        <w:pStyle w:val="LndNormale1"/>
        <w:rPr>
          <w:rFonts w:ascii="Inter Tight" w:hAnsi="Inter Tight" w:cs="Inter Tight"/>
          <w:color w:val="002060"/>
          <w:highlight w:val="yellow"/>
        </w:rPr>
      </w:pPr>
    </w:p>
    <w:p w14:paraId="623650A8" w14:textId="77777777" w:rsidR="00815DAF" w:rsidRPr="00954633" w:rsidRDefault="00815DAF" w:rsidP="00815DAF">
      <w:pPr>
        <w:pStyle w:val="LndNormale1"/>
        <w:jc w:val="center"/>
        <w:rPr>
          <w:rFonts w:ascii="Inter Tight" w:hAnsi="Inter Tight" w:cs="Inter Tight"/>
          <w:b/>
          <w:color w:val="002060"/>
          <w:sz w:val="24"/>
          <w:u w:val="single"/>
        </w:rPr>
      </w:pPr>
      <w:r w:rsidRPr="00954633">
        <w:rPr>
          <w:rFonts w:ascii="Inter Tight" w:hAnsi="Inter Tight" w:cs="Inter Tight"/>
          <w:b/>
          <w:color w:val="002060"/>
          <w:sz w:val="24"/>
          <w:u w:val="single"/>
        </w:rPr>
        <w:t>FEMMINILE</w:t>
      </w:r>
    </w:p>
    <w:p w14:paraId="58C139C9" w14:textId="77777777" w:rsidR="00815DAF" w:rsidRPr="00954633" w:rsidRDefault="00815DAF" w:rsidP="00815DAF">
      <w:pPr>
        <w:pStyle w:val="Nessunaspaziatura"/>
        <w:rPr>
          <w:rFonts w:ascii="Inter Tight" w:hAnsi="Inter Tight" w:cs="Inter Tight"/>
          <w:color w:val="002060"/>
          <w:sz w:val="24"/>
          <w:szCs w:val="24"/>
        </w:rPr>
      </w:pPr>
    </w:p>
    <w:p w14:paraId="07D2BE6C" w14:textId="77777777" w:rsidR="00815DAF" w:rsidRPr="00954633" w:rsidRDefault="00815DAF" w:rsidP="00815DAF">
      <w:pPr>
        <w:rPr>
          <w:rFonts w:ascii="Inter Tight" w:hAnsi="Inter Tight" w:cs="Inter Tight"/>
          <w:b/>
          <w:color w:val="002060"/>
          <w:sz w:val="24"/>
          <w:szCs w:val="24"/>
          <w:u w:val="single"/>
        </w:rPr>
      </w:pPr>
      <w:proofErr w:type="gramStart"/>
      <w:r w:rsidRPr="00954633">
        <w:rPr>
          <w:rFonts w:ascii="Inter Tight" w:hAnsi="Inter Tight" w:cs="Inter Tight"/>
          <w:b/>
          <w:color w:val="002060"/>
          <w:sz w:val="24"/>
          <w:szCs w:val="24"/>
          <w:u w:val="single"/>
        </w:rPr>
        <w:t>PLAY  OFF</w:t>
      </w:r>
      <w:proofErr w:type="gramEnd"/>
    </w:p>
    <w:p w14:paraId="3ADFE603" w14:textId="77777777" w:rsidR="00815DAF" w:rsidRPr="00954633" w:rsidRDefault="00815DAF" w:rsidP="00815DAF">
      <w:pPr>
        <w:pStyle w:val="Nessunaspaziatura"/>
        <w:rPr>
          <w:rFonts w:ascii="Inter Tight" w:hAnsi="Inter Tight" w:cs="Inter Tight"/>
          <w:color w:val="002060"/>
        </w:rPr>
      </w:pPr>
      <w:r w:rsidRPr="00954633">
        <w:rPr>
          <w:rFonts w:ascii="Inter Tight" w:hAnsi="Inter Tight" w:cs="Inter Tight"/>
          <w:b/>
          <w:noProof/>
          <w:color w:val="002060"/>
        </w:rPr>
        <w:t>VENERDI’ 09 APRILE 2027</w:t>
      </w:r>
      <w:r w:rsidRPr="00954633">
        <w:rPr>
          <w:rFonts w:ascii="Inter Tight" w:hAnsi="Inter Tight" w:cs="Inter Tight"/>
          <w:b/>
          <w:noProof/>
          <w:color w:val="002060"/>
        </w:rPr>
        <w:tab/>
      </w:r>
      <w:r w:rsidRPr="00954633">
        <w:rPr>
          <w:rFonts w:ascii="Inter Tight" w:hAnsi="Inter Tight" w:cs="Inter Tight"/>
          <w:b/>
          <w:noProof/>
          <w:color w:val="002060"/>
        </w:rPr>
        <w:tab/>
      </w:r>
      <w:r w:rsidRPr="00954633">
        <w:rPr>
          <w:rFonts w:ascii="Inter Tight" w:hAnsi="Inter Tight" w:cs="Inter Tight"/>
          <w:noProof/>
          <w:color w:val="002060"/>
        </w:rPr>
        <w:tab/>
      </w:r>
      <w:r w:rsidRPr="00954633">
        <w:rPr>
          <w:rFonts w:ascii="Inter Tight" w:hAnsi="Inter Tight" w:cs="Inter Tight"/>
          <w:color w:val="002060"/>
        </w:rPr>
        <w:t xml:space="preserve">PRIMA GARA PLAY OFF </w:t>
      </w:r>
    </w:p>
    <w:p w14:paraId="3A87E472" w14:textId="77777777" w:rsidR="00815DAF" w:rsidRPr="00954633" w:rsidRDefault="00815DAF" w:rsidP="00815DAF">
      <w:pPr>
        <w:pStyle w:val="Nessunaspaziatura"/>
        <w:rPr>
          <w:rFonts w:ascii="Inter Tight" w:hAnsi="Inter Tight" w:cs="Inter Tight"/>
          <w:b/>
          <w:color w:val="002060"/>
        </w:rPr>
      </w:pPr>
      <w:r w:rsidRPr="00954633">
        <w:rPr>
          <w:rFonts w:ascii="Inter Tight" w:hAnsi="Inter Tight" w:cs="Inter Tight"/>
          <w:b/>
          <w:color w:val="002060"/>
        </w:rPr>
        <w:t>VENERDI’ 16 APRILE 2027</w:t>
      </w:r>
      <w:r w:rsidRPr="00954633">
        <w:rPr>
          <w:rFonts w:ascii="Inter Tight" w:hAnsi="Inter Tight" w:cs="Inter Tight"/>
          <w:b/>
          <w:color w:val="002060"/>
        </w:rPr>
        <w:tab/>
      </w:r>
      <w:r w:rsidRPr="00954633">
        <w:rPr>
          <w:rFonts w:ascii="Inter Tight" w:hAnsi="Inter Tight" w:cs="Inter Tight"/>
          <w:b/>
          <w:color w:val="002060"/>
        </w:rPr>
        <w:tab/>
      </w:r>
      <w:r w:rsidRPr="00954633">
        <w:rPr>
          <w:rFonts w:ascii="Inter Tight" w:hAnsi="Inter Tight" w:cs="Inter Tight"/>
          <w:b/>
          <w:color w:val="002060"/>
        </w:rPr>
        <w:tab/>
      </w:r>
      <w:r w:rsidRPr="00954633">
        <w:rPr>
          <w:rFonts w:ascii="Inter Tight" w:hAnsi="Inter Tight" w:cs="Inter Tight"/>
          <w:color w:val="002060"/>
        </w:rPr>
        <w:t>SECONDA GARA PLAY OFF</w:t>
      </w:r>
    </w:p>
    <w:p w14:paraId="0A53BDB6" w14:textId="77777777" w:rsidR="00815DAF" w:rsidRPr="00954633" w:rsidRDefault="00815DAF" w:rsidP="00815DAF">
      <w:pPr>
        <w:pStyle w:val="Nessunaspaziatura"/>
        <w:rPr>
          <w:rFonts w:ascii="Inter Tight" w:hAnsi="Inter Tight" w:cs="Inter Tight"/>
          <w:color w:val="002060"/>
        </w:rPr>
      </w:pPr>
    </w:p>
    <w:p w14:paraId="49A1AFDB" w14:textId="77777777" w:rsidR="00815DAF" w:rsidRPr="0034327B" w:rsidRDefault="00815DAF" w:rsidP="00815DAF">
      <w:pPr>
        <w:pStyle w:val="Nessunaspaziatura"/>
        <w:rPr>
          <w:rFonts w:ascii="Inter Tight" w:hAnsi="Inter Tight" w:cs="Inter Tight"/>
          <w:b/>
          <w:i/>
          <w:color w:val="002060"/>
        </w:rPr>
      </w:pPr>
      <w:r w:rsidRPr="0034327B">
        <w:rPr>
          <w:rFonts w:ascii="Inter Tight" w:hAnsi="Inter Tight" w:cs="Inter Tight"/>
          <w:b/>
          <w:i/>
          <w:color w:val="002060"/>
        </w:rPr>
        <w:t>In caso di eventuale spareggio:</w:t>
      </w:r>
    </w:p>
    <w:p w14:paraId="5AE43C00" w14:textId="77777777" w:rsidR="00815DAF" w:rsidRPr="0034327B" w:rsidRDefault="00815DAF" w:rsidP="00815DAF">
      <w:pPr>
        <w:pStyle w:val="Nessunaspaziatura"/>
        <w:rPr>
          <w:rFonts w:ascii="Inter Tight" w:hAnsi="Inter Tight" w:cs="Inter Tight"/>
          <w:color w:val="002060"/>
        </w:rPr>
      </w:pPr>
      <w:r w:rsidRPr="0034327B">
        <w:rPr>
          <w:rFonts w:ascii="Inter Tight" w:hAnsi="Inter Tight" w:cs="Inter Tight"/>
          <w:b/>
          <w:noProof/>
          <w:color w:val="002060"/>
        </w:rPr>
        <w:t>VENERDI’ 09 APRILE 2027</w:t>
      </w:r>
      <w:r w:rsidRPr="0034327B">
        <w:rPr>
          <w:rFonts w:ascii="Inter Tight" w:hAnsi="Inter Tight" w:cs="Inter Tight"/>
          <w:b/>
          <w:noProof/>
          <w:color w:val="002060"/>
        </w:rPr>
        <w:tab/>
      </w:r>
      <w:r w:rsidRPr="0034327B">
        <w:rPr>
          <w:rFonts w:ascii="Inter Tight" w:hAnsi="Inter Tight" w:cs="Inter Tight"/>
          <w:b/>
          <w:noProof/>
          <w:color w:val="002060"/>
        </w:rPr>
        <w:tab/>
      </w:r>
      <w:r w:rsidRPr="0034327B">
        <w:rPr>
          <w:rFonts w:ascii="Inter Tight" w:hAnsi="Inter Tight" w:cs="Inter Tight"/>
          <w:noProof/>
          <w:color w:val="002060"/>
        </w:rPr>
        <w:tab/>
      </w:r>
      <w:r w:rsidRPr="0034327B">
        <w:rPr>
          <w:rFonts w:ascii="Inter Tight" w:hAnsi="Inter Tight" w:cs="Inter Tight"/>
          <w:color w:val="002060"/>
        </w:rPr>
        <w:t xml:space="preserve">GARA DI SPAREGGIO </w:t>
      </w:r>
    </w:p>
    <w:p w14:paraId="00DEA4DE" w14:textId="77777777" w:rsidR="00815DAF" w:rsidRPr="0034327B" w:rsidRDefault="00815DAF" w:rsidP="00815DAF">
      <w:pPr>
        <w:pStyle w:val="Nessunaspaziatura"/>
        <w:rPr>
          <w:rFonts w:ascii="Inter Tight" w:hAnsi="Inter Tight" w:cs="Inter Tight"/>
          <w:b/>
          <w:color w:val="002060"/>
        </w:rPr>
      </w:pPr>
      <w:r w:rsidRPr="0034327B">
        <w:rPr>
          <w:rFonts w:ascii="Inter Tight" w:hAnsi="Inter Tight" w:cs="Inter Tight"/>
          <w:b/>
          <w:color w:val="002060"/>
        </w:rPr>
        <w:t>VENERDI’ 16 APRILE 2027</w:t>
      </w:r>
      <w:r w:rsidRPr="0034327B">
        <w:rPr>
          <w:rFonts w:ascii="Inter Tight" w:hAnsi="Inter Tight" w:cs="Inter Tight"/>
          <w:b/>
          <w:color w:val="002060"/>
        </w:rPr>
        <w:tab/>
      </w:r>
      <w:r w:rsidRPr="0034327B">
        <w:rPr>
          <w:rFonts w:ascii="Inter Tight" w:hAnsi="Inter Tight" w:cs="Inter Tight"/>
          <w:b/>
          <w:color w:val="002060"/>
        </w:rPr>
        <w:tab/>
      </w:r>
      <w:r w:rsidRPr="0034327B">
        <w:rPr>
          <w:rFonts w:ascii="Inter Tight" w:hAnsi="Inter Tight" w:cs="Inter Tight"/>
          <w:b/>
          <w:color w:val="002060"/>
        </w:rPr>
        <w:tab/>
      </w:r>
      <w:r w:rsidRPr="0034327B">
        <w:rPr>
          <w:rFonts w:ascii="Inter Tight" w:hAnsi="Inter Tight" w:cs="Inter Tight"/>
          <w:color w:val="002060"/>
        </w:rPr>
        <w:t>PRIMA GARA PLAY OFF</w:t>
      </w:r>
    </w:p>
    <w:p w14:paraId="78679C75" w14:textId="77777777" w:rsidR="00815DAF" w:rsidRPr="00667A4F" w:rsidRDefault="00815DAF" w:rsidP="00815DAF">
      <w:pPr>
        <w:pStyle w:val="Nessunaspaziatura"/>
        <w:rPr>
          <w:rFonts w:ascii="Inter Tight" w:hAnsi="Inter Tight" w:cs="Inter Tight"/>
          <w:b/>
          <w:color w:val="002060"/>
        </w:rPr>
      </w:pPr>
      <w:r w:rsidRPr="0034327B">
        <w:rPr>
          <w:rFonts w:ascii="Inter Tight" w:hAnsi="Inter Tight" w:cs="Inter Tight"/>
          <w:b/>
          <w:noProof/>
          <w:color w:val="002060"/>
        </w:rPr>
        <w:t>VENERDI’ 07 MAGGIO 2027</w:t>
      </w:r>
      <w:r w:rsidRPr="0034327B">
        <w:rPr>
          <w:rFonts w:ascii="Inter Tight" w:hAnsi="Inter Tight" w:cs="Inter Tight"/>
          <w:b/>
          <w:noProof/>
          <w:color w:val="002060"/>
        </w:rPr>
        <w:tab/>
      </w:r>
      <w:r w:rsidRPr="0034327B">
        <w:rPr>
          <w:rFonts w:ascii="Inter Tight" w:hAnsi="Inter Tight" w:cs="Inter Tight"/>
          <w:b/>
          <w:noProof/>
          <w:color w:val="002060"/>
        </w:rPr>
        <w:tab/>
      </w:r>
      <w:r w:rsidRPr="0034327B">
        <w:rPr>
          <w:rFonts w:ascii="Inter Tight" w:hAnsi="Inter Tight" w:cs="Inter Tight"/>
          <w:noProof/>
          <w:color w:val="002060"/>
        </w:rPr>
        <w:tab/>
      </w:r>
      <w:r w:rsidRPr="0034327B">
        <w:rPr>
          <w:rFonts w:ascii="Inter Tight" w:hAnsi="Inter Tight" w:cs="Inter Tight"/>
          <w:color w:val="002060"/>
        </w:rPr>
        <w:t>SECONDA GARA PLAY OFF</w:t>
      </w:r>
    </w:p>
    <w:p w14:paraId="39EA1D1B" w14:textId="77777777" w:rsidR="00815DAF" w:rsidRDefault="00815DAF" w:rsidP="00815DAF">
      <w:pPr>
        <w:pStyle w:val="LndNormale1"/>
        <w:rPr>
          <w:rFonts w:ascii="Inter Tight" w:hAnsi="Inter Tight" w:cs="Inter Tight"/>
          <w:color w:val="002060"/>
        </w:rPr>
      </w:pPr>
    </w:p>
    <w:p w14:paraId="656B69B3" w14:textId="77777777" w:rsidR="00815DAF" w:rsidRPr="001E3980" w:rsidRDefault="00815DAF" w:rsidP="00815DAF">
      <w:pPr>
        <w:pStyle w:val="LndNormale1"/>
        <w:rPr>
          <w:rFonts w:ascii="Inter Tight" w:hAnsi="Inter Tight" w:cs="Inter Tight"/>
          <w:color w:val="002060"/>
        </w:rPr>
      </w:pPr>
    </w:p>
    <w:p w14:paraId="64C2F083" w14:textId="77777777" w:rsidR="00815DAF" w:rsidRPr="001E3980" w:rsidRDefault="00815DAF" w:rsidP="00815DAF">
      <w:pPr>
        <w:jc w:val="center"/>
        <w:rPr>
          <w:rFonts w:ascii="Inter Tight" w:hAnsi="Inter Tight" w:cs="Inter Tight"/>
          <w:b/>
          <w:color w:val="002060"/>
          <w:sz w:val="36"/>
          <w:szCs w:val="36"/>
        </w:rPr>
      </w:pPr>
      <w:r w:rsidRPr="001E3980">
        <w:rPr>
          <w:rFonts w:ascii="Inter Tight" w:hAnsi="Inter Tight" w:cs="Inter Tight"/>
          <w:b/>
          <w:color w:val="002060"/>
          <w:sz w:val="36"/>
          <w:szCs w:val="36"/>
        </w:rPr>
        <w:t>COMPLETAMENTO DEGLI ORGANICI 202</w:t>
      </w:r>
      <w:r>
        <w:rPr>
          <w:rFonts w:ascii="Inter Tight" w:hAnsi="Inter Tight" w:cs="Inter Tight"/>
          <w:b/>
          <w:color w:val="002060"/>
          <w:sz w:val="36"/>
          <w:szCs w:val="36"/>
        </w:rPr>
        <w:t>7</w:t>
      </w:r>
      <w:r w:rsidRPr="001E3980">
        <w:rPr>
          <w:rFonts w:ascii="Inter Tight" w:hAnsi="Inter Tight" w:cs="Inter Tight"/>
          <w:b/>
          <w:color w:val="002060"/>
          <w:sz w:val="36"/>
          <w:szCs w:val="36"/>
        </w:rPr>
        <w:t>/202</w:t>
      </w:r>
      <w:r>
        <w:rPr>
          <w:rFonts w:ascii="Inter Tight" w:hAnsi="Inter Tight" w:cs="Inter Tight"/>
          <w:b/>
          <w:color w:val="002060"/>
          <w:sz w:val="36"/>
          <w:szCs w:val="36"/>
        </w:rPr>
        <w:t>8</w:t>
      </w:r>
    </w:p>
    <w:p w14:paraId="2591AE6E" w14:textId="77777777" w:rsidR="00815DAF" w:rsidRPr="001E3980" w:rsidRDefault="00815DAF" w:rsidP="00815DAF">
      <w:pPr>
        <w:rPr>
          <w:rFonts w:ascii="Inter Tight" w:hAnsi="Inter Tight" w:cs="Inter Tight"/>
          <w:color w:val="002060"/>
          <w:sz w:val="22"/>
          <w:szCs w:val="22"/>
        </w:rPr>
      </w:pPr>
      <w:r w:rsidRPr="001E3980">
        <w:rPr>
          <w:rFonts w:ascii="Inter Tight" w:hAnsi="Inter Tight" w:cs="Inter Tight"/>
          <w:color w:val="002060"/>
          <w:sz w:val="22"/>
          <w:szCs w:val="22"/>
        </w:rPr>
        <w:t>Per eventuali esigenze di completamento degli organici di serie C1 e serie C2, si ricorrerà a graduatorie di merito divise in fasce, all’interno di ogni fascia si procederà nel rispetto dei criteri di priorità secondo la graduatoria risultante dall’applicazione dei criteri di valutazione elencati nel presente Comunicato Ufficiale:</w:t>
      </w:r>
    </w:p>
    <w:p w14:paraId="60DD6775" w14:textId="77777777" w:rsidR="00815DAF" w:rsidRPr="001E3980" w:rsidRDefault="00815DAF" w:rsidP="00815DAF">
      <w:pPr>
        <w:rPr>
          <w:rFonts w:ascii="Inter Tight" w:hAnsi="Inter Tight" w:cs="Inter Tight"/>
          <w:color w:val="002060"/>
          <w:sz w:val="22"/>
          <w:szCs w:val="22"/>
        </w:rPr>
      </w:pPr>
    </w:p>
    <w:p w14:paraId="28D6E7DF" w14:textId="77777777" w:rsidR="00815DAF" w:rsidRPr="001E3980" w:rsidRDefault="00815DAF" w:rsidP="00815DAF">
      <w:pPr>
        <w:rPr>
          <w:rFonts w:ascii="Inter Tight" w:hAnsi="Inter Tight" w:cs="Inter Tight"/>
          <w:b/>
          <w:color w:val="002060"/>
          <w:sz w:val="22"/>
          <w:szCs w:val="22"/>
          <w:u w:val="single"/>
        </w:rPr>
      </w:pPr>
      <w:r w:rsidRPr="001E3980">
        <w:rPr>
          <w:rFonts w:ascii="Inter Tight" w:hAnsi="Inter Tight" w:cs="Inter Tight"/>
          <w:b/>
          <w:color w:val="002060"/>
          <w:sz w:val="22"/>
          <w:szCs w:val="22"/>
          <w:u w:val="single"/>
        </w:rPr>
        <w:t>Campionato Serie C1:</w:t>
      </w:r>
    </w:p>
    <w:p w14:paraId="578A0CDC" w14:textId="77777777" w:rsidR="00815DAF" w:rsidRPr="001E3980" w:rsidRDefault="00815DAF" w:rsidP="00815DAF">
      <w:pPr>
        <w:ind w:left="1410" w:hanging="1410"/>
        <w:rPr>
          <w:rFonts w:ascii="Inter Tight" w:hAnsi="Inter Tight" w:cs="Inter Tight"/>
          <w:color w:val="002060"/>
          <w:sz w:val="22"/>
          <w:szCs w:val="22"/>
        </w:rPr>
      </w:pPr>
      <w:r w:rsidRPr="001E3980">
        <w:rPr>
          <w:rFonts w:ascii="Inter Tight" w:hAnsi="Inter Tight" w:cs="Inter Tight"/>
          <w:b/>
          <w:color w:val="002060"/>
          <w:sz w:val="22"/>
          <w:szCs w:val="22"/>
        </w:rPr>
        <w:t>1^ fascia:</w:t>
      </w:r>
      <w:r w:rsidRPr="001E3980">
        <w:rPr>
          <w:rFonts w:ascii="Inter Tight" w:hAnsi="Inter Tight" w:cs="Inter Tight"/>
          <w:color w:val="002060"/>
          <w:sz w:val="22"/>
          <w:szCs w:val="22"/>
        </w:rPr>
        <w:tab/>
        <w:t>11^ classificata dopo i play out (perdente secondo incontro play out); in caso di mancata disputa dei play-out, l’11^ classificata al termine della stagione regolare</w:t>
      </w:r>
    </w:p>
    <w:p w14:paraId="661C2C43" w14:textId="77777777" w:rsidR="00815DAF" w:rsidRPr="001E3980" w:rsidRDefault="00815DAF" w:rsidP="00815DAF">
      <w:pPr>
        <w:ind w:left="1410" w:hanging="1410"/>
        <w:rPr>
          <w:rFonts w:ascii="Inter Tight" w:hAnsi="Inter Tight" w:cs="Inter Tight"/>
          <w:color w:val="002060"/>
          <w:sz w:val="22"/>
          <w:szCs w:val="22"/>
        </w:rPr>
      </w:pPr>
    </w:p>
    <w:p w14:paraId="61DAE619" w14:textId="77777777" w:rsidR="00815DAF" w:rsidRPr="001E3980" w:rsidRDefault="00815DAF" w:rsidP="00815DAF">
      <w:pPr>
        <w:rPr>
          <w:rFonts w:ascii="Inter Tight" w:hAnsi="Inter Tight" w:cs="Inter Tight"/>
          <w:color w:val="002060"/>
          <w:sz w:val="22"/>
          <w:szCs w:val="22"/>
        </w:rPr>
      </w:pPr>
      <w:proofErr w:type="gramStart"/>
      <w:r w:rsidRPr="001E3980">
        <w:rPr>
          <w:rFonts w:ascii="Inter Tight" w:hAnsi="Inter Tight" w:cs="Inter Tight"/>
          <w:b/>
          <w:color w:val="002060"/>
          <w:sz w:val="22"/>
          <w:szCs w:val="22"/>
        </w:rPr>
        <w:t>2^</w:t>
      </w:r>
      <w:proofErr w:type="gramEnd"/>
      <w:r w:rsidRPr="001E3980">
        <w:rPr>
          <w:rFonts w:ascii="Inter Tight" w:hAnsi="Inter Tight" w:cs="Inter Tight"/>
          <w:b/>
          <w:color w:val="002060"/>
          <w:sz w:val="22"/>
          <w:szCs w:val="22"/>
        </w:rPr>
        <w:t xml:space="preserve"> fascia</w:t>
      </w:r>
      <w:r w:rsidRPr="001E3980">
        <w:rPr>
          <w:rFonts w:ascii="Inter Tight" w:hAnsi="Inter Tight" w:cs="Inter Tight"/>
          <w:color w:val="002060"/>
          <w:sz w:val="22"/>
          <w:szCs w:val="22"/>
        </w:rPr>
        <w:t xml:space="preserve">: </w:t>
      </w:r>
      <w:r w:rsidRPr="001E3980">
        <w:rPr>
          <w:rFonts w:ascii="Inter Tight" w:hAnsi="Inter Tight" w:cs="Inter Tight"/>
          <w:color w:val="002060"/>
          <w:sz w:val="22"/>
          <w:szCs w:val="22"/>
        </w:rPr>
        <w:tab/>
        <w:t>la squadra perdente la finale play-off</w:t>
      </w:r>
    </w:p>
    <w:p w14:paraId="25BA2C2B" w14:textId="77777777" w:rsidR="00815DAF" w:rsidRPr="001E3980" w:rsidRDefault="00815DAF" w:rsidP="00815DAF">
      <w:pPr>
        <w:ind w:left="1410" w:hanging="1410"/>
        <w:rPr>
          <w:rFonts w:ascii="Inter Tight" w:hAnsi="Inter Tight" w:cs="Inter Tight"/>
          <w:b/>
          <w:color w:val="002060"/>
          <w:sz w:val="22"/>
          <w:szCs w:val="22"/>
        </w:rPr>
      </w:pPr>
    </w:p>
    <w:p w14:paraId="723D345A" w14:textId="77777777" w:rsidR="00815DAF" w:rsidRPr="001E3980" w:rsidRDefault="00815DAF" w:rsidP="00815DAF">
      <w:pPr>
        <w:ind w:left="1410" w:hanging="1410"/>
        <w:rPr>
          <w:rFonts w:ascii="Inter Tight" w:hAnsi="Inter Tight" w:cs="Inter Tight"/>
          <w:color w:val="002060"/>
          <w:sz w:val="22"/>
          <w:szCs w:val="22"/>
        </w:rPr>
      </w:pPr>
      <w:r w:rsidRPr="001E3980">
        <w:rPr>
          <w:rFonts w:ascii="Inter Tight" w:hAnsi="Inter Tight" w:cs="Inter Tight"/>
          <w:b/>
          <w:color w:val="002060"/>
          <w:sz w:val="22"/>
          <w:szCs w:val="22"/>
        </w:rPr>
        <w:t>3^ fascia:</w:t>
      </w:r>
      <w:r w:rsidRPr="001E3980">
        <w:rPr>
          <w:rFonts w:ascii="Inter Tight" w:hAnsi="Inter Tight" w:cs="Inter Tight"/>
          <w:color w:val="002060"/>
          <w:sz w:val="22"/>
          <w:szCs w:val="22"/>
        </w:rPr>
        <w:t xml:space="preserve"> </w:t>
      </w:r>
      <w:r w:rsidRPr="001E3980">
        <w:rPr>
          <w:rFonts w:ascii="Inter Tight" w:hAnsi="Inter Tight" w:cs="Inter Tight"/>
          <w:color w:val="002060"/>
          <w:sz w:val="22"/>
          <w:szCs w:val="22"/>
        </w:rPr>
        <w:tab/>
        <w:t>12^ e 13^ classificate dopo i play out (perdente primo incontro play out); in caso di mancata disputa dei play-out le 12^ e 13^ classificate al termine della stagione regolare</w:t>
      </w:r>
    </w:p>
    <w:p w14:paraId="310E4C85" w14:textId="77777777" w:rsidR="00815DAF" w:rsidRPr="001E3980" w:rsidRDefault="00815DAF" w:rsidP="00815DAF">
      <w:pPr>
        <w:ind w:left="1410" w:hanging="1410"/>
        <w:rPr>
          <w:rFonts w:ascii="Inter Tight" w:hAnsi="Inter Tight" w:cs="Inter Tight"/>
          <w:color w:val="002060"/>
          <w:sz w:val="22"/>
          <w:szCs w:val="22"/>
        </w:rPr>
      </w:pPr>
    </w:p>
    <w:p w14:paraId="0C9A4C7B" w14:textId="77777777" w:rsidR="00815DAF" w:rsidRPr="001E3980" w:rsidRDefault="00815DAF" w:rsidP="00815DAF">
      <w:pPr>
        <w:ind w:left="1410" w:hanging="1410"/>
        <w:rPr>
          <w:rFonts w:ascii="Inter Tight" w:hAnsi="Inter Tight" w:cs="Inter Tight"/>
          <w:color w:val="002060"/>
          <w:sz w:val="22"/>
          <w:szCs w:val="22"/>
        </w:rPr>
      </w:pPr>
      <w:proofErr w:type="gramStart"/>
      <w:r w:rsidRPr="001E3980">
        <w:rPr>
          <w:rFonts w:ascii="Inter Tight" w:hAnsi="Inter Tight" w:cs="Inter Tight"/>
          <w:b/>
          <w:color w:val="002060"/>
          <w:sz w:val="22"/>
          <w:szCs w:val="22"/>
        </w:rPr>
        <w:t>4^</w:t>
      </w:r>
      <w:proofErr w:type="gramEnd"/>
      <w:r w:rsidRPr="001E3980">
        <w:rPr>
          <w:rFonts w:ascii="Inter Tight" w:hAnsi="Inter Tight" w:cs="Inter Tight"/>
          <w:b/>
          <w:color w:val="002060"/>
          <w:sz w:val="22"/>
          <w:szCs w:val="22"/>
        </w:rPr>
        <w:t xml:space="preserve"> fascia:</w:t>
      </w:r>
      <w:r w:rsidRPr="001E3980">
        <w:rPr>
          <w:rFonts w:ascii="Inter Tight" w:hAnsi="Inter Tight" w:cs="Inter Tight"/>
          <w:color w:val="002060"/>
          <w:sz w:val="22"/>
          <w:szCs w:val="22"/>
        </w:rPr>
        <w:t xml:space="preserve"> </w:t>
      </w:r>
      <w:r w:rsidRPr="001E3980">
        <w:rPr>
          <w:rFonts w:ascii="Inter Tight" w:hAnsi="Inter Tight" w:cs="Inter Tight"/>
          <w:color w:val="002060"/>
          <w:sz w:val="22"/>
          <w:szCs w:val="22"/>
        </w:rPr>
        <w:tab/>
        <w:t>le squadre perdenti le semifinali play-off</w:t>
      </w:r>
    </w:p>
    <w:p w14:paraId="1674CD13" w14:textId="77777777" w:rsidR="00815DAF" w:rsidRPr="001E3980" w:rsidRDefault="00815DAF" w:rsidP="00815DAF">
      <w:pPr>
        <w:ind w:left="1410" w:hanging="1410"/>
        <w:rPr>
          <w:rFonts w:ascii="Inter Tight" w:hAnsi="Inter Tight" w:cs="Inter Tight"/>
          <w:color w:val="002060"/>
          <w:sz w:val="22"/>
          <w:szCs w:val="22"/>
        </w:rPr>
      </w:pPr>
    </w:p>
    <w:p w14:paraId="19EC02D5" w14:textId="77777777" w:rsidR="00815DAF" w:rsidRPr="001E3980" w:rsidRDefault="00815DAF" w:rsidP="00815DAF">
      <w:pPr>
        <w:ind w:left="1410" w:hanging="1410"/>
        <w:rPr>
          <w:rFonts w:ascii="Inter Tight" w:hAnsi="Inter Tight" w:cs="Inter Tight"/>
          <w:color w:val="002060"/>
          <w:sz w:val="22"/>
          <w:szCs w:val="22"/>
        </w:rPr>
      </w:pPr>
      <w:proofErr w:type="gramStart"/>
      <w:r w:rsidRPr="001E3980">
        <w:rPr>
          <w:rFonts w:ascii="Inter Tight" w:hAnsi="Inter Tight" w:cs="Inter Tight"/>
          <w:b/>
          <w:color w:val="002060"/>
          <w:sz w:val="22"/>
          <w:szCs w:val="22"/>
        </w:rPr>
        <w:t>5^</w:t>
      </w:r>
      <w:proofErr w:type="gramEnd"/>
      <w:r w:rsidRPr="001E3980">
        <w:rPr>
          <w:rFonts w:ascii="Inter Tight" w:hAnsi="Inter Tight" w:cs="Inter Tight"/>
          <w:b/>
          <w:color w:val="002060"/>
          <w:sz w:val="22"/>
          <w:szCs w:val="22"/>
        </w:rPr>
        <w:t xml:space="preserve"> fascia:</w:t>
      </w:r>
      <w:r w:rsidRPr="001E3980">
        <w:rPr>
          <w:rFonts w:ascii="Inter Tight" w:hAnsi="Inter Tight" w:cs="Inter Tight"/>
          <w:color w:val="002060"/>
          <w:sz w:val="22"/>
          <w:szCs w:val="22"/>
        </w:rPr>
        <w:t xml:space="preserve"> </w:t>
      </w:r>
      <w:r w:rsidRPr="001E3980">
        <w:rPr>
          <w:rFonts w:ascii="Inter Tight" w:hAnsi="Inter Tight" w:cs="Inter Tight"/>
          <w:color w:val="002060"/>
          <w:sz w:val="22"/>
          <w:szCs w:val="22"/>
        </w:rPr>
        <w:tab/>
        <w:t>le squadre perdenti i quarti di finale play-off</w:t>
      </w:r>
    </w:p>
    <w:p w14:paraId="0E357050" w14:textId="77777777" w:rsidR="00815DAF" w:rsidRPr="001E3980" w:rsidRDefault="00815DAF" w:rsidP="00815DAF">
      <w:pPr>
        <w:ind w:left="1410" w:hanging="1410"/>
        <w:rPr>
          <w:rFonts w:ascii="Inter Tight" w:hAnsi="Inter Tight" w:cs="Inter Tight"/>
          <w:color w:val="002060"/>
          <w:sz w:val="22"/>
          <w:szCs w:val="22"/>
        </w:rPr>
      </w:pPr>
    </w:p>
    <w:p w14:paraId="332252C1" w14:textId="77777777" w:rsidR="00815DAF" w:rsidRPr="001E3980" w:rsidRDefault="00815DAF" w:rsidP="00815DAF">
      <w:pPr>
        <w:ind w:left="1410" w:hanging="1410"/>
        <w:rPr>
          <w:rFonts w:ascii="Inter Tight" w:hAnsi="Inter Tight" w:cs="Inter Tight"/>
          <w:color w:val="002060"/>
          <w:sz w:val="22"/>
          <w:szCs w:val="22"/>
        </w:rPr>
      </w:pPr>
      <w:proofErr w:type="gramStart"/>
      <w:r w:rsidRPr="001E3980">
        <w:rPr>
          <w:rFonts w:ascii="Inter Tight" w:hAnsi="Inter Tight" w:cs="Inter Tight"/>
          <w:b/>
          <w:color w:val="002060"/>
          <w:sz w:val="22"/>
          <w:szCs w:val="22"/>
        </w:rPr>
        <w:t>6^</w:t>
      </w:r>
      <w:proofErr w:type="gramEnd"/>
      <w:r w:rsidRPr="001E3980">
        <w:rPr>
          <w:rFonts w:ascii="Inter Tight" w:hAnsi="Inter Tight" w:cs="Inter Tight"/>
          <w:b/>
          <w:color w:val="002060"/>
          <w:sz w:val="22"/>
          <w:szCs w:val="22"/>
        </w:rPr>
        <w:t xml:space="preserve"> fascia:</w:t>
      </w:r>
      <w:r w:rsidRPr="001E3980">
        <w:rPr>
          <w:rFonts w:ascii="Inter Tight" w:hAnsi="Inter Tight" w:cs="Inter Tight"/>
          <w:color w:val="002060"/>
          <w:sz w:val="22"/>
          <w:szCs w:val="22"/>
        </w:rPr>
        <w:t xml:space="preserve"> </w:t>
      </w:r>
      <w:r w:rsidRPr="001E3980">
        <w:rPr>
          <w:rFonts w:ascii="Inter Tight" w:hAnsi="Inter Tight" w:cs="Inter Tight"/>
          <w:color w:val="002060"/>
          <w:sz w:val="22"/>
          <w:szCs w:val="22"/>
        </w:rPr>
        <w:tab/>
        <w:t>le squadre perdenti gli ottavi di finale play-off</w:t>
      </w:r>
    </w:p>
    <w:p w14:paraId="46CD779A" w14:textId="77777777" w:rsidR="00815DAF" w:rsidRPr="001E3980" w:rsidRDefault="00815DAF" w:rsidP="00815DAF">
      <w:pPr>
        <w:rPr>
          <w:rFonts w:ascii="Inter Tight" w:hAnsi="Inter Tight" w:cs="Inter Tight"/>
          <w:color w:val="002060"/>
          <w:sz w:val="22"/>
          <w:szCs w:val="22"/>
        </w:rPr>
      </w:pPr>
    </w:p>
    <w:p w14:paraId="53721F58" w14:textId="77777777" w:rsidR="00815DAF" w:rsidRPr="001E3980" w:rsidRDefault="00815DAF" w:rsidP="00815DAF">
      <w:pPr>
        <w:rPr>
          <w:rFonts w:ascii="Inter Tight" w:hAnsi="Inter Tight" w:cs="Inter Tight"/>
          <w:color w:val="002060"/>
          <w:sz w:val="22"/>
          <w:szCs w:val="22"/>
        </w:rPr>
      </w:pPr>
      <w:proofErr w:type="gramStart"/>
      <w:r w:rsidRPr="001E3980">
        <w:rPr>
          <w:rFonts w:ascii="Inter Tight" w:hAnsi="Inter Tight" w:cs="Inter Tight"/>
          <w:b/>
          <w:color w:val="002060"/>
          <w:sz w:val="22"/>
          <w:szCs w:val="22"/>
        </w:rPr>
        <w:t>7^</w:t>
      </w:r>
      <w:proofErr w:type="gramEnd"/>
      <w:r w:rsidRPr="001E3980">
        <w:rPr>
          <w:rFonts w:ascii="Inter Tight" w:hAnsi="Inter Tight" w:cs="Inter Tight"/>
          <w:b/>
          <w:color w:val="002060"/>
          <w:sz w:val="22"/>
          <w:szCs w:val="22"/>
        </w:rPr>
        <w:t xml:space="preserve"> fascia:</w:t>
      </w:r>
      <w:r w:rsidRPr="001E3980">
        <w:rPr>
          <w:rFonts w:ascii="Inter Tight" w:hAnsi="Inter Tight" w:cs="Inter Tight"/>
          <w:color w:val="002060"/>
          <w:sz w:val="22"/>
          <w:szCs w:val="22"/>
        </w:rPr>
        <w:t xml:space="preserve"> </w:t>
      </w:r>
      <w:r w:rsidRPr="001E3980">
        <w:rPr>
          <w:rFonts w:ascii="Inter Tight" w:hAnsi="Inter Tight" w:cs="Inter Tight"/>
          <w:color w:val="002060"/>
          <w:sz w:val="22"/>
          <w:szCs w:val="22"/>
        </w:rPr>
        <w:tab/>
        <w:t xml:space="preserve">le rimanenti squadre </w:t>
      </w:r>
      <w:r>
        <w:rPr>
          <w:rFonts w:ascii="Inter Tight" w:hAnsi="Inter Tight" w:cs="Inter Tight"/>
          <w:color w:val="002060"/>
          <w:sz w:val="22"/>
          <w:szCs w:val="22"/>
        </w:rPr>
        <w:t>che non si trovano in situazioni di preclusione</w:t>
      </w:r>
      <w:r w:rsidRPr="001E3980">
        <w:rPr>
          <w:rFonts w:ascii="Inter Tight" w:hAnsi="Inter Tight" w:cs="Inter Tight"/>
          <w:color w:val="002060"/>
          <w:sz w:val="22"/>
          <w:szCs w:val="22"/>
        </w:rPr>
        <w:t xml:space="preserve"> </w:t>
      </w:r>
    </w:p>
    <w:p w14:paraId="5C2948FC" w14:textId="77777777" w:rsidR="00815DAF" w:rsidRPr="001E3980" w:rsidRDefault="00815DAF" w:rsidP="00815DAF">
      <w:pPr>
        <w:rPr>
          <w:rFonts w:ascii="Inter Tight" w:hAnsi="Inter Tight" w:cs="Inter Tight"/>
          <w:color w:val="002060"/>
          <w:sz w:val="22"/>
          <w:szCs w:val="22"/>
        </w:rPr>
      </w:pPr>
    </w:p>
    <w:p w14:paraId="36E1D978" w14:textId="77777777" w:rsidR="00815DAF" w:rsidRPr="001E3980" w:rsidRDefault="00815DAF" w:rsidP="00815DAF">
      <w:pPr>
        <w:rPr>
          <w:rFonts w:ascii="Inter Tight" w:hAnsi="Inter Tight" w:cs="Inter Tight"/>
          <w:color w:val="002060"/>
          <w:sz w:val="22"/>
          <w:szCs w:val="22"/>
        </w:rPr>
      </w:pPr>
      <w:proofErr w:type="gramStart"/>
      <w:r w:rsidRPr="00B154B0">
        <w:rPr>
          <w:rFonts w:ascii="Inter Tight" w:hAnsi="Inter Tight" w:cs="Inter Tight"/>
          <w:b/>
          <w:color w:val="002060"/>
          <w:sz w:val="22"/>
          <w:szCs w:val="22"/>
        </w:rPr>
        <w:t>8^</w:t>
      </w:r>
      <w:proofErr w:type="gramEnd"/>
      <w:r w:rsidRPr="00B154B0">
        <w:rPr>
          <w:rFonts w:ascii="Inter Tight" w:hAnsi="Inter Tight" w:cs="Inter Tight"/>
          <w:b/>
          <w:color w:val="002060"/>
          <w:sz w:val="22"/>
          <w:szCs w:val="22"/>
        </w:rPr>
        <w:t xml:space="preserve"> fascia:</w:t>
      </w:r>
      <w:r w:rsidRPr="00B154B0">
        <w:rPr>
          <w:rFonts w:ascii="Inter Tight" w:hAnsi="Inter Tight" w:cs="Inter Tight"/>
          <w:color w:val="002060"/>
          <w:sz w:val="22"/>
          <w:szCs w:val="22"/>
        </w:rPr>
        <w:t xml:space="preserve"> </w:t>
      </w:r>
      <w:r w:rsidRPr="00B154B0">
        <w:rPr>
          <w:rFonts w:ascii="Inter Tight" w:hAnsi="Inter Tight" w:cs="Inter Tight"/>
          <w:color w:val="002060"/>
          <w:sz w:val="22"/>
          <w:szCs w:val="22"/>
        </w:rPr>
        <w:tab/>
        <w:t>tutte le altre squadre, ancorché precluse, che hanno presentato domanda di ripescaggio</w:t>
      </w:r>
      <w:r w:rsidRPr="001E3980">
        <w:rPr>
          <w:rFonts w:ascii="Inter Tight" w:hAnsi="Inter Tight" w:cs="Inter Tight"/>
          <w:color w:val="002060"/>
          <w:sz w:val="22"/>
          <w:szCs w:val="22"/>
        </w:rPr>
        <w:t xml:space="preserve"> </w:t>
      </w:r>
    </w:p>
    <w:p w14:paraId="116095FB" w14:textId="77777777" w:rsidR="00815DAF" w:rsidRPr="001E3980" w:rsidRDefault="00815DAF" w:rsidP="00815DAF">
      <w:pPr>
        <w:rPr>
          <w:rFonts w:ascii="Inter Tight" w:hAnsi="Inter Tight" w:cs="Inter Tight"/>
          <w:color w:val="002060"/>
          <w:sz w:val="22"/>
          <w:szCs w:val="22"/>
        </w:rPr>
      </w:pPr>
    </w:p>
    <w:p w14:paraId="4166794D" w14:textId="77777777" w:rsidR="00815DAF" w:rsidRPr="001E3980" w:rsidRDefault="00815DAF" w:rsidP="00815DAF">
      <w:pPr>
        <w:rPr>
          <w:rFonts w:ascii="Inter Tight" w:hAnsi="Inter Tight" w:cs="Inter Tight"/>
          <w:b/>
          <w:color w:val="002060"/>
          <w:sz w:val="22"/>
          <w:szCs w:val="22"/>
          <w:u w:val="single"/>
        </w:rPr>
      </w:pPr>
      <w:r w:rsidRPr="001E3980">
        <w:rPr>
          <w:rFonts w:ascii="Inter Tight" w:hAnsi="Inter Tight" w:cs="Inter Tight"/>
          <w:b/>
          <w:color w:val="002060"/>
          <w:sz w:val="22"/>
          <w:szCs w:val="22"/>
          <w:u w:val="single"/>
        </w:rPr>
        <w:t>Campionato Serie C2:</w:t>
      </w:r>
    </w:p>
    <w:p w14:paraId="134864E1" w14:textId="77777777" w:rsidR="00815DAF" w:rsidRDefault="00815DAF" w:rsidP="00815DAF">
      <w:pPr>
        <w:ind w:left="1410" w:hanging="1410"/>
        <w:rPr>
          <w:rFonts w:ascii="Inter Tight" w:hAnsi="Inter Tight" w:cs="Inter Tight"/>
          <w:color w:val="002060"/>
          <w:sz w:val="22"/>
          <w:szCs w:val="22"/>
        </w:rPr>
      </w:pPr>
      <w:proofErr w:type="gramStart"/>
      <w:r w:rsidRPr="001E3980">
        <w:rPr>
          <w:rFonts w:ascii="Inter Tight" w:hAnsi="Inter Tight" w:cs="Inter Tight"/>
          <w:b/>
          <w:color w:val="002060"/>
          <w:sz w:val="22"/>
          <w:szCs w:val="22"/>
        </w:rPr>
        <w:t>1^</w:t>
      </w:r>
      <w:proofErr w:type="gramEnd"/>
      <w:r w:rsidRPr="001E3980">
        <w:rPr>
          <w:rFonts w:ascii="Inter Tight" w:hAnsi="Inter Tight" w:cs="Inter Tight"/>
          <w:b/>
          <w:color w:val="002060"/>
          <w:sz w:val="22"/>
          <w:szCs w:val="22"/>
        </w:rPr>
        <w:t xml:space="preserve"> fascia:</w:t>
      </w:r>
      <w:r w:rsidRPr="001E3980">
        <w:rPr>
          <w:rFonts w:ascii="Inter Tight" w:hAnsi="Inter Tight" w:cs="Inter Tight"/>
          <w:color w:val="002060"/>
          <w:sz w:val="22"/>
          <w:szCs w:val="22"/>
        </w:rPr>
        <w:t xml:space="preserve"> </w:t>
      </w:r>
      <w:r w:rsidRPr="001E3980">
        <w:rPr>
          <w:rFonts w:ascii="Inter Tight" w:hAnsi="Inter Tight" w:cs="Inter Tight"/>
          <w:color w:val="002060"/>
          <w:sz w:val="22"/>
          <w:szCs w:val="22"/>
        </w:rPr>
        <w:tab/>
        <w:t>perdenti gara play-out del campionato di serie C2;</w:t>
      </w:r>
    </w:p>
    <w:p w14:paraId="5B52C069" w14:textId="77777777" w:rsidR="00815DAF" w:rsidRPr="001E3980" w:rsidRDefault="00815DAF" w:rsidP="00815DAF">
      <w:pPr>
        <w:ind w:left="1410" w:hanging="1410"/>
        <w:rPr>
          <w:rFonts w:ascii="Inter Tight" w:hAnsi="Inter Tight" w:cs="Inter Tight"/>
          <w:b/>
          <w:color w:val="002060"/>
          <w:sz w:val="22"/>
          <w:szCs w:val="22"/>
        </w:rPr>
      </w:pPr>
    </w:p>
    <w:p w14:paraId="10AC7096" w14:textId="77777777" w:rsidR="00815DAF" w:rsidRPr="001E3980" w:rsidRDefault="00815DAF" w:rsidP="00815DAF">
      <w:pPr>
        <w:rPr>
          <w:rFonts w:ascii="Inter Tight" w:hAnsi="Inter Tight" w:cs="Inter Tight"/>
          <w:color w:val="002060"/>
          <w:sz w:val="22"/>
          <w:szCs w:val="22"/>
        </w:rPr>
      </w:pPr>
      <w:proofErr w:type="gramStart"/>
      <w:r w:rsidRPr="001E3980">
        <w:rPr>
          <w:rFonts w:ascii="Inter Tight" w:hAnsi="Inter Tight" w:cs="Inter Tight"/>
          <w:b/>
          <w:color w:val="002060"/>
          <w:sz w:val="22"/>
          <w:szCs w:val="22"/>
        </w:rPr>
        <w:t>2^</w:t>
      </w:r>
      <w:proofErr w:type="gramEnd"/>
      <w:r w:rsidRPr="001E3980">
        <w:rPr>
          <w:rFonts w:ascii="Inter Tight" w:hAnsi="Inter Tight" w:cs="Inter Tight"/>
          <w:b/>
          <w:color w:val="002060"/>
          <w:sz w:val="22"/>
          <w:szCs w:val="22"/>
        </w:rPr>
        <w:t xml:space="preserve"> fascia:</w:t>
      </w:r>
      <w:r w:rsidRPr="001E3980">
        <w:rPr>
          <w:rFonts w:ascii="Inter Tight" w:hAnsi="Inter Tight" w:cs="Inter Tight"/>
          <w:color w:val="002060"/>
          <w:sz w:val="22"/>
          <w:szCs w:val="22"/>
        </w:rPr>
        <w:t xml:space="preserve"> </w:t>
      </w:r>
      <w:r w:rsidRPr="001E3980">
        <w:rPr>
          <w:rFonts w:ascii="Inter Tight" w:hAnsi="Inter Tight" w:cs="Inter Tight"/>
          <w:color w:val="002060"/>
          <w:sz w:val="22"/>
          <w:szCs w:val="22"/>
        </w:rPr>
        <w:tab/>
        <w:t xml:space="preserve">perdenti </w:t>
      </w:r>
      <w:r>
        <w:rPr>
          <w:rFonts w:ascii="Inter Tight" w:hAnsi="Inter Tight" w:cs="Inter Tight"/>
          <w:color w:val="002060"/>
          <w:sz w:val="22"/>
          <w:szCs w:val="22"/>
        </w:rPr>
        <w:t>finale</w:t>
      </w:r>
      <w:r w:rsidRPr="001E3980">
        <w:rPr>
          <w:rFonts w:ascii="Inter Tight" w:hAnsi="Inter Tight" w:cs="Inter Tight"/>
          <w:color w:val="002060"/>
          <w:sz w:val="22"/>
          <w:szCs w:val="22"/>
        </w:rPr>
        <w:t xml:space="preserve"> play off;</w:t>
      </w:r>
    </w:p>
    <w:p w14:paraId="4267E84F" w14:textId="77777777" w:rsidR="00815DAF" w:rsidRPr="001E3980" w:rsidRDefault="00815DAF" w:rsidP="00815DAF">
      <w:pPr>
        <w:rPr>
          <w:rFonts w:ascii="Inter Tight" w:hAnsi="Inter Tight" w:cs="Inter Tight"/>
          <w:b/>
          <w:color w:val="002060"/>
          <w:sz w:val="22"/>
          <w:szCs w:val="22"/>
        </w:rPr>
      </w:pPr>
    </w:p>
    <w:p w14:paraId="2747F2EC" w14:textId="77777777" w:rsidR="00815DAF" w:rsidRPr="000E1DEE" w:rsidRDefault="00815DAF" w:rsidP="00815DAF">
      <w:pPr>
        <w:ind w:left="1410" w:hanging="1410"/>
        <w:rPr>
          <w:rFonts w:ascii="Arial" w:hAnsi="Arial" w:cs="Arial"/>
          <w:color w:val="002060"/>
          <w:sz w:val="22"/>
          <w:szCs w:val="22"/>
        </w:rPr>
      </w:pPr>
      <w:r w:rsidRPr="001E3980">
        <w:rPr>
          <w:rFonts w:ascii="Inter Tight" w:hAnsi="Inter Tight" w:cs="Inter Tight"/>
          <w:b/>
          <w:color w:val="002060"/>
          <w:sz w:val="22"/>
          <w:szCs w:val="22"/>
        </w:rPr>
        <w:t>3^ fascia:</w:t>
      </w:r>
      <w:r w:rsidRPr="001E3980">
        <w:rPr>
          <w:rFonts w:ascii="Inter Tight" w:hAnsi="Inter Tight" w:cs="Inter Tight"/>
          <w:color w:val="002060"/>
          <w:sz w:val="22"/>
          <w:szCs w:val="22"/>
        </w:rPr>
        <w:t xml:space="preserve"> </w:t>
      </w:r>
      <w:r w:rsidRPr="001E3980">
        <w:rPr>
          <w:rFonts w:ascii="Inter Tight" w:hAnsi="Inter Tight" w:cs="Inter Tight"/>
          <w:color w:val="002060"/>
          <w:sz w:val="22"/>
          <w:szCs w:val="22"/>
        </w:rPr>
        <w:tab/>
      </w:r>
      <w:r w:rsidRPr="0034327B">
        <w:rPr>
          <w:rFonts w:ascii="Inter Tight" w:hAnsi="Inter Tight" w:cs="Inter Tight"/>
          <w:color w:val="002060"/>
          <w:sz w:val="22"/>
          <w:szCs w:val="22"/>
        </w:rPr>
        <w:t>le squadre partecipanti ai play-off del campionato di Serie D; in caso di mancata disputa dei play-off le squadre 4^ e 5^ classificate al termine della stagione regolare</w:t>
      </w:r>
    </w:p>
    <w:p w14:paraId="0E3F0182" w14:textId="77777777" w:rsidR="00815DAF" w:rsidRPr="001E3980" w:rsidRDefault="00815DAF" w:rsidP="00815DAF">
      <w:pPr>
        <w:ind w:left="1410" w:hanging="1410"/>
        <w:rPr>
          <w:rFonts w:ascii="Inter Tight" w:hAnsi="Inter Tight" w:cs="Inter Tight"/>
          <w:b/>
          <w:color w:val="002060"/>
          <w:sz w:val="22"/>
          <w:szCs w:val="22"/>
        </w:rPr>
      </w:pPr>
    </w:p>
    <w:p w14:paraId="22298D6E" w14:textId="77777777" w:rsidR="00815DAF" w:rsidRPr="001E3980" w:rsidRDefault="00815DAF" w:rsidP="00815DAF">
      <w:pPr>
        <w:rPr>
          <w:rFonts w:ascii="Inter Tight" w:hAnsi="Inter Tight" w:cs="Inter Tight"/>
          <w:color w:val="002060"/>
          <w:sz w:val="22"/>
          <w:szCs w:val="22"/>
        </w:rPr>
      </w:pPr>
      <w:proofErr w:type="gramStart"/>
      <w:r>
        <w:rPr>
          <w:rFonts w:ascii="Inter Tight" w:hAnsi="Inter Tight" w:cs="Inter Tight"/>
          <w:b/>
          <w:color w:val="002060"/>
          <w:sz w:val="22"/>
          <w:szCs w:val="22"/>
        </w:rPr>
        <w:t>4</w:t>
      </w:r>
      <w:r w:rsidRPr="001E3980">
        <w:rPr>
          <w:rFonts w:ascii="Inter Tight" w:hAnsi="Inter Tight" w:cs="Inter Tight"/>
          <w:b/>
          <w:color w:val="002060"/>
          <w:sz w:val="22"/>
          <w:szCs w:val="22"/>
        </w:rPr>
        <w:t>^</w:t>
      </w:r>
      <w:proofErr w:type="gramEnd"/>
      <w:r w:rsidRPr="001E3980">
        <w:rPr>
          <w:rFonts w:ascii="Inter Tight" w:hAnsi="Inter Tight" w:cs="Inter Tight"/>
          <w:b/>
          <w:color w:val="002060"/>
          <w:sz w:val="22"/>
          <w:szCs w:val="22"/>
        </w:rPr>
        <w:t xml:space="preserve"> fascia:</w:t>
      </w:r>
      <w:r w:rsidRPr="001E3980">
        <w:rPr>
          <w:rFonts w:ascii="Inter Tight" w:hAnsi="Inter Tight" w:cs="Inter Tight"/>
          <w:color w:val="002060"/>
          <w:sz w:val="22"/>
          <w:szCs w:val="22"/>
        </w:rPr>
        <w:t xml:space="preserve"> </w:t>
      </w:r>
      <w:r w:rsidRPr="001E3980">
        <w:rPr>
          <w:rFonts w:ascii="Inter Tight" w:hAnsi="Inter Tight" w:cs="Inter Tight"/>
          <w:color w:val="002060"/>
          <w:sz w:val="22"/>
          <w:szCs w:val="22"/>
        </w:rPr>
        <w:tab/>
        <w:t xml:space="preserve">le rimanenti squadre </w:t>
      </w:r>
      <w:r>
        <w:rPr>
          <w:rFonts w:ascii="Inter Tight" w:hAnsi="Inter Tight" w:cs="Inter Tight"/>
          <w:color w:val="002060"/>
          <w:sz w:val="22"/>
          <w:szCs w:val="22"/>
        </w:rPr>
        <w:t>che non si trovano in situazioni di preclusione</w:t>
      </w:r>
    </w:p>
    <w:p w14:paraId="2F236717" w14:textId="77777777" w:rsidR="00815DAF" w:rsidRPr="001E3980" w:rsidRDefault="00815DAF" w:rsidP="00815DAF">
      <w:pPr>
        <w:rPr>
          <w:rFonts w:ascii="Inter Tight" w:hAnsi="Inter Tight" w:cs="Inter Tight"/>
          <w:b/>
          <w:color w:val="002060"/>
          <w:sz w:val="22"/>
          <w:szCs w:val="22"/>
        </w:rPr>
      </w:pPr>
    </w:p>
    <w:p w14:paraId="7C36A4AF" w14:textId="77777777" w:rsidR="00815DAF" w:rsidRPr="001E3980" w:rsidRDefault="00815DAF" w:rsidP="00815DAF">
      <w:pPr>
        <w:rPr>
          <w:rFonts w:ascii="Inter Tight" w:hAnsi="Inter Tight" w:cs="Inter Tight"/>
          <w:color w:val="002060"/>
          <w:sz w:val="22"/>
          <w:szCs w:val="22"/>
        </w:rPr>
      </w:pPr>
      <w:proofErr w:type="gramStart"/>
      <w:r>
        <w:rPr>
          <w:rFonts w:ascii="Inter Tight" w:hAnsi="Inter Tight" w:cs="Inter Tight"/>
          <w:b/>
          <w:color w:val="002060"/>
          <w:sz w:val="22"/>
          <w:szCs w:val="22"/>
        </w:rPr>
        <w:t>5</w:t>
      </w:r>
      <w:r w:rsidRPr="00B154B0">
        <w:rPr>
          <w:rFonts w:ascii="Inter Tight" w:hAnsi="Inter Tight" w:cs="Inter Tight"/>
          <w:b/>
          <w:color w:val="002060"/>
          <w:sz w:val="22"/>
          <w:szCs w:val="22"/>
        </w:rPr>
        <w:t>^</w:t>
      </w:r>
      <w:proofErr w:type="gramEnd"/>
      <w:r w:rsidRPr="00B154B0">
        <w:rPr>
          <w:rFonts w:ascii="Inter Tight" w:hAnsi="Inter Tight" w:cs="Inter Tight"/>
          <w:b/>
          <w:color w:val="002060"/>
          <w:sz w:val="22"/>
          <w:szCs w:val="22"/>
        </w:rPr>
        <w:t xml:space="preserve"> fascia:</w:t>
      </w:r>
      <w:r w:rsidRPr="00B154B0">
        <w:rPr>
          <w:rFonts w:ascii="Inter Tight" w:hAnsi="Inter Tight" w:cs="Inter Tight"/>
          <w:color w:val="002060"/>
          <w:sz w:val="22"/>
          <w:szCs w:val="22"/>
        </w:rPr>
        <w:t xml:space="preserve"> </w:t>
      </w:r>
      <w:r w:rsidRPr="00B154B0">
        <w:rPr>
          <w:rFonts w:ascii="Inter Tight" w:hAnsi="Inter Tight" w:cs="Inter Tight"/>
          <w:color w:val="002060"/>
          <w:sz w:val="22"/>
          <w:szCs w:val="22"/>
        </w:rPr>
        <w:tab/>
        <w:t>tutte le altre squadre, ancorché precluse, che hanno presentato domanda di ripescaggio</w:t>
      </w:r>
    </w:p>
    <w:p w14:paraId="5758CAC7" w14:textId="77777777" w:rsidR="00815DAF" w:rsidRPr="001E3980" w:rsidRDefault="00815DAF" w:rsidP="00815DAF">
      <w:pPr>
        <w:rPr>
          <w:rFonts w:ascii="Inter Tight" w:hAnsi="Inter Tight" w:cs="Inter Tight"/>
          <w:color w:val="002060"/>
        </w:rPr>
      </w:pPr>
    </w:p>
    <w:p w14:paraId="04682237" w14:textId="77777777" w:rsidR="00815DAF" w:rsidRPr="001E3980" w:rsidRDefault="00815DAF" w:rsidP="00815DAF">
      <w:pPr>
        <w:rPr>
          <w:rFonts w:ascii="Inter Tight" w:hAnsi="Inter Tight" w:cs="Inter Tight"/>
          <w:b/>
          <w:color w:val="002060"/>
          <w:sz w:val="22"/>
          <w:szCs w:val="22"/>
        </w:rPr>
      </w:pPr>
      <w:r w:rsidRPr="001E3980">
        <w:rPr>
          <w:rFonts w:ascii="Inter Tight" w:hAnsi="Inter Tight" w:cs="Inter Tight"/>
          <w:b/>
          <w:color w:val="002060"/>
          <w:sz w:val="22"/>
          <w:szCs w:val="22"/>
        </w:rPr>
        <w:t>Al verificarsi di situazioni diverse da quelle previste, il Consiglio Direttivo del Comitato Regionale Marche si riserva le valutazioni e le decisioni di competenza.</w:t>
      </w:r>
    </w:p>
    <w:p w14:paraId="29F55D5E" w14:textId="77777777" w:rsidR="00815DAF" w:rsidRPr="001E3980" w:rsidRDefault="00815DAF" w:rsidP="00815DAF">
      <w:pPr>
        <w:rPr>
          <w:rFonts w:ascii="Inter Tight" w:hAnsi="Inter Tight" w:cs="Inter Tight"/>
          <w:color w:val="002060"/>
          <w:sz w:val="22"/>
          <w:szCs w:val="22"/>
        </w:rPr>
      </w:pPr>
    </w:p>
    <w:p w14:paraId="450B9A44" w14:textId="77777777" w:rsidR="00815DAF" w:rsidRPr="001E3980" w:rsidRDefault="00815DAF" w:rsidP="00815DAF">
      <w:pPr>
        <w:rPr>
          <w:rFonts w:ascii="Inter Tight" w:hAnsi="Inter Tight" w:cs="Inter Tight"/>
          <w:bCs/>
          <w:color w:val="002060"/>
          <w:sz w:val="22"/>
          <w:szCs w:val="22"/>
        </w:rPr>
      </w:pPr>
      <w:r w:rsidRPr="001E3980">
        <w:rPr>
          <w:rFonts w:ascii="Inter Tight" w:hAnsi="Inter Tight" w:cs="Inter Tight"/>
          <w:color w:val="002060"/>
          <w:sz w:val="22"/>
          <w:szCs w:val="22"/>
        </w:rPr>
        <w:t xml:space="preserve">Con riferimento ai Meccanismi di promozione e retrocessione di cui sopra, si stabilisce che, per l’eventuale completamento di organici dei campionati regionali di serie C1 e Serie C2 derivanti da ulteriori ammissioni al Campionato Nazionale di Serie B, da mancate iscrizioni e da fusioni, ci si adopererà per </w:t>
      </w:r>
      <w:r w:rsidRPr="001E3980">
        <w:rPr>
          <w:rFonts w:ascii="Inter Tight" w:hAnsi="Inter Tight" w:cs="Inter Tight"/>
          <w:bCs/>
          <w:color w:val="002060"/>
          <w:sz w:val="22"/>
          <w:szCs w:val="22"/>
        </w:rPr>
        <w:t>stabilire l’organico di n. 14 squadre nella serie C1 e di n. 14 squadre nei singoli gironi di serie C2.</w:t>
      </w:r>
    </w:p>
    <w:p w14:paraId="692A089A" w14:textId="77777777" w:rsidR="00815DAF" w:rsidRPr="001E3980" w:rsidRDefault="00815DAF" w:rsidP="00815DAF">
      <w:pPr>
        <w:rPr>
          <w:rFonts w:ascii="Inter Tight" w:hAnsi="Inter Tight" w:cs="Inter Tight"/>
          <w:color w:val="002060"/>
        </w:rPr>
      </w:pPr>
    </w:p>
    <w:p w14:paraId="0C98FD5A" w14:textId="77777777" w:rsidR="00815DAF" w:rsidRPr="001E3980" w:rsidRDefault="00815DAF" w:rsidP="00815DAF">
      <w:pPr>
        <w:jc w:val="center"/>
        <w:rPr>
          <w:rFonts w:ascii="Inter Tight" w:hAnsi="Inter Tight" w:cs="Inter Tight"/>
          <w:b/>
          <w:color w:val="002060"/>
          <w:sz w:val="26"/>
          <w:szCs w:val="26"/>
          <w:u w:val="single"/>
        </w:rPr>
      </w:pPr>
      <w:r w:rsidRPr="001E3980">
        <w:rPr>
          <w:rFonts w:ascii="Inter Tight" w:hAnsi="Inter Tight" w:cs="Inter Tight"/>
          <w:b/>
          <w:color w:val="002060"/>
          <w:sz w:val="26"/>
          <w:szCs w:val="26"/>
          <w:u w:val="single"/>
        </w:rPr>
        <w:lastRenderedPageBreak/>
        <w:t>PRECLUSIONI</w:t>
      </w:r>
    </w:p>
    <w:p w14:paraId="643C0D68" w14:textId="77777777" w:rsidR="00815DAF" w:rsidRPr="001E3980" w:rsidRDefault="00815DAF" w:rsidP="00815DAF">
      <w:pPr>
        <w:pStyle w:val="Nessunaspaziatura"/>
        <w:rPr>
          <w:rFonts w:ascii="Inter Tight" w:hAnsi="Inter Tight" w:cs="Inter Tight"/>
          <w:color w:val="002060"/>
        </w:rPr>
      </w:pPr>
    </w:p>
    <w:tbl>
      <w:tblPr>
        <w:tblW w:w="0" w:type="auto"/>
        <w:tblBorders>
          <w:top w:val="single" w:sz="12" w:space="0" w:color="000000"/>
          <w:left w:val="single" w:sz="12" w:space="0" w:color="000000"/>
          <w:bottom w:val="single" w:sz="12" w:space="0" w:color="000000"/>
          <w:right w:val="single" w:sz="12" w:space="0" w:color="000000"/>
          <w:insideH w:val="nil"/>
          <w:insideV w:val="nil"/>
        </w:tblBorders>
        <w:shd w:val="pct25" w:color="FFFF00" w:fill="FFFFFF"/>
        <w:tblCellMar>
          <w:left w:w="70" w:type="dxa"/>
          <w:right w:w="70" w:type="dxa"/>
        </w:tblCellMar>
        <w:tblLook w:val="00A0" w:firstRow="1" w:lastRow="0" w:firstColumn="1" w:lastColumn="0" w:noHBand="0" w:noVBand="0"/>
      </w:tblPr>
      <w:tblGrid>
        <w:gridCol w:w="9778"/>
      </w:tblGrid>
      <w:tr w:rsidR="00815DAF" w:rsidRPr="001E3980" w14:paraId="39B4A545" w14:textId="77777777" w:rsidTr="009121ED">
        <w:tc>
          <w:tcPr>
            <w:tcW w:w="9778" w:type="dxa"/>
            <w:shd w:val="pct25" w:color="000000" w:fill="FFFFFF"/>
          </w:tcPr>
          <w:p w14:paraId="6EDB32F5" w14:textId="77777777" w:rsidR="00815DAF" w:rsidRPr="001E3980" w:rsidRDefault="00815DAF" w:rsidP="009121ED">
            <w:pPr>
              <w:pStyle w:val="Corpotesto"/>
              <w:spacing w:after="0"/>
              <w:rPr>
                <w:rFonts w:ascii="Inter Tight" w:hAnsi="Inter Tight" w:cs="Inter Tight"/>
                <w:color w:val="002060"/>
              </w:rPr>
            </w:pPr>
            <w:r w:rsidRPr="001E3980">
              <w:rPr>
                <w:rFonts w:ascii="Inter Tight" w:hAnsi="Inter Tight" w:cs="Inter Tight"/>
                <w:color w:val="002060"/>
              </w:rPr>
              <w:t>SOCIETA’ CHE NELLE STAGIONI SPORTIVE  202</w:t>
            </w:r>
            <w:r>
              <w:rPr>
                <w:rFonts w:ascii="Inter Tight" w:hAnsi="Inter Tight" w:cs="Inter Tight"/>
                <w:color w:val="002060"/>
              </w:rPr>
              <w:t>4</w:t>
            </w:r>
            <w:r w:rsidRPr="001E3980">
              <w:rPr>
                <w:rFonts w:ascii="Inter Tight" w:hAnsi="Inter Tight" w:cs="Inter Tight"/>
                <w:color w:val="002060"/>
              </w:rPr>
              <w:t>/202</w:t>
            </w:r>
            <w:r>
              <w:rPr>
                <w:rFonts w:ascii="Inter Tight" w:hAnsi="Inter Tight" w:cs="Inter Tight"/>
                <w:color w:val="002060"/>
              </w:rPr>
              <w:t>5</w:t>
            </w:r>
            <w:r w:rsidRPr="001E3980">
              <w:rPr>
                <w:rFonts w:ascii="Inter Tight" w:hAnsi="Inter Tight" w:cs="Inter Tight"/>
                <w:color w:val="002060"/>
              </w:rPr>
              <w:t xml:space="preserve"> – 202</w:t>
            </w:r>
            <w:r>
              <w:rPr>
                <w:rFonts w:ascii="Inter Tight" w:hAnsi="Inter Tight" w:cs="Inter Tight"/>
                <w:color w:val="002060"/>
              </w:rPr>
              <w:t>5</w:t>
            </w:r>
            <w:r w:rsidRPr="001E3980">
              <w:rPr>
                <w:rFonts w:ascii="Inter Tight" w:hAnsi="Inter Tight" w:cs="Inter Tight"/>
                <w:color w:val="002060"/>
              </w:rPr>
              <w:t>/202</w:t>
            </w:r>
            <w:r>
              <w:rPr>
                <w:rFonts w:ascii="Inter Tight" w:hAnsi="Inter Tight" w:cs="Inter Tight"/>
                <w:color w:val="002060"/>
              </w:rPr>
              <w:t>6</w:t>
            </w:r>
            <w:r w:rsidRPr="001E3980">
              <w:rPr>
                <w:rFonts w:ascii="Inter Tight" w:hAnsi="Inter Tight" w:cs="Inter Tight"/>
                <w:color w:val="002060"/>
              </w:rPr>
              <w:t xml:space="preserve"> – 202</w:t>
            </w:r>
            <w:r>
              <w:rPr>
                <w:rFonts w:ascii="Inter Tight" w:hAnsi="Inter Tight" w:cs="Inter Tight"/>
                <w:color w:val="002060"/>
              </w:rPr>
              <w:t>6</w:t>
            </w:r>
            <w:r w:rsidRPr="001E3980">
              <w:rPr>
                <w:rFonts w:ascii="Inter Tight" w:hAnsi="Inter Tight" w:cs="Inter Tight"/>
                <w:color w:val="002060"/>
              </w:rPr>
              <w:t>/202</w:t>
            </w:r>
            <w:r>
              <w:rPr>
                <w:rFonts w:ascii="Inter Tight" w:hAnsi="Inter Tight" w:cs="Inter Tight"/>
                <w:color w:val="002060"/>
              </w:rPr>
              <w:t>7</w:t>
            </w:r>
            <w:r w:rsidRPr="001E3980">
              <w:rPr>
                <w:rFonts w:ascii="Inter Tight" w:hAnsi="Inter Tight" w:cs="Inter Tight"/>
                <w:color w:val="002060"/>
              </w:rPr>
              <w:t>:</w:t>
            </w:r>
          </w:p>
          <w:p w14:paraId="6A3EDB96" w14:textId="77777777" w:rsidR="00815DAF" w:rsidRPr="001E3980" w:rsidRDefault="00815DAF" w:rsidP="009121ED">
            <w:pPr>
              <w:pStyle w:val="Corpotesto"/>
              <w:spacing w:after="0"/>
              <w:rPr>
                <w:rFonts w:ascii="Inter Tight" w:hAnsi="Inter Tight" w:cs="Inter Tight"/>
                <w:color w:val="002060"/>
              </w:rPr>
            </w:pPr>
          </w:p>
          <w:p w14:paraId="087AE9A1" w14:textId="77777777" w:rsidR="00815DAF" w:rsidRPr="001E3980" w:rsidRDefault="00815DAF">
            <w:pPr>
              <w:pStyle w:val="Corpotesto"/>
              <w:numPr>
                <w:ilvl w:val="0"/>
                <w:numId w:val="20"/>
              </w:numPr>
              <w:spacing w:after="0"/>
              <w:rPr>
                <w:rFonts w:ascii="Inter Tight" w:hAnsi="Inter Tight" w:cs="Inter Tight"/>
                <w:color w:val="002060"/>
              </w:rPr>
            </w:pPr>
            <w:r w:rsidRPr="001E3980">
              <w:rPr>
                <w:rFonts w:ascii="Inter Tight" w:hAnsi="Inter Tight" w:cs="Inter Tight"/>
                <w:color w:val="002060"/>
              </w:rPr>
              <w:t>SIANO STATE GIUDICATE E SANZIONATE PER ILLECITO SPORTIVO;</w:t>
            </w:r>
          </w:p>
          <w:p w14:paraId="6E617AAF" w14:textId="77777777" w:rsidR="00815DAF" w:rsidRPr="001E3980" w:rsidRDefault="00815DAF" w:rsidP="009121ED">
            <w:pPr>
              <w:pStyle w:val="Corpotesto"/>
              <w:spacing w:after="0"/>
              <w:ind w:left="62" w:hanging="5"/>
              <w:rPr>
                <w:rFonts w:ascii="Inter Tight" w:hAnsi="Inter Tight" w:cs="Inter Tight"/>
                <w:color w:val="002060"/>
              </w:rPr>
            </w:pPr>
          </w:p>
          <w:p w14:paraId="2CAC8A6E" w14:textId="77777777" w:rsidR="00815DAF" w:rsidRPr="001E3980" w:rsidRDefault="00815DAF">
            <w:pPr>
              <w:pStyle w:val="Corpotesto"/>
              <w:numPr>
                <w:ilvl w:val="0"/>
                <w:numId w:val="20"/>
              </w:numPr>
              <w:spacing w:after="0"/>
              <w:jc w:val="left"/>
              <w:rPr>
                <w:rFonts w:ascii="Inter Tight" w:hAnsi="Inter Tight" w:cs="Inter Tight"/>
                <w:color w:val="002060"/>
              </w:rPr>
            </w:pPr>
            <w:r w:rsidRPr="001E3980">
              <w:rPr>
                <w:rFonts w:ascii="Inter Tight" w:hAnsi="Inter Tight" w:cs="Inter Tight"/>
                <w:color w:val="002060"/>
              </w:rPr>
              <w:t>ABBIANO USUFRUITO DEL DIRITTO DI AMMISSIONE A QUALSIASI TITOLO</w:t>
            </w:r>
          </w:p>
          <w:p w14:paraId="7247655D" w14:textId="77777777" w:rsidR="00815DAF" w:rsidRPr="001E3980" w:rsidRDefault="00815DAF" w:rsidP="009121ED">
            <w:pPr>
              <w:pStyle w:val="Corpotesto"/>
              <w:spacing w:after="0"/>
              <w:ind w:left="720"/>
              <w:jc w:val="left"/>
              <w:rPr>
                <w:rFonts w:ascii="Inter Tight" w:hAnsi="Inter Tight" w:cs="Inter Tight"/>
                <w:color w:val="002060"/>
              </w:rPr>
            </w:pPr>
            <w:r w:rsidRPr="001E3980">
              <w:rPr>
                <w:rFonts w:ascii="Inter Tight" w:hAnsi="Inter Tight" w:cs="Inter Tight"/>
                <w:color w:val="002060"/>
              </w:rPr>
              <w:t xml:space="preserve">(RIPESCAGGI O AMPLIAMENTO DI ORGANICO) AL CAMPIONATO DI CATEGORIA SUPERIORE. </w:t>
            </w:r>
          </w:p>
          <w:p w14:paraId="3808A4F6" w14:textId="77777777" w:rsidR="00815DAF" w:rsidRPr="001E3980" w:rsidRDefault="00815DAF" w:rsidP="009121ED">
            <w:pPr>
              <w:pStyle w:val="Corpotesto"/>
              <w:spacing w:after="0"/>
              <w:ind w:left="720"/>
              <w:rPr>
                <w:rFonts w:ascii="Inter Tight" w:hAnsi="Inter Tight" w:cs="Inter Tight"/>
                <w:color w:val="002060"/>
              </w:rPr>
            </w:pPr>
            <w:r w:rsidRPr="001E3980">
              <w:rPr>
                <w:rFonts w:ascii="Inter Tight" w:hAnsi="Inter Tight" w:cs="Inter Tight"/>
                <w:color w:val="002060"/>
              </w:rPr>
              <w:t xml:space="preserve">RIENTRANO IN TALE PRECLUSIONE ANCHE LE SOCIETA’ SORTE PER FUSIONE IN CUI UNA O PIU’ SOCIETA’ CONFLUITE NELLA NUOVA ABBIANO USUFRUITO A QUALSIASI TITOLO DELL’AMMISSIONE AL CAMPIONATO DI CATEGORIA SUPERIORE E QUELLE SORTE A SEGUITO DI SCISSIONE IN CUI LA SOCIETA’ DA CUI </w:t>
            </w:r>
            <w:proofErr w:type="gramStart"/>
            <w:r w:rsidRPr="001E3980">
              <w:rPr>
                <w:rFonts w:ascii="Inter Tight" w:hAnsi="Inter Tight" w:cs="Inter Tight"/>
                <w:color w:val="002060"/>
              </w:rPr>
              <w:t>E’</w:t>
            </w:r>
            <w:proofErr w:type="gramEnd"/>
            <w:r w:rsidRPr="001E3980">
              <w:rPr>
                <w:rFonts w:ascii="Inter Tight" w:hAnsi="Inter Tight" w:cs="Inter Tight"/>
                <w:color w:val="002060"/>
              </w:rPr>
              <w:t xml:space="preserve"> AVVENUTA LA SCISSIONE ABBIA USUFRUITO DEL</w:t>
            </w:r>
            <w:r>
              <w:rPr>
                <w:rFonts w:ascii="Inter Tight" w:hAnsi="Inter Tight" w:cs="Inter Tight"/>
                <w:color w:val="002060"/>
              </w:rPr>
              <w:t>L’</w:t>
            </w:r>
            <w:r w:rsidRPr="001E3980">
              <w:rPr>
                <w:rFonts w:ascii="Inter Tight" w:hAnsi="Inter Tight" w:cs="Inter Tight"/>
                <w:color w:val="002060"/>
              </w:rPr>
              <w:t xml:space="preserve">AMMISSIONE AL CAMPIONATO DI CATEGORIA SUPERIORE; </w:t>
            </w:r>
          </w:p>
          <w:p w14:paraId="3EAD34BA" w14:textId="77777777" w:rsidR="00815DAF" w:rsidRPr="001E3980" w:rsidRDefault="00815DAF" w:rsidP="009121ED">
            <w:pPr>
              <w:pStyle w:val="Corpotesto"/>
              <w:spacing w:after="0"/>
              <w:ind w:left="62" w:hanging="5"/>
              <w:rPr>
                <w:rFonts w:ascii="Inter Tight" w:hAnsi="Inter Tight" w:cs="Inter Tight"/>
                <w:color w:val="002060"/>
              </w:rPr>
            </w:pPr>
          </w:p>
          <w:p w14:paraId="15CCA8BA" w14:textId="77777777" w:rsidR="00815DAF" w:rsidRPr="001E3980" w:rsidRDefault="00815DAF">
            <w:pPr>
              <w:pStyle w:val="Corpotesto"/>
              <w:numPr>
                <w:ilvl w:val="0"/>
                <w:numId w:val="20"/>
              </w:numPr>
              <w:spacing w:after="0"/>
              <w:rPr>
                <w:rFonts w:ascii="Inter Tight" w:hAnsi="Inter Tight" w:cs="Inter Tight"/>
                <w:color w:val="002060"/>
              </w:rPr>
            </w:pPr>
            <w:r w:rsidRPr="001E3980">
              <w:rPr>
                <w:rFonts w:ascii="Inter Tight" w:hAnsi="Inter Tight" w:cs="Inter Tight"/>
                <w:color w:val="002060"/>
              </w:rPr>
              <w:t>NON ABBIANO MATURATO I TRE ANNI DI AFFILIAZIONE ALLA FIGC NELL</w:t>
            </w:r>
            <w:r>
              <w:rPr>
                <w:rFonts w:ascii="Inter Tight" w:hAnsi="Inter Tight" w:cs="Inter Tight"/>
                <w:color w:val="002060"/>
              </w:rPr>
              <w:t xml:space="preserve">’ </w:t>
            </w:r>
            <w:r w:rsidRPr="001E3980">
              <w:rPr>
                <w:rFonts w:ascii="Inter Tight" w:hAnsi="Inter Tight" w:cs="Inter Tight"/>
                <w:color w:val="002060"/>
              </w:rPr>
              <w:t>AMBITO DELLA LND;</w:t>
            </w:r>
          </w:p>
          <w:p w14:paraId="6771A349" w14:textId="77777777" w:rsidR="00815DAF" w:rsidRDefault="00815DAF" w:rsidP="009121ED">
            <w:pPr>
              <w:pStyle w:val="Corpotesto"/>
              <w:spacing w:after="0"/>
              <w:rPr>
                <w:rFonts w:ascii="Inter Tight" w:hAnsi="Inter Tight" w:cs="Inter Tight"/>
                <w:color w:val="002060"/>
              </w:rPr>
            </w:pPr>
          </w:p>
          <w:p w14:paraId="0D921ECF" w14:textId="77777777" w:rsidR="00815DAF" w:rsidRPr="001E3980" w:rsidRDefault="00815DAF">
            <w:pPr>
              <w:pStyle w:val="Corpotesto"/>
              <w:numPr>
                <w:ilvl w:val="0"/>
                <w:numId w:val="20"/>
              </w:numPr>
              <w:spacing w:after="0"/>
              <w:rPr>
                <w:rFonts w:ascii="Inter Tight" w:hAnsi="Inter Tight" w:cs="Inter Tight"/>
                <w:color w:val="002060"/>
              </w:rPr>
            </w:pPr>
            <w:r w:rsidRPr="001E3980">
              <w:rPr>
                <w:rFonts w:ascii="Inter Tight" w:hAnsi="Inter Tight" w:cs="Inter Tight"/>
                <w:color w:val="002060"/>
              </w:rPr>
              <w:t xml:space="preserve">CLASSIFICATE ULTIMO POSTO IN CAMPIONATO. </w:t>
            </w:r>
          </w:p>
        </w:tc>
      </w:tr>
      <w:tr w:rsidR="00815DAF" w:rsidRPr="001E3980" w14:paraId="2A124216" w14:textId="77777777" w:rsidTr="009121ED">
        <w:tc>
          <w:tcPr>
            <w:tcW w:w="9778" w:type="dxa"/>
            <w:shd w:val="pct25" w:color="000000" w:fill="FFFFFF"/>
          </w:tcPr>
          <w:p w14:paraId="62351923" w14:textId="77777777" w:rsidR="00815DAF" w:rsidRPr="001E3980" w:rsidRDefault="00815DAF" w:rsidP="009121ED">
            <w:pPr>
              <w:pStyle w:val="Corpotesto"/>
              <w:spacing w:after="0"/>
              <w:rPr>
                <w:rFonts w:ascii="Inter Tight" w:hAnsi="Inter Tight" w:cs="Inter Tight"/>
                <w:color w:val="002060"/>
              </w:rPr>
            </w:pPr>
            <w:r w:rsidRPr="001E3980">
              <w:rPr>
                <w:rFonts w:ascii="Inter Tight" w:hAnsi="Inter Tight" w:cs="Inter Tight"/>
                <w:color w:val="002060"/>
              </w:rPr>
              <w:t xml:space="preserve">  </w:t>
            </w:r>
          </w:p>
        </w:tc>
      </w:tr>
      <w:tr w:rsidR="00815DAF" w:rsidRPr="001E3980" w14:paraId="140B7D69" w14:textId="77777777" w:rsidTr="009121ED">
        <w:tc>
          <w:tcPr>
            <w:tcW w:w="9778" w:type="dxa"/>
            <w:shd w:val="pct25" w:color="000000" w:fill="FFFFFF"/>
          </w:tcPr>
          <w:p w14:paraId="197E0ED3" w14:textId="77777777" w:rsidR="00815DAF" w:rsidRPr="001E3980" w:rsidRDefault="00815DAF" w:rsidP="009121ED">
            <w:pPr>
              <w:pStyle w:val="Corpotesto"/>
              <w:spacing w:after="0"/>
              <w:rPr>
                <w:rFonts w:ascii="Inter Tight" w:hAnsi="Inter Tight" w:cs="Inter Tight"/>
                <w:color w:val="002060"/>
              </w:rPr>
            </w:pPr>
          </w:p>
        </w:tc>
      </w:tr>
    </w:tbl>
    <w:p w14:paraId="17D6E6EF" w14:textId="77777777" w:rsidR="00815DAF" w:rsidRPr="001E3980" w:rsidRDefault="00815DAF" w:rsidP="00815DAF">
      <w:pPr>
        <w:rPr>
          <w:rFonts w:ascii="Inter Tight" w:hAnsi="Inter Tight" w:cs="Inter Tight"/>
          <w:bCs/>
          <w:color w:val="002060"/>
          <w:sz w:val="28"/>
          <w:szCs w:val="28"/>
        </w:rPr>
      </w:pPr>
    </w:p>
    <w:p w14:paraId="2A6624BC" w14:textId="77777777" w:rsidR="00815DAF" w:rsidRPr="001E3980" w:rsidRDefault="00815DAF" w:rsidP="00815DAF">
      <w:pPr>
        <w:pStyle w:val="A119"/>
        <w:jc w:val="center"/>
        <w:rPr>
          <w:rFonts w:ascii="Inter Tight" w:hAnsi="Inter Tight" w:cs="Inter Tight"/>
          <w:b/>
          <w:bCs/>
          <w:color w:val="002060"/>
          <w:sz w:val="26"/>
          <w:szCs w:val="26"/>
          <w:u w:val="single"/>
        </w:rPr>
      </w:pPr>
      <w:r w:rsidRPr="001E3980">
        <w:rPr>
          <w:rFonts w:ascii="Inter Tight" w:hAnsi="Inter Tight" w:cs="Inter Tight"/>
          <w:b/>
          <w:bCs/>
          <w:color w:val="002060"/>
          <w:sz w:val="26"/>
          <w:szCs w:val="26"/>
          <w:u w:val="single"/>
        </w:rPr>
        <w:t>SOCIETA’ RIPESCATE PER COMPLETAMENTO ORGANICI</w:t>
      </w:r>
    </w:p>
    <w:p w14:paraId="2B9C05D5" w14:textId="77777777" w:rsidR="00815DAF" w:rsidRPr="001E3980" w:rsidRDefault="00815DAF" w:rsidP="00815DAF">
      <w:pPr>
        <w:pStyle w:val="A119"/>
        <w:jc w:val="center"/>
        <w:rPr>
          <w:rFonts w:ascii="Inter Tight" w:hAnsi="Inter Tight" w:cs="Inter Tight"/>
          <w:b/>
          <w:bCs/>
          <w:color w:val="002060"/>
          <w:sz w:val="26"/>
          <w:szCs w:val="26"/>
          <w:u w:val="single"/>
        </w:rPr>
      </w:pPr>
      <w:r w:rsidRPr="001E3980">
        <w:rPr>
          <w:rFonts w:ascii="Inter Tight" w:hAnsi="Inter Tight" w:cs="Inter Tight"/>
          <w:b/>
          <w:bCs/>
          <w:color w:val="002060"/>
          <w:sz w:val="26"/>
          <w:szCs w:val="26"/>
          <w:u w:val="single"/>
        </w:rPr>
        <w:t>NEL TRIENNIO 202</w:t>
      </w:r>
      <w:r>
        <w:rPr>
          <w:rFonts w:ascii="Inter Tight" w:hAnsi="Inter Tight" w:cs="Inter Tight"/>
          <w:b/>
          <w:bCs/>
          <w:color w:val="002060"/>
          <w:sz w:val="26"/>
          <w:szCs w:val="26"/>
          <w:u w:val="single"/>
        </w:rPr>
        <w:t>3</w:t>
      </w:r>
      <w:r w:rsidRPr="001E3980">
        <w:rPr>
          <w:rFonts w:ascii="Inter Tight" w:hAnsi="Inter Tight" w:cs="Inter Tight"/>
          <w:b/>
          <w:bCs/>
          <w:color w:val="002060"/>
          <w:sz w:val="26"/>
          <w:szCs w:val="26"/>
          <w:u w:val="single"/>
        </w:rPr>
        <w:t>/202</w:t>
      </w:r>
      <w:r>
        <w:rPr>
          <w:rFonts w:ascii="Inter Tight" w:hAnsi="Inter Tight" w:cs="Inter Tight"/>
          <w:b/>
          <w:bCs/>
          <w:color w:val="002060"/>
          <w:sz w:val="26"/>
          <w:szCs w:val="26"/>
          <w:u w:val="single"/>
        </w:rPr>
        <w:t>4</w:t>
      </w:r>
      <w:r w:rsidRPr="001E3980">
        <w:rPr>
          <w:rFonts w:ascii="Inter Tight" w:hAnsi="Inter Tight" w:cs="Inter Tight"/>
          <w:b/>
          <w:bCs/>
          <w:color w:val="002060"/>
          <w:sz w:val="26"/>
          <w:szCs w:val="26"/>
          <w:u w:val="single"/>
        </w:rPr>
        <w:t xml:space="preserve"> (S.S. 202</w:t>
      </w:r>
      <w:r>
        <w:rPr>
          <w:rFonts w:ascii="Inter Tight" w:hAnsi="Inter Tight" w:cs="Inter Tight"/>
          <w:b/>
          <w:bCs/>
          <w:color w:val="002060"/>
          <w:sz w:val="26"/>
          <w:szCs w:val="26"/>
          <w:u w:val="single"/>
        </w:rPr>
        <w:t>4</w:t>
      </w:r>
      <w:r w:rsidRPr="001E3980">
        <w:rPr>
          <w:rFonts w:ascii="Inter Tight" w:hAnsi="Inter Tight" w:cs="Inter Tight"/>
          <w:b/>
          <w:bCs/>
          <w:color w:val="002060"/>
          <w:sz w:val="26"/>
          <w:szCs w:val="26"/>
          <w:u w:val="single"/>
        </w:rPr>
        <w:t>/202</w:t>
      </w:r>
      <w:r>
        <w:rPr>
          <w:rFonts w:ascii="Inter Tight" w:hAnsi="Inter Tight" w:cs="Inter Tight"/>
          <w:b/>
          <w:bCs/>
          <w:color w:val="002060"/>
          <w:sz w:val="26"/>
          <w:szCs w:val="26"/>
          <w:u w:val="single"/>
        </w:rPr>
        <w:t>5</w:t>
      </w:r>
      <w:r w:rsidRPr="001E3980">
        <w:rPr>
          <w:rFonts w:ascii="Inter Tight" w:hAnsi="Inter Tight" w:cs="Inter Tight"/>
          <w:b/>
          <w:bCs/>
          <w:color w:val="002060"/>
          <w:sz w:val="26"/>
          <w:szCs w:val="26"/>
          <w:u w:val="single"/>
        </w:rPr>
        <w:t>) – 202</w:t>
      </w:r>
      <w:r>
        <w:rPr>
          <w:rFonts w:ascii="Inter Tight" w:hAnsi="Inter Tight" w:cs="Inter Tight"/>
          <w:b/>
          <w:bCs/>
          <w:color w:val="002060"/>
          <w:sz w:val="26"/>
          <w:szCs w:val="26"/>
          <w:u w:val="single"/>
        </w:rPr>
        <w:t>4</w:t>
      </w:r>
      <w:r w:rsidRPr="001E3980">
        <w:rPr>
          <w:rFonts w:ascii="Inter Tight" w:hAnsi="Inter Tight" w:cs="Inter Tight"/>
          <w:b/>
          <w:bCs/>
          <w:color w:val="002060"/>
          <w:sz w:val="26"/>
          <w:szCs w:val="26"/>
          <w:u w:val="single"/>
        </w:rPr>
        <w:t>/202</w:t>
      </w:r>
      <w:r>
        <w:rPr>
          <w:rFonts w:ascii="Inter Tight" w:hAnsi="Inter Tight" w:cs="Inter Tight"/>
          <w:b/>
          <w:bCs/>
          <w:color w:val="002060"/>
          <w:sz w:val="26"/>
          <w:szCs w:val="26"/>
          <w:u w:val="single"/>
        </w:rPr>
        <w:t>5</w:t>
      </w:r>
      <w:r w:rsidRPr="001E3980">
        <w:rPr>
          <w:rFonts w:ascii="Inter Tight" w:hAnsi="Inter Tight" w:cs="Inter Tight"/>
          <w:b/>
          <w:bCs/>
          <w:color w:val="002060"/>
          <w:sz w:val="26"/>
          <w:szCs w:val="26"/>
          <w:u w:val="single"/>
        </w:rPr>
        <w:t xml:space="preserve"> (S.S. 202</w:t>
      </w:r>
      <w:r>
        <w:rPr>
          <w:rFonts w:ascii="Inter Tight" w:hAnsi="Inter Tight" w:cs="Inter Tight"/>
          <w:b/>
          <w:bCs/>
          <w:color w:val="002060"/>
          <w:sz w:val="26"/>
          <w:szCs w:val="26"/>
          <w:u w:val="single"/>
        </w:rPr>
        <w:t>5</w:t>
      </w:r>
      <w:r w:rsidRPr="001E3980">
        <w:rPr>
          <w:rFonts w:ascii="Inter Tight" w:hAnsi="Inter Tight" w:cs="Inter Tight"/>
          <w:b/>
          <w:bCs/>
          <w:color w:val="002060"/>
          <w:sz w:val="26"/>
          <w:szCs w:val="26"/>
          <w:u w:val="single"/>
        </w:rPr>
        <w:t>/202</w:t>
      </w:r>
      <w:r>
        <w:rPr>
          <w:rFonts w:ascii="Inter Tight" w:hAnsi="Inter Tight" w:cs="Inter Tight"/>
          <w:b/>
          <w:bCs/>
          <w:color w:val="002060"/>
          <w:sz w:val="26"/>
          <w:szCs w:val="26"/>
          <w:u w:val="single"/>
        </w:rPr>
        <w:t>6</w:t>
      </w:r>
      <w:r w:rsidRPr="001E3980">
        <w:rPr>
          <w:rFonts w:ascii="Inter Tight" w:hAnsi="Inter Tight" w:cs="Inter Tight"/>
          <w:b/>
          <w:bCs/>
          <w:color w:val="002060"/>
          <w:sz w:val="26"/>
          <w:szCs w:val="26"/>
          <w:u w:val="single"/>
        </w:rPr>
        <w:t>) – 202</w:t>
      </w:r>
      <w:r>
        <w:rPr>
          <w:rFonts w:ascii="Inter Tight" w:hAnsi="Inter Tight" w:cs="Inter Tight"/>
          <w:b/>
          <w:bCs/>
          <w:color w:val="002060"/>
          <w:sz w:val="26"/>
          <w:szCs w:val="26"/>
          <w:u w:val="single"/>
        </w:rPr>
        <w:t>5</w:t>
      </w:r>
      <w:r w:rsidRPr="001E3980">
        <w:rPr>
          <w:rFonts w:ascii="Inter Tight" w:hAnsi="Inter Tight" w:cs="Inter Tight"/>
          <w:b/>
          <w:bCs/>
          <w:color w:val="002060"/>
          <w:sz w:val="26"/>
          <w:szCs w:val="26"/>
          <w:u w:val="single"/>
        </w:rPr>
        <w:t>/202</w:t>
      </w:r>
      <w:r>
        <w:rPr>
          <w:rFonts w:ascii="Inter Tight" w:hAnsi="Inter Tight" w:cs="Inter Tight"/>
          <w:b/>
          <w:bCs/>
          <w:color w:val="002060"/>
          <w:sz w:val="26"/>
          <w:szCs w:val="26"/>
          <w:u w:val="single"/>
        </w:rPr>
        <w:t>6</w:t>
      </w:r>
      <w:r w:rsidRPr="001E3980">
        <w:rPr>
          <w:rFonts w:ascii="Inter Tight" w:hAnsi="Inter Tight" w:cs="Inter Tight"/>
          <w:b/>
          <w:bCs/>
          <w:color w:val="002060"/>
          <w:sz w:val="26"/>
          <w:szCs w:val="26"/>
          <w:u w:val="single"/>
        </w:rPr>
        <w:t xml:space="preserve"> (S.S. 202</w:t>
      </w:r>
      <w:r>
        <w:rPr>
          <w:rFonts w:ascii="Inter Tight" w:hAnsi="Inter Tight" w:cs="Inter Tight"/>
          <w:b/>
          <w:bCs/>
          <w:color w:val="002060"/>
          <w:sz w:val="26"/>
          <w:szCs w:val="26"/>
          <w:u w:val="single"/>
        </w:rPr>
        <w:t>6</w:t>
      </w:r>
      <w:r w:rsidRPr="001E3980">
        <w:rPr>
          <w:rFonts w:ascii="Inter Tight" w:hAnsi="Inter Tight" w:cs="Inter Tight"/>
          <w:b/>
          <w:bCs/>
          <w:color w:val="002060"/>
          <w:sz w:val="26"/>
          <w:szCs w:val="26"/>
          <w:u w:val="single"/>
        </w:rPr>
        <w:t>/202</w:t>
      </w:r>
      <w:r>
        <w:rPr>
          <w:rFonts w:ascii="Inter Tight" w:hAnsi="Inter Tight" w:cs="Inter Tight"/>
          <w:b/>
          <w:bCs/>
          <w:color w:val="002060"/>
          <w:sz w:val="26"/>
          <w:szCs w:val="26"/>
          <w:u w:val="single"/>
        </w:rPr>
        <w:t>7</w:t>
      </w:r>
      <w:r w:rsidRPr="001E3980">
        <w:rPr>
          <w:rFonts w:ascii="Inter Tight" w:hAnsi="Inter Tight" w:cs="Inter Tight"/>
          <w:b/>
          <w:bCs/>
          <w:color w:val="002060"/>
          <w:sz w:val="26"/>
          <w:szCs w:val="26"/>
          <w:u w:val="single"/>
        </w:rPr>
        <w:t>)</w:t>
      </w:r>
    </w:p>
    <w:p w14:paraId="1B988570" w14:textId="77777777" w:rsidR="00815DAF" w:rsidRPr="001E3980" w:rsidRDefault="00815DAF" w:rsidP="00815DAF">
      <w:pPr>
        <w:pStyle w:val="Corpodeltesto3"/>
        <w:spacing w:after="0"/>
        <w:rPr>
          <w:rFonts w:ascii="Inter Tight" w:hAnsi="Inter Tight" w:cs="Inter Tight"/>
          <w:color w:val="002060"/>
          <w:sz w:val="24"/>
          <w:u w:val="single"/>
        </w:rPr>
      </w:pPr>
    </w:p>
    <w:tbl>
      <w:tblPr>
        <w:tblW w:w="9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31"/>
        <w:gridCol w:w="3231"/>
        <w:gridCol w:w="3231"/>
      </w:tblGrid>
      <w:tr w:rsidR="00815DAF" w:rsidRPr="001E3980" w14:paraId="629B07C2" w14:textId="77777777" w:rsidTr="009121ED">
        <w:trPr>
          <w:trHeight w:val="337"/>
        </w:trPr>
        <w:tc>
          <w:tcPr>
            <w:tcW w:w="3231" w:type="dxa"/>
            <w:tcBorders>
              <w:right w:val="single" w:sz="4" w:space="0" w:color="auto"/>
            </w:tcBorders>
          </w:tcPr>
          <w:p w14:paraId="4543D0FC" w14:textId="77777777" w:rsidR="00815DAF" w:rsidRPr="001E3980" w:rsidRDefault="00815DAF" w:rsidP="009121ED">
            <w:pPr>
              <w:pStyle w:val="Corpodeltesto3"/>
              <w:spacing w:after="0"/>
              <w:jc w:val="center"/>
              <w:rPr>
                <w:rFonts w:ascii="Inter Tight" w:hAnsi="Inter Tight" w:cs="Inter Tight"/>
                <w:color w:val="002060"/>
                <w:sz w:val="22"/>
                <w:szCs w:val="22"/>
              </w:rPr>
            </w:pPr>
            <w:r w:rsidRPr="001E3980">
              <w:rPr>
                <w:rFonts w:ascii="Inter Tight" w:hAnsi="Inter Tight" w:cs="Inter Tight"/>
                <w:color w:val="002060"/>
                <w:sz w:val="22"/>
                <w:szCs w:val="22"/>
              </w:rPr>
              <w:t>2023/2024 (2024/2025)</w:t>
            </w:r>
          </w:p>
        </w:tc>
        <w:tc>
          <w:tcPr>
            <w:tcW w:w="3231" w:type="dxa"/>
          </w:tcPr>
          <w:p w14:paraId="55B52F55" w14:textId="77777777" w:rsidR="00815DAF" w:rsidRPr="001E3980" w:rsidRDefault="00815DAF" w:rsidP="009121ED">
            <w:pPr>
              <w:pStyle w:val="Corpodeltesto3"/>
              <w:spacing w:after="0"/>
              <w:jc w:val="center"/>
              <w:rPr>
                <w:rFonts w:ascii="Inter Tight" w:hAnsi="Inter Tight" w:cs="Inter Tight"/>
                <w:color w:val="002060"/>
                <w:sz w:val="22"/>
                <w:szCs w:val="22"/>
              </w:rPr>
            </w:pPr>
            <w:r w:rsidRPr="001E3980">
              <w:rPr>
                <w:rFonts w:ascii="Inter Tight" w:hAnsi="Inter Tight" w:cs="Inter Tight"/>
                <w:color w:val="002060"/>
                <w:sz w:val="22"/>
                <w:szCs w:val="22"/>
              </w:rPr>
              <w:t>2024/2025 (2025/2026)</w:t>
            </w:r>
          </w:p>
        </w:tc>
        <w:tc>
          <w:tcPr>
            <w:tcW w:w="3231" w:type="dxa"/>
            <w:tcBorders>
              <w:right w:val="single" w:sz="4" w:space="0" w:color="auto"/>
            </w:tcBorders>
          </w:tcPr>
          <w:p w14:paraId="22E5BD47" w14:textId="77777777" w:rsidR="00815DAF" w:rsidRPr="001E3980" w:rsidRDefault="00815DAF" w:rsidP="009121ED">
            <w:pPr>
              <w:pStyle w:val="Corpodeltesto3"/>
              <w:spacing w:after="0"/>
              <w:jc w:val="center"/>
              <w:rPr>
                <w:rFonts w:ascii="Inter Tight" w:hAnsi="Inter Tight" w:cs="Inter Tight"/>
                <w:color w:val="002060"/>
                <w:sz w:val="22"/>
                <w:szCs w:val="22"/>
              </w:rPr>
            </w:pPr>
            <w:r>
              <w:rPr>
                <w:rFonts w:ascii="Inter Tight" w:hAnsi="Inter Tight" w:cs="Inter Tight"/>
                <w:color w:val="002060"/>
                <w:sz w:val="22"/>
                <w:szCs w:val="22"/>
              </w:rPr>
              <w:t>2025/2026 (2026/2027)</w:t>
            </w:r>
          </w:p>
        </w:tc>
      </w:tr>
      <w:tr w:rsidR="00815DAF" w:rsidRPr="001E3980" w14:paraId="26406202" w14:textId="77777777" w:rsidTr="009121ED">
        <w:trPr>
          <w:trHeight w:val="2725"/>
        </w:trPr>
        <w:tc>
          <w:tcPr>
            <w:tcW w:w="3231" w:type="dxa"/>
            <w:tcBorders>
              <w:right w:val="single" w:sz="4" w:space="0" w:color="auto"/>
            </w:tcBorders>
          </w:tcPr>
          <w:p w14:paraId="70859BCE" w14:textId="77777777" w:rsidR="00815DAF" w:rsidRPr="001E3980" w:rsidRDefault="00815DAF" w:rsidP="009121ED">
            <w:pPr>
              <w:pStyle w:val="Corpodeltesto3"/>
              <w:spacing w:after="0"/>
              <w:rPr>
                <w:rFonts w:ascii="Inter Tight" w:hAnsi="Inter Tight" w:cs="Inter Tight"/>
                <w:color w:val="002060"/>
                <w:sz w:val="20"/>
                <w:szCs w:val="20"/>
              </w:rPr>
            </w:pPr>
            <w:r w:rsidRPr="001E3980">
              <w:rPr>
                <w:rFonts w:ascii="Inter Tight" w:hAnsi="Inter Tight" w:cs="Inter Tight"/>
                <w:color w:val="002060"/>
                <w:sz w:val="20"/>
                <w:szCs w:val="20"/>
              </w:rPr>
              <w:t>AMICI DEL CENTROSOCIO SP.</w:t>
            </w:r>
          </w:p>
          <w:p w14:paraId="50B7111E" w14:textId="77777777" w:rsidR="00815DAF" w:rsidRPr="001E3980" w:rsidRDefault="00815DAF" w:rsidP="009121ED">
            <w:pPr>
              <w:pStyle w:val="Corpodeltesto3"/>
              <w:spacing w:after="0"/>
              <w:rPr>
                <w:rFonts w:ascii="Inter Tight" w:hAnsi="Inter Tight" w:cs="Inter Tight"/>
                <w:color w:val="002060"/>
                <w:sz w:val="20"/>
                <w:szCs w:val="20"/>
              </w:rPr>
            </w:pPr>
            <w:r w:rsidRPr="001E3980">
              <w:rPr>
                <w:rFonts w:ascii="Inter Tight" w:hAnsi="Inter Tight" w:cs="Inter Tight"/>
                <w:color w:val="002060"/>
                <w:sz w:val="20"/>
                <w:szCs w:val="20"/>
              </w:rPr>
              <w:t>FUTSAL MONTURANO</w:t>
            </w:r>
          </w:p>
          <w:p w14:paraId="1A18794D" w14:textId="77777777" w:rsidR="00815DAF" w:rsidRPr="001E3980" w:rsidRDefault="00815DAF" w:rsidP="009121ED">
            <w:pPr>
              <w:pStyle w:val="Corpodeltesto3"/>
              <w:spacing w:after="0"/>
              <w:rPr>
                <w:rFonts w:ascii="Inter Tight" w:hAnsi="Inter Tight" w:cs="Inter Tight"/>
                <w:color w:val="002060"/>
                <w:sz w:val="20"/>
                <w:szCs w:val="20"/>
              </w:rPr>
            </w:pPr>
            <w:r w:rsidRPr="001E3980">
              <w:rPr>
                <w:rFonts w:ascii="Inter Tight" w:hAnsi="Inter Tight" w:cs="Inter Tight"/>
                <w:color w:val="002060"/>
                <w:sz w:val="20"/>
                <w:szCs w:val="20"/>
              </w:rPr>
              <w:t>CIARNIN</w:t>
            </w:r>
          </w:p>
          <w:p w14:paraId="37F24ACD" w14:textId="77777777" w:rsidR="00815DAF" w:rsidRPr="001E3980" w:rsidRDefault="00815DAF" w:rsidP="009121ED">
            <w:pPr>
              <w:pStyle w:val="Corpodeltesto3"/>
              <w:spacing w:after="0"/>
              <w:rPr>
                <w:rFonts w:ascii="Inter Tight" w:hAnsi="Inter Tight" w:cs="Inter Tight"/>
                <w:color w:val="002060"/>
                <w:sz w:val="20"/>
                <w:szCs w:val="20"/>
              </w:rPr>
            </w:pPr>
            <w:r w:rsidRPr="001E3980">
              <w:rPr>
                <w:rFonts w:ascii="Inter Tight" w:hAnsi="Inter Tight" w:cs="Inter Tight"/>
                <w:color w:val="002060"/>
                <w:sz w:val="20"/>
                <w:szCs w:val="20"/>
              </w:rPr>
              <w:t>FUTSAL VIRE GEOSISTEM ASD</w:t>
            </w:r>
          </w:p>
          <w:p w14:paraId="652C6D6B" w14:textId="77777777" w:rsidR="00815DAF" w:rsidRPr="001E3980" w:rsidRDefault="00815DAF" w:rsidP="009121ED">
            <w:pPr>
              <w:pStyle w:val="Corpodeltesto3"/>
              <w:spacing w:after="0"/>
              <w:rPr>
                <w:rFonts w:ascii="Inter Tight" w:hAnsi="Inter Tight" w:cs="Inter Tight"/>
                <w:color w:val="002060"/>
                <w:sz w:val="20"/>
                <w:szCs w:val="20"/>
              </w:rPr>
            </w:pPr>
            <w:r w:rsidRPr="001E3980">
              <w:rPr>
                <w:rFonts w:ascii="Inter Tight" w:hAnsi="Inter Tight" w:cs="Inter Tight"/>
                <w:color w:val="002060"/>
                <w:sz w:val="20"/>
                <w:szCs w:val="20"/>
              </w:rPr>
              <w:t>POLISPORTIVA UROBORO</w:t>
            </w:r>
          </w:p>
        </w:tc>
        <w:tc>
          <w:tcPr>
            <w:tcW w:w="3231" w:type="dxa"/>
          </w:tcPr>
          <w:p w14:paraId="746E7EA1" w14:textId="77777777" w:rsidR="00815DAF" w:rsidRPr="001E3980" w:rsidRDefault="00815DAF" w:rsidP="009121ED">
            <w:pPr>
              <w:pStyle w:val="Corpodeltesto3"/>
              <w:spacing w:after="0"/>
              <w:rPr>
                <w:rFonts w:ascii="Inter Tight" w:hAnsi="Inter Tight" w:cs="Inter Tight"/>
                <w:color w:val="002060"/>
                <w:sz w:val="20"/>
                <w:szCs w:val="20"/>
              </w:rPr>
            </w:pPr>
            <w:r w:rsidRPr="001E3980">
              <w:rPr>
                <w:rFonts w:ascii="Inter Tight" w:hAnsi="Inter Tight" w:cs="Inter Tight"/>
                <w:color w:val="002060"/>
                <w:sz w:val="20"/>
                <w:szCs w:val="20"/>
              </w:rPr>
              <w:t>CHIARAVALLE FUTSAL</w:t>
            </w:r>
          </w:p>
          <w:p w14:paraId="4DFCE1BF" w14:textId="77777777" w:rsidR="00815DAF" w:rsidRPr="001E3980" w:rsidRDefault="00815DAF" w:rsidP="009121ED">
            <w:pPr>
              <w:pStyle w:val="Corpodeltesto3"/>
              <w:spacing w:after="0"/>
              <w:rPr>
                <w:rFonts w:ascii="Inter Tight" w:hAnsi="Inter Tight" w:cs="Inter Tight"/>
                <w:color w:val="002060"/>
                <w:sz w:val="20"/>
                <w:szCs w:val="20"/>
              </w:rPr>
            </w:pPr>
            <w:r w:rsidRPr="001E3980">
              <w:rPr>
                <w:rFonts w:ascii="Inter Tight" w:hAnsi="Inter Tight" w:cs="Inter Tight"/>
                <w:color w:val="002060"/>
                <w:sz w:val="20"/>
                <w:szCs w:val="20"/>
              </w:rPr>
              <w:t>U.S. FORTUNA FANO</w:t>
            </w:r>
          </w:p>
          <w:p w14:paraId="796D2E94" w14:textId="77777777" w:rsidR="00815DAF" w:rsidRPr="001E3980" w:rsidRDefault="00815DAF" w:rsidP="009121ED">
            <w:pPr>
              <w:pStyle w:val="Corpodeltesto3"/>
              <w:spacing w:after="0"/>
              <w:rPr>
                <w:rFonts w:ascii="Inter Tight" w:hAnsi="Inter Tight" w:cs="Inter Tight"/>
                <w:color w:val="002060"/>
                <w:sz w:val="20"/>
                <w:szCs w:val="20"/>
              </w:rPr>
            </w:pPr>
            <w:r w:rsidRPr="001E3980">
              <w:rPr>
                <w:rFonts w:ascii="Inter Tight" w:hAnsi="Inter Tight" w:cs="Inter Tight"/>
                <w:color w:val="002060"/>
                <w:sz w:val="20"/>
                <w:szCs w:val="20"/>
              </w:rPr>
              <w:t>GNANO 04</w:t>
            </w:r>
          </w:p>
          <w:p w14:paraId="6CA0EDEE" w14:textId="77777777" w:rsidR="00815DAF" w:rsidRPr="001E3980" w:rsidRDefault="00815DAF" w:rsidP="009121ED">
            <w:pPr>
              <w:pStyle w:val="Corpodeltesto3"/>
              <w:spacing w:after="0"/>
              <w:rPr>
                <w:rFonts w:ascii="Inter Tight" w:hAnsi="Inter Tight" w:cs="Inter Tight"/>
                <w:color w:val="002060"/>
                <w:sz w:val="20"/>
                <w:szCs w:val="20"/>
              </w:rPr>
            </w:pPr>
            <w:r w:rsidRPr="001E3980">
              <w:rPr>
                <w:rFonts w:ascii="Inter Tight" w:hAnsi="Inter Tight" w:cs="Inter Tight"/>
                <w:color w:val="002060"/>
                <w:sz w:val="20"/>
                <w:szCs w:val="20"/>
              </w:rPr>
              <w:t>REAL ANCARIA</w:t>
            </w:r>
          </w:p>
        </w:tc>
        <w:tc>
          <w:tcPr>
            <w:tcW w:w="3231" w:type="dxa"/>
            <w:tcBorders>
              <w:right w:val="single" w:sz="4" w:space="0" w:color="auto"/>
            </w:tcBorders>
          </w:tcPr>
          <w:p w14:paraId="74D4C190" w14:textId="77777777" w:rsidR="00815DAF" w:rsidRDefault="00815DAF" w:rsidP="009121ED">
            <w:pPr>
              <w:pStyle w:val="Corpodeltesto3"/>
              <w:spacing w:after="0"/>
              <w:rPr>
                <w:rFonts w:ascii="Inter Tight" w:hAnsi="Inter Tight" w:cs="Inter Tight"/>
                <w:color w:val="002060"/>
                <w:sz w:val="20"/>
                <w:szCs w:val="20"/>
              </w:rPr>
            </w:pPr>
            <w:r>
              <w:rPr>
                <w:rFonts w:ascii="Inter Tight" w:hAnsi="Inter Tight" w:cs="Inter Tight"/>
                <w:color w:val="002060"/>
                <w:sz w:val="20"/>
                <w:szCs w:val="20"/>
              </w:rPr>
              <w:t>G.S.A. LE DUE PALME</w:t>
            </w:r>
          </w:p>
          <w:p w14:paraId="2112A621" w14:textId="77777777" w:rsidR="00815DAF" w:rsidRDefault="00815DAF" w:rsidP="009121ED">
            <w:pPr>
              <w:pStyle w:val="Corpodeltesto3"/>
              <w:spacing w:after="0"/>
              <w:rPr>
                <w:rFonts w:ascii="Inter Tight" w:hAnsi="Inter Tight" w:cs="Inter Tight"/>
                <w:color w:val="002060"/>
                <w:sz w:val="20"/>
                <w:szCs w:val="20"/>
              </w:rPr>
            </w:pPr>
            <w:r>
              <w:rPr>
                <w:rFonts w:ascii="Inter Tight" w:hAnsi="Inter Tight" w:cs="Inter Tight"/>
                <w:color w:val="002060"/>
                <w:sz w:val="20"/>
                <w:szCs w:val="20"/>
              </w:rPr>
              <w:t>ACLI AUDAX MONTECOSARO C5</w:t>
            </w:r>
          </w:p>
          <w:p w14:paraId="637BFA5B" w14:textId="77777777" w:rsidR="00815DAF" w:rsidRPr="001E3980" w:rsidRDefault="00815DAF" w:rsidP="009121ED">
            <w:pPr>
              <w:pStyle w:val="Corpodeltesto3"/>
              <w:spacing w:after="0"/>
              <w:rPr>
                <w:rFonts w:ascii="Inter Tight" w:hAnsi="Inter Tight" w:cs="Inter Tight"/>
                <w:color w:val="002060"/>
                <w:sz w:val="20"/>
                <w:szCs w:val="20"/>
              </w:rPr>
            </w:pPr>
            <w:r>
              <w:rPr>
                <w:rFonts w:ascii="Inter Tight" w:hAnsi="Inter Tight" w:cs="Inter Tight"/>
                <w:color w:val="002060"/>
                <w:sz w:val="20"/>
                <w:szCs w:val="20"/>
              </w:rPr>
              <w:t>C.U.S. CAMERINO A.S.D.</w:t>
            </w:r>
          </w:p>
        </w:tc>
      </w:tr>
    </w:tbl>
    <w:p w14:paraId="0EFC9E40" w14:textId="77777777" w:rsidR="00815DAF" w:rsidRPr="001E3980" w:rsidRDefault="00815DAF" w:rsidP="00815DAF">
      <w:pPr>
        <w:jc w:val="center"/>
        <w:rPr>
          <w:rFonts w:ascii="Inter Tight" w:hAnsi="Inter Tight" w:cs="Inter Tight"/>
          <w:b/>
          <w:bCs/>
          <w:color w:val="002060"/>
          <w:sz w:val="22"/>
          <w:szCs w:val="22"/>
          <w:u w:val="single"/>
        </w:rPr>
      </w:pPr>
    </w:p>
    <w:p w14:paraId="0C4FC795" w14:textId="77777777" w:rsidR="00815DAF" w:rsidRPr="001E3980" w:rsidRDefault="00815DAF" w:rsidP="00815DAF">
      <w:pPr>
        <w:jc w:val="center"/>
        <w:rPr>
          <w:rFonts w:ascii="Inter Tight" w:hAnsi="Inter Tight" w:cs="Inter Tight"/>
          <w:b/>
          <w:bCs/>
          <w:color w:val="002060"/>
          <w:sz w:val="28"/>
          <w:szCs w:val="28"/>
          <w:u w:val="single"/>
        </w:rPr>
      </w:pPr>
      <w:r w:rsidRPr="001E3980">
        <w:rPr>
          <w:rFonts w:ascii="Inter Tight" w:hAnsi="Inter Tight" w:cs="Inter Tight"/>
          <w:b/>
          <w:bCs/>
          <w:color w:val="002060"/>
          <w:sz w:val="28"/>
          <w:szCs w:val="28"/>
          <w:u w:val="single"/>
        </w:rPr>
        <w:t>ELEMENTI E TABELLE DI VALUTAZIONE</w:t>
      </w:r>
    </w:p>
    <w:p w14:paraId="6BA859CC" w14:textId="77777777" w:rsidR="00815DAF" w:rsidRPr="001E3980" w:rsidRDefault="00815DAF" w:rsidP="00815DAF">
      <w:pPr>
        <w:jc w:val="center"/>
        <w:rPr>
          <w:rFonts w:ascii="Inter Tight" w:hAnsi="Inter Tight" w:cs="Inter Tight"/>
          <w:bCs/>
          <w:color w:val="002060"/>
          <w:sz w:val="22"/>
          <w:szCs w:val="22"/>
        </w:rPr>
      </w:pPr>
      <w:r w:rsidRPr="001E3980">
        <w:rPr>
          <w:rFonts w:ascii="Inter Tight" w:hAnsi="Inter Tight" w:cs="Inter Tight"/>
          <w:bCs/>
          <w:color w:val="002060"/>
          <w:sz w:val="22"/>
          <w:szCs w:val="22"/>
        </w:rPr>
        <w:t xml:space="preserve">(determineranno la classifica di priorità all’interno di ciascuna fascia) </w:t>
      </w:r>
    </w:p>
    <w:p w14:paraId="3489C991" w14:textId="77777777" w:rsidR="00815DAF" w:rsidRPr="001E3980" w:rsidRDefault="00815DAF" w:rsidP="00815DAF">
      <w:pPr>
        <w:jc w:val="center"/>
        <w:rPr>
          <w:rFonts w:ascii="Inter Tight" w:hAnsi="Inter Tight" w:cs="Inter Tight"/>
          <w:b/>
          <w:bCs/>
          <w:color w:val="002060"/>
          <w:sz w:val="22"/>
          <w:szCs w:val="22"/>
        </w:rPr>
      </w:pPr>
    </w:p>
    <w:p w14:paraId="25068D3B" w14:textId="77777777" w:rsidR="00815DAF" w:rsidRPr="001E3980" w:rsidRDefault="00815DAF">
      <w:pPr>
        <w:numPr>
          <w:ilvl w:val="0"/>
          <w:numId w:val="10"/>
        </w:numPr>
        <w:rPr>
          <w:rFonts w:ascii="Inter Tight" w:hAnsi="Inter Tight" w:cs="Inter Tight"/>
          <w:color w:val="002060"/>
          <w:sz w:val="22"/>
          <w:szCs w:val="22"/>
        </w:rPr>
      </w:pPr>
      <w:r w:rsidRPr="001E3980">
        <w:rPr>
          <w:rFonts w:ascii="Inter Tight" w:hAnsi="Inter Tight" w:cs="Inter Tight"/>
          <w:color w:val="002060"/>
          <w:sz w:val="22"/>
          <w:szCs w:val="22"/>
        </w:rPr>
        <w:t>Posizione di classifica ottenuta dalla Società al termine della regular season 202</w:t>
      </w:r>
      <w:r>
        <w:rPr>
          <w:rFonts w:ascii="Inter Tight" w:hAnsi="Inter Tight" w:cs="Inter Tight"/>
          <w:color w:val="002060"/>
          <w:sz w:val="22"/>
          <w:szCs w:val="22"/>
        </w:rPr>
        <w:t>6</w:t>
      </w:r>
      <w:r w:rsidRPr="001E3980">
        <w:rPr>
          <w:rFonts w:ascii="Inter Tight" w:hAnsi="Inter Tight" w:cs="Inter Tight"/>
          <w:color w:val="002060"/>
          <w:sz w:val="22"/>
          <w:szCs w:val="22"/>
        </w:rPr>
        <w:t>/202</w:t>
      </w:r>
      <w:r>
        <w:rPr>
          <w:rFonts w:ascii="Inter Tight" w:hAnsi="Inter Tight" w:cs="Inter Tight"/>
          <w:color w:val="002060"/>
          <w:sz w:val="22"/>
          <w:szCs w:val="22"/>
        </w:rPr>
        <w:t>7</w:t>
      </w:r>
      <w:r w:rsidRPr="001E3980">
        <w:rPr>
          <w:rFonts w:ascii="Inter Tight" w:hAnsi="Inter Tight" w:cs="Inter Tight"/>
          <w:color w:val="002060"/>
          <w:sz w:val="22"/>
          <w:szCs w:val="22"/>
        </w:rPr>
        <w:t>;</w:t>
      </w:r>
    </w:p>
    <w:p w14:paraId="0764C3D7" w14:textId="77777777" w:rsidR="00815DAF" w:rsidRPr="001E3980" w:rsidRDefault="00815DAF" w:rsidP="00815DAF">
      <w:pPr>
        <w:rPr>
          <w:rFonts w:ascii="Inter Tight" w:hAnsi="Inter Tight" w:cs="Inter Tight"/>
          <w:color w:val="002060"/>
          <w:sz w:val="22"/>
          <w:szCs w:val="22"/>
        </w:rPr>
      </w:pPr>
    </w:p>
    <w:p w14:paraId="3FB9B372" w14:textId="77777777" w:rsidR="00815DAF" w:rsidRPr="001E3980" w:rsidRDefault="00815DAF">
      <w:pPr>
        <w:numPr>
          <w:ilvl w:val="0"/>
          <w:numId w:val="10"/>
        </w:numPr>
        <w:rPr>
          <w:rFonts w:ascii="Inter Tight" w:hAnsi="Inter Tight" w:cs="Inter Tight"/>
          <w:color w:val="002060"/>
          <w:sz w:val="22"/>
          <w:szCs w:val="22"/>
        </w:rPr>
      </w:pPr>
      <w:r w:rsidRPr="001E3980">
        <w:rPr>
          <w:rFonts w:ascii="Inter Tight" w:hAnsi="Inter Tight" w:cs="Inter Tight"/>
          <w:color w:val="002060"/>
          <w:sz w:val="22"/>
          <w:szCs w:val="22"/>
        </w:rPr>
        <w:t>Posizione nella graduatoria di Coppa Disciplina nella stagione sportiva 202</w:t>
      </w:r>
      <w:r>
        <w:rPr>
          <w:rFonts w:ascii="Inter Tight" w:hAnsi="Inter Tight" w:cs="Inter Tight"/>
          <w:color w:val="002060"/>
          <w:sz w:val="22"/>
          <w:szCs w:val="22"/>
        </w:rPr>
        <w:t>6</w:t>
      </w:r>
      <w:r w:rsidRPr="001E3980">
        <w:rPr>
          <w:rFonts w:ascii="Inter Tight" w:hAnsi="Inter Tight" w:cs="Inter Tight"/>
          <w:color w:val="002060"/>
          <w:sz w:val="22"/>
          <w:szCs w:val="22"/>
        </w:rPr>
        <w:t>/202</w:t>
      </w:r>
      <w:r>
        <w:rPr>
          <w:rFonts w:ascii="Inter Tight" w:hAnsi="Inter Tight" w:cs="Inter Tight"/>
          <w:color w:val="002060"/>
          <w:sz w:val="22"/>
          <w:szCs w:val="22"/>
        </w:rPr>
        <w:t>7</w:t>
      </w:r>
      <w:r w:rsidRPr="001E3980">
        <w:rPr>
          <w:rFonts w:ascii="Inter Tight" w:hAnsi="Inter Tight" w:cs="Inter Tight"/>
          <w:color w:val="002060"/>
          <w:sz w:val="22"/>
          <w:szCs w:val="22"/>
        </w:rPr>
        <w:t>;</w:t>
      </w:r>
    </w:p>
    <w:p w14:paraId="5225F9EC" w14:textId="77777777" w:rsidR="00815DAF" w:rsidRPr="001E3980" w:rsidRDefault="00815DAF" w:rsidP="00815DAF">
      <w:pPr>
        <w:rPr>
          <w:rFonts w:ascii="Inter Tight" w:hAnsi="Inter Tight" w:cs="Inter Tight"/>
          <w:color w:val="002060"/>
          <w:sz w:val="22"/>
          <w:szCs w:val="22"/>
        </w:rPr>
      </w:pPr>
    </w:p>
    <w:p w14:paraId="15F1C6F3" w14:textId="77777777" w:rsidR="00815DAF" w:rsidRPr="001E3980" w:rsidRDefault="00815DAF">
      <w:pPr>
        <w:numPr>
          <w:ilvl w:val="0"/>
          <w:numId w:val="10"/>
        </w:numPr>
        <w:rPr>
          <w:rFonts w:ascii="Inter Tight" w:hAnsi="Inter Tight" w:cs="Inter Tight"/>
          <w:color w:val="002060"/>
          <w:sz w:val="22"/>
          <w:szCs w:val="22"/>
        </w:rPr>
      </w:pPr>
      <w:r w:rsidRPr="001E3980">
        <w:rPr>
          <w:rFonts w:ascii="Inter Tight" w:hAnsi="Inter Tight" w:cs="Inter Tight"/>
          <w:color w:val="002060"/>
          <w:sz w:val="22"/>
          <w:szCs w:val="22"/>
        </w:rPr>
        <w:t>Dimensioni e qualità dell’attività giovanile nella stagione sportiva 202</w:t>
      </w:r>
      <w:r>
        <w:rPr>
          <w:rFonts w:ascii="Inter Tight" w:hAnsi="Inter Tight" w:cs="Inter Tight"/>
          <w:color w:val="002060"/>
          <w:sz w:val="22"/>
          <w:szCs w:val="22"/>
        </w:rPr>
        <w:t>6</w:t>
      </w:r>
      <w:r w:rsidRPr="001E3980">
        <w:rPr>
          <w:rFonts w:ascii="Inter Tight" w:hAnsi="Inter Tight" w:cs="Inter Tight"/>
          <w:color w:val="002060"/>
          <w:sz w:val="22"/>
          <w:szCs w:val="22"/>
        </w:rPr>
        <w:t>/202</w:t>
      </w:r>
      <w:r>
        <w:rPr>
          <w:rFonts w:ascii="Inter Tight" w:hAnsi="Inter Tight" w:cs="Inter Tight"/>
          <w:color w:val="002060"/>
          <w:sz w:val="22"/>
          <w:szCs w:val="22"/>
        </w:rPr>
        <w:t>7</w:t>
      </w:r>
      <w:r w:rsidRPr="001E3980">
        <w:rPr>
          <w:rFonts w:ascii="Inter Tight" w:hAnsi="Inter Tight" w:cs="Inter Tight"/>
          <w:color w:val="002060"/>
          <w:sz w:val="22"/>
          <w:szCs w:val="22"/>
        </w:rPr>
        <w:t>;</w:t>
      </w:r>
    </w:p>
    <w:p w14:paraId="776A278C" w14:textId="77777777" w:rsidR="00815DAF" w:rsidRPr="001E3980" w:rsidRDefault="00815DAF" w:rsidP="00815DAF">
      <w:pPr>
        <w:rPr>
          <w:rFonts w:ascii="Inter Tight" w:hAnsi="Inter Tight" w:cs="Inter Tight"/>
          <w:color w:val="002060"/>
          <w:sz w:val="22"/>
          <w:szCs w:val="22"/>
        </w:rPr>
      </w:pPr>
    </w:p>
    <w:p w14:paraId="3E7C2CCE" w14:textId="77777777" w:rsidR="00815DAF" w:rsidRPr="001E3980" w:rsidRDefault="00815DAF">
      <w:pPr>
        <w:numPr>
          <w:ilvl w:val="0"/>
          <w:numId w:val="10"/>
        </w:numPr>
        <w:rPr>
          <w:rFonts w:ascii="Inter Tight" w:hAnsi="Inter Tight" w:cs="Inter Tight"/>
          <w:color w:val="002060"/>
          <w:sz w:val="22"/>
          <w:szCs w:val="22"/>
        </w:rPr>
      </w:pPr>
      <w:r w:rsidRPr="001E3980">
        <w:rPr>
          <w:rFonts w:ascii="Inter Tight" w:hAnsi="Inter Tight" w:cs="Inter Tight"/>
          <w:color w:val="002060"/>
          <w:sz w:val="22"/>
          <w:szCs w:val="22"/>
        </w:rPr>
        <w:t>Partecipazione alle Riunioni Provinciali e alle Assemblee Regionali validamente costituite;</w:t>
      </w:r>
    </w:p>
    <w:p w14:paraId="3CCFB9EC" w14:textId="77777777" w:rsidR="00815DAF" w:rsidRPr="001E3980" w:rsidRDefault="00815DAF" w:rsidP="00815DAF">
      <w:pPr>
        <w:rPr>
          <w:rFonts w:ascii="Inter Tight" w:hAnsi="Inter Tight" w:cs="Inter Tight"/>
          <w:color w:val="002060"/>
          <w:sz w:val="22"/>
          <w:szCs w:val="22"/>
        </w:rPr>
      </w:pPr>
    </w:p>
    <w:p w14:paraId="081C5978" w14:textId="77777777" w:rsidR="00815DAF" w:rsidRPr="001E3980" w:rsidRDefault="00815DAF">
      <w:pPr>
        <w:numPr>
          <w:ilvl w:val="0"/>
          <w:numId w:val="10"/>
        </w:numPr>
        <w:rPr>
          <w:rFonts w:ascii="Inter Tight" w:hAnsi="Inter Tight" w:cs="Inter Tight"/>
          <w:color w:val="002060"/>
          <w:sz w:val="22"/>
          <w:szCs w:val="22"/>
        </w:rPr>
      </w:pPr>
      <w:r w:rsidRPr="001E3980">
        <w:rPr>
          <w:rFonts w:ascii="Inter Tight" w:hAnsi="Inter Tight" w:cs="Inter Tight"/>
          <w:color w:val="002060"/>
          <w:sz w:val="22"/>
          <w:szCs w:val="22"/>
        </w:rPr>
        <w:t>Partecipazione alla Coppa Italia ed alla Coppa Marche;</w:t>
      </w:r>
    </w:p>
    <w:p w14:paraId="42A1160D" w14:textId="77777777" w:rsidR="00815DAF" w:rsidRPr="001E3980" w:rsidRDefault="00815DAF" w:rsidP="00815DAF">
      <w:pPr>
        <w:rPr>
          <w:rFonts w:ascii="Inter Tight" w:hAnsi="Inter Tight" w:cs="Inter Tight"/>
          <w:b/>
          <w:bCs/>
          <w:color w:val="002060"/>
          <w:sz w:val="22"/>
          <w:szCs w:val="22"/>
        </w:rPr>
      </w:pPr>
    </w:p>
    <w:p w14:paraId="38D7D92C" w14:textId="77777777" w:rsidR="00815DAF" w:rsidRPr="001E3980" w:rsidRDefault="00815DAF">
      <w:pPr>
        <w:numPr>
          <w:ilvl w:val="0"/>
          <w:numId w:val="10"/>
        </w:numPr>
        <w:rPr>
          <w:rFonts w:ascii="Inter Tight" w:hAnsi="Inter Tight" w:cs="Inter Tight"/>
          <w:color w:val="002060"/>
          <w:sz w:val="22"/>
          <w:szCs w:val="22"/>
        </w:rPr>
      </w:pPr>
      <w:r w:rsidRPr="001E3980">
        <w:rPr>
          <w:rFonts w:ascii="Inter Tight" w:hAnsi="Inter Tight" w:cs="Inter Tight"/>
          <w:color w:val="002060"/>
          <w:sz w:val="22"/>
          <w:szCs w:val="22"/>
        </w:rPr>
        <w:t>Un punto per ogni anno di anzianità di affiliazione, senza soluzione di continuità, fino ad un massimo di 25 punti.</w:t>
      </w:r>
    </w:p>
    <w:p w14:paraId="4BB34EC4" w14:textId="77777777" w:rsidR="00815DAF" w:rsidRDefault="00815DAF" w:rsidP="00815DAF">
      <w:pPr>
        <w:rPr>
          <w:rFonts w:ascii="Inter Tight" w:hAnsi="Inter Tight" w:cs="Inter Tight"/>
          <w:color w:val="002060"/>
          <w:sz w:val="22"/>
          <w:szCs w:val="22"/>
        </w:rPr>
      </w:pPr>
    </w:p>
    <w:p w14:paraId="38E1909E" w14:textId="77777777" w:rsidR="00815DAF" w:rsidRPr="0034327B" w:rsidRDefault="00815DAF" w:rsidP="00815DAF">
      <w:pPr>
        <w:rPr>
          <w:rFonts w:ascii="Inter Tight" w:hAnsi="Inter Tight" w:cs="Inter Tight"/>
          <w:color w:val="002060"/>
          <w:sz w:val="22"/>
          <w:szCs w:val="22"/>
        </w:rPr>
      </w:pPr>
      <w:r w:rsidRPr="0034327B">
        <w:rPr>
          <w:rFonts w:ascii="Inter Tight" w:hAnsi="Inter Tight" w:cs="Inter Tight"/>
          <w:color w:val="002060"/>
          <w:sz w:val="22"/>
          <w:szCs w:val="22"/>
        </w:rPr>
        <w:lastRenderedPageBreak/>
        <w:t>In caso di parità di punteggio tra due o più società all’interno della stessa fascia, si terrà conto nell’ordine:</w:t>
      </w:r>
    </w:p>
    <w:p w14:paraId="4075C7F4" w14:textId="77777777" w:rsidR="00815DAF" w:rsidRPr="0034327B" w:rsidRDefault="00815DAF">
      <w:pPr>
        <w:pStyle w:val="Paragrafoelenco"/>
        <w:numPr>
          <w:ilvl w:val="0"/>
          <w:numId w:val="21"/>
        </w:numPr>
        <w:suppressAutoHyphens w:val="0"/>
        <w:overflowPunct/>
        <w:autoSpaceDE/>
        <w:jc w:val="both"/>
        <w:textAlignment w:val="auto"/>
        <w:rPr>
          <w:rFonts w:ascii="Inter Tight" w:hAnsi="Inter Tight" w:cs="Inter Tight"/>
          <w:color w:val="002060"/>
          <w:sz w:val="22"/>
          <w:szCs w:val="22"/>
        </w:rPr>
      </w:pPr>
      <w:r w:rsidRPr="0034327B">
        <w:rPr>
          <w:rFonts w:ascii="Inter Tight" w:hAnsi="Inter Tight" w:cs="Inter Tight"/>
          <w:color w:val="002060"/>
          <w:sz w:val="22"/>
          <w:szCs w:val="22"/>
        </w:rPr>
        <w:t>posizione in classifica al termine della stagione regolare</w:t>
      </w:r>
    </w:p>
    <w:p w14:paraId="0184AB38" w14:textId="77777777" w:rsidR="00815DAF" w:rsidRPr="0034327B" w:rsidRDefault="00815DAF">
      <w:pPr>
        <w:pStyle w:val="Paragrafoelenco"/>
        <w:numPr>
          <w:ilvl w:val="0"/>
          <w:numId w:val="21"/>
        </w:numPr>
        <w:suppressAutoHyphens w:val="0"/>
        <w:overflowPunct/>
        <w:autoSpaceDE/>
        <w:jc w:val="both"/>
        <w:textAlignment w:val="auto"/>
        <w:rPr>
          <w:rFonts w:ascii="Inter Tight" w:hAnsi="Inter Tight" w:cs="Inter Tight"/>
          <w:color w:val="002060"/>
          <w:sz w:val="22"/>
          <w:szCs w:val="22"/>
        </w:rPr>
      </w:pPr>
      <w:r w:rsidRPr="0034327B">
        <w:rPr>
          <w:rFonts w:ascii="Inter Tight" w:hAnsi="Inter Tight" w:cs="Inter Tight"/>
          <w:color w:val="002060"/>
          <w:sz w:val="22"/>
          <w:szCs w:val="22"/>
        </w:rPr>
        <w:t>posizione nella graduatoria Coppa Disciplina (stilata al termine della regular season)</w:t>
      </w:r>
    </w:p>
    <w:p w14:paraId="59A93312" w14:textId="77777777" w:rsidR="00815DAF" w:rsidRPr="0034327B" w:rsidRDefault="00815DAF">
      <w:pPr>
        <w:pStyle w:val="Paragrafoelenco"/>
        <w:numPr>
          <w:ilvl w:val="0"/>
          <w:numId w:val="21"/>
        </w:numPr>
        <w:suppressAutoHyphens w:val="0"/>
        <w:overflowPunct/>
        <w:autoSpaceDE/>
        <w:jc w:val="both"/>
        <w:textAlignment w:val="auto"/>
        <w:rPr>
          <w:rFonts w:ascii="Inter Tight" w:hAnsi="Inter Tight" w:cs="Inter Tight"/>
          <w:color w:val="002060"/>
          <w:sz w:val="22"/>
          <w:szCs w:val="22"/>
        </w:rPr>
      </w:pPr>
      <w:r w:rsidRPr="0034327B">
        <w:rPr>
          <w:rFonts w:ascii="Inter Tight" w:hAnsi="Inter Tight" w:cs="Inter Tight"/>
          <w:color w:val="002060"/>
          <w:sz w:val="22"/>
          <w:szCs w:val="22"/>
        </w:rPr>
        <w:t>anno di affiliazione della società</w:t>
      </w:r>
    </w:p>
    <w:p w14:paraId="4B192E6E" w14:textId="77777777" w:rsidR="00815DAF" w:rsidRPr="0034327B" w:rsidRDefault="00815DAF">
      <w:pPr>
        <w:pStyle w:val="Paragrafoelenco"/>
        <w:numPr>
          <w:ilvl w:val="0"/>
          <w:numId w:val="21"/>
        </w:numPr>
        <w:suppressAutoHyphens w:val="0"/>
        <w:overflowPunct/>
        <w:autoSpaceDE/>
        <w:jc w:val="both"/>
        <w:textAlignment w:val="auto"/>
        <w:rPr>
          <w:rFonts w:ascii="Inter Tight" w:hAnsi="Inter Tight" w:cs="Inter Tight"/>
          <w:color w:val="002060"/>
          <w:sz w:val="22"/>
          <w:szCs w:val="22"/>
        </w:rPr>
      </w:pPr>
      <w:r w:rsidRPr="0034327B">
        <w:rPr>
          <w:rFonts w:ascii="Inter Tight" w:hAnsi="Inter Tight" w:cs="Inter Tight"/>
          <w:color w:val="002060"/>
          <w:sz w:val="22"/>
          <w:szCs w:val="22"/>
        </w:rPr>
        <w:t>sorteggio</w:t>
      </w:r>
    </w:p>
    <w:p w14:paraId="2016FEB1" w14:textId="77777777" w:rsidR="00815DAF" w:rsidRPr="001E3980" w:rsidRDefault="00815DAF" w:rsidP="00815DAF">
      <w:pPr>
        <w:rPr>
          <w:rFonts w:ascii="Inter Tight" w:hAnsi="Inter Tight" w:cs="Inter Tight"/>
          <w:color w:val="002060"/>
          <w:sz w:val="22"/>
          <w:szCs w:val="22"/>
        </w:rPr>
      </w:pPr>
    </w:p>
    <w:p w14:paraId="2D357FC7" w14:textId="77777777" w:rsidR="00815DAF" w:rsidRPr="001E3980" w:rsidRDefault="00815DAF" w:rsidP="00815DAF">
      <w:pPr>
        <w:rPr>
          <w:rFonts w:ascii="Inter Tight" w:hAnsi="Inter Tight" w:cs="Inter Tight"/>
          <w:color w:val="002060"/>
          <w:sz w:val="22"/>
          <w:szCs w:val="22"/>
        </w:rPr>
      </w:pPr>
      <w:r w:rsidRPr="001E3980">
        <w:rPr>
          <w:rFonts w:ascii="Inter Tight" w:hAnsi="Inter Tight" w:cs="Inter Tight"/>
          <w:color w:val="002060"/>
          <w:sz w:val="22"/>
          <w:szCs w:val="22"/>
        </w:rPr>
        <w:t>In base a quanto sopra, il Consiglio Direttivo, ha stabilito, in relazione alle singole voci, i seguenti punteggi:</w:t>
      </w:r>
    </w:p>
    <w:p w14:paraId="7873C6F6" w14:textId="77777777" w:rsidR="00815DAF" w:rsidRPr="001E3980" w:rsidRDefault="00815DAF" w:rsidP="00815DAF">
      <w:pPr>
        <w:rPr>
          <w:rFonts w:ascii="Inter Tight" w:hAnsi="Inter Tight" w:cs="Inter Tight"/>
          <w:color w:val="002060"/>
          <w:sz w:val="22"/>
          <w:szCs w:val="22"/>
        </w:rPr>
      </w:pPr>
    </w:p>
    <w:p w14:paraId="0CA4CB20" w14:textId="77777777" w:rsidR="00815DAF" w:rsidRPr="001E3980" w:rsidRDefault="00815DAF" w:rsidP="00815DAF">
      <w:pPr>
        <w:rPr>
          <w:rFonts w:ascii="Inter Tight" w:hAnsi="Inter Tight" w:cs="Inter Tight"/>
          <w:b/>
          <w:color w:val="002060"/>
          <w:sz w:val="22"/>
          <w:szCs w:val="22"/>
        </w:rPr>
      </w:pPr>
      <w:r w:rsidRPr="001E3980">
        <w:rPr>
          <w:rFonts w:ascii="Inter Tight" w:hAnsi="Inter Tight" w:cs="Inter Tight"/>
          <w:b/>
          <w:color w:val="002060"/>
          <w:sz w:val="22"/>
          <w:szCs w:val="22"/>
        </w:rPr>
        <w:t>PUNTO a)</w:t>
      </w:r>
    </w:p>
    <w:tbl>
      <w:tblPr>
        <w:tblW w:w="9828" w:type="dxa"/>
        <w:tblInd w:w="-25" w:type="dxa"/>
        <w:tblLayout w:type="fixed"/>
        <w:tblCellMar>
          <w:left w:w="70" w:type="dxa"/>
          <w:right w:w="70" w:type="dxa"/>
        </w:tblCellMar>
        <w:tblLook w:val="0000" w:firstRow="0" w:lastRow="0" w:firstColumn="0" w:lastColumn="0" w:noHBand="0" w:noVBand="0"/>
      </w:tblPr>
      <w:tblGrid>
        <w:gridCol w:w="3614"/>
        <w:gridCol w:w="1274"/>
        <w:gridCol w:w="3546"/>
        <w:gridCol w:w="1394"/>
      </w:tblGrid>
      <w:tr w:rsidR="00815DAF" w:rsidRPr="001E3980" w14:paraId="5AE2E919" w14:textId="77777777" w:rsidTr="009121ED">
        <w:trPr>
          <w:trHeight w:val="225"/>
        </w:trPr>
        <w:tc>
          <w:tcPr>
            <w:tcW w:w="3614" w:type="dxa"/>
            <w:tcBorders>
              <w:top w:val="single" w:sz="4" w:space="0" w:color="000000"/>
              <w:left w:val="single" w:sz="4" w:space="0" w:color="000000"/>
              <w:bottom w:val="single" w:sz="4" w:space="0" w:color="000000"/>
            </w:tcBorders>
          </w:tcPr>
          <w:p w14:paraId="29113290"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1^ Classificata</w:t>
            </w:r>
          </w:p>
        </w:tc>
        <w:tc>
          <w:tcPr>
            <w:tcW w:w="1274" w:type="dxa"/>
            <w:tcBorders>
              <w:top w:val="single" w:sz="4" w:space="0" w:color="000000"/>
              <w:left w:val="single" w:sz="4" w:space="0" w:color="000000"/>
              <w:bottom w:val="single" w:sz="4" w:space="0" w:color="000000"/>
            </w:tcBorders>
          </w:tcPr>
          <w:p w14:paraId="13CD9109"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40</w:t>
            </w:r>
          </w:p>
        </w:tc>
        <w:tc>
          <w:tcPr>
            <w:tcW w:w="3546" w:type="dxa"/>
            <w:tcBorders>
              <w:top w:val="single" w:sz="4" w:space="0" w:color="000000"/>
              <w:left w:val="single" w:sz="4" w:space="0" w:color="000000"/>
              <w:bottom w:val="single" w:sz="4" w:space="0" w:color="000000"/>
            </w:tcBorders>
          </w:tcPr>
          <w:p w14:paraId="5041CE20"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7^ Classificata</w:t>
            </w:r>
          </w:p>
        </w:tc>
        <w:tc>
          <w:tcPr>
            <w:tcW w:w="1394" w:type="dxa"/>
            <w:tcBorders>
              <w:top w:val="single" w:sz="4" w:space="0" w:color="000000"/>
              <w:left w:val="single" w:sz="4" w:space="0" w:color="000000"/>
              <w:bottom w:val="single" w:sz="4" w:space="0" w:color="000000"/>
              <w:right w:val="single" w:sz="4" w:space="0" w:color="000000"/>
            </w:tcBorders>
          </w:tcPr>
          <w:p w14:paraId="078D82E3"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7</w:t>
            </w:r>
          </w:p>
        </w:tc>
      </w:tr>
      <w:tr w:rsidR="00815DAF" w:rsidRPr="001E3980" w14:paraId="6ECE1628" w14:textId="77777777" w:rsidTr="009121ED">
        <w:trPr>
          <w:trHeight w:val="225"/>
        </w:trPr>
        <w:tc>
          <w:tcPr>
            <w:tcW w:w="3614" w:type="dxa"/>
            <w:tcBorders>
              <w:top w:val="single" w:sz="4" w:space="0" w:color="000000"/>
              <w:left w:val="single" w:sz="4" w:space="0" w:color="000000"/>
              <w:bottom w:val="single" w:sz="4" w:space="0" w:color="000000"/>
            </w:tcBorders>
          </w:tcPr>
          <w:p w14:paraId="4E154B7C"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2^ Classificata</w:t>
            </w:r>
          </w:p>
        </w:tc>
        <w:tc>
          <w:tcPr>
            <w:tcW w:w="1274" w:type="dxa"/>
            <w:tcBorders>
              <w:top w:val="single" w:sz="4" w:space="0" w:color="000000"/>
              <w:left w:val="single" w:sz="4" w:space="0" w:color="000000"/>
              <w:bottom w:val="single" w:sz="4" w:space="0" w:color="000000"/>
            </w:tcBorders>
          </w:tcPr>
          <w:p w14:paraId="21FDA100"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35</w:t>
            </w:r>
          </w:p>
        </w:tc>
        <w:tc>
          <w:tcPr>
            <w:tcW w:w="3546" w:type="dxa"/>
            <w:tcBorders>
              <w:top w:val="single" w:sz="4" w:space="0" w:color="000000"/>
              <w:left w:val="single" w:sz="4" w:space="0" w:color="000000"/>
              <w:bottom w:val="single" w:sz="4" w:space="0" w:color="000000"/>
            </w:tcBorders>
          </w:tcPr>
          <w:p w14:paraId="1A164562"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8^ Classificata</w:t>
            </w:r>
          </w:p>
        </w:tc>
        <w:tc>
          <w:tcPr>
            <w:tcW w:w="1394" w:type="dxa"/>
            <w:tcBorders>
              <w:top w:val="single" w:sz="4" w:space="0" w:color="000000"/>
              <w:left w:val="single" w:sz="4" w:space="0" w:color="000000"/>
              <w:bottom w:val="single" w:sz="4" w:space="0" w:color="000000"/>
              <w:right w:val="single" w:sz="4" w:space="0" w:color="000000"/>
            </w:tcBorders>
          </w:tcPr>
          <w:p w14:paraId="637085E9"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5</w:t>
            </w:r>
          </w:p>
        </w:tc>
      </w:tr>
      <w:tr w:rsidR="00815DAF" w:rsidRPr="001E3980" w14:paraId="5D5FFD0D" w14:textId="77777777" w:rsidTr="009121ED">
        <w:trPr>
          <w:trHeight w:val="225"/>
        </w:trPr>
        <w:tc>
          <w:tcPr>
            <w:tcW w:w="3614" w:type="dxa"/>
            <w:tcBorders>
              <w:top w:val="single" w:sz="4" w:space="0" w:color="000000"/>
              <w:left w:val="single" w:sz="4" w:space="0" w:color="000000"/>
              <w:bottom w:val="single" w:sz="4" w:space="0" w:color="000000"/>
            </w:tcBorders>
          </w:tcPr>
          <w:p w14:paraId="7334E68D"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3^ Classificata</w:t>
            </w:r>
          </w:p>
        </w:tc>
        <w:tc>
          <w:tcPr>
            <w:tcW w:w="1274" w:type="dxa"/>
            <w:tcBorders>
              <w:top w:val="single" w:sz="4" w:space="0" w:color="000000"/>
              <w:left w:val="single" w:sz="4" w:space="0" w:color="000000"/>
              <w:bottom w:val="single" w:sz="4" w:space="0" w:color="000000"/>
            </w:tcBorders>
          </w:tcPr>
          <w:p w14:paraId="4F7DB053"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25</w:t>
            </w:r>
          </w:p>
        </w:tc>
        <w:tc>
          <w:tcPr>
            <w:tcW w:w="3546" w:type="dxa"/>
            <w:tcBorders>
              <w:top w:val="single" w:sz="4" w:space="0" w:color="000000"/>
              <w:left w:val="single" w:sz="4" w:space="0" w:color="000000"/>
              <w:bottom w:val="single" w:sz="4" w:space="0" w:color="000000"/>
            </w:tcBorders>
          </w:tcPr>
          <w:p w14:paraId="23E238CB"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9^ Classificata</w:t>
            </w:r>
          </w:p>
        </w:tc>
        <w:tc>
          <w:tcPr>
            <w:tcW w:w="1394" w:type="dxa"/>
            <w:tcBorders>
              <w:top w:val="single" w:sz="4" w:space="0" w:color="000000"/>
              <w:left w:val="single" w:sz="4" w:space="0" w:color="000000"/>
              <w:bottom w:val="single" w:sz="4" w:space="0" w:color="000000"/>
              <w:right w:val="single" w:sz="4" w:space="0" w:color="000000"/>
            </w:tcBorders>
          </w:tcPr>
          <w:p w14:paraId="38A99904"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3</w:t>
            </w:r>
          </w:p>
        </w:tc>
      </w:tr>
      <w:tr w:rsidR="00815DAF" w:rsidRPr="001E3980" w14:paraId="1769827A" w14:textId="77777777" w:rsidTr="009121ED">
        <w:trPr>
          <w:trHeight w:val="225"/>
        </w:trPr>
        <w:tc>
          <w:tcPr>
            <w:tcW w:w="3614" w:type="dxa"/>
            <w:tcBorders>
              <w:top w:val="single" w:sz="4" w:space="0" w:color="000000"/>
              <w:left w:val="single" w:sz="4" w:space="0" w:color="000000"/>
              <w:bottom w:val="single" w:sz="4" w:space="0" w:color="000000"/>
            </w:tcBorders>
          </w:tcPr>
          <w:p w14:paraId="467BCA51"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4^ Classificata</w:t>
            </w:r>
          </w:p>
        </w:tc>
        <w:tc>
          <w:tcPr>
            <w:tcW w:w="1274" w:type="dxa"/>
            <w:tcBorders>
              <w:top w:val="single" w:sz="4" w:space="0" w:color="000000"/>
              <w:left w:val="single" w:sz="4" w:space="0" w:color="000000"/>
              <w:bottom w:val="single" w:sz="4" w:space="0" w:color="000000"/>
            </w:tcBorders>
          </w:tcPr>
          <w:p w14:paraId="160D632A"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20</w:t>
            </w:r>
          </w:p>
        </w:tc>
        <w:tc>
          <w:tcPr>
            <w:tcW w:w="3546" w:type="dxa"/>
            <w:tcBorders>
              <w:top w:val="single" w:sz="4" w:space="0" w:color="000000"/>
              <w:left w:val="single" w:sz="4" w:space="0" w:color="000000"/>
              <w:bottom w:val="single" w:sz="4" w:space="0" w:color="000000"/>
            </w:tcBorders>
          </w:tcPr>
          <w:p w14:paraId="1AA1FEA7"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10^ Classificata</w:t>
            </w:r>
          </w:p>
        </w:tc>
        <w:tc>
          <w:tcPr>
            <w:tcW w:w="1394" w:type="dxa"/>
            <w:tcBorders>
              <w:top w:val="single" w:sz="4" w:space="0" w:color="000000"/>
              <w:left w:val="single" w:sz="4" w:space="0" w:color="000000"/>
              <w:bottom w:val="single" w:sz="4" w:space="0" w:color="000000"/>
              <w:right w:val="single" w:sz="4" w:space="0" w:color="000000"/>
            </w:tcBorders>
          </w:tcPr>
          <w:p w14:paraId="53B30F94"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2</w:t>
            </w:r>
          </w:p>
        </w:tc>
      </w:tr>
      <w:tr w:rsidR="00815DAF" w:rsidRPr="001E3980" w14:paraId="6257BBAD" w14:textId="77777777" w:rsidTr="009121ED">
        <w:trPr>
          <w:trHeight w:val="225"/>
        </w:trPr>
        <w:tc>
          <w:tcPr>
            <w:tcW w:w="3614" w:type="dxa"/>
            <w:tcBorders>
              <w:top w:val="single" w:sz="4" w:space="0" w:color="000000"/>
              <w:left w:val="single" w:sz="4" w:space="0" w:color="000000"/>
              <w:bottom w:val="single" w:sz="4" w:space="0" w:color="000000"/>
            </w:tcBorders>
          </w:tcPr>
          <w:p w14:paraId="45BF3067"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5^ Classificata</w:t>
            </w:r>
          </w:p>
        </w:tc>
        <w:tc>
          <w:tcPr>
            <w:tcW w:w="1274" w:type="dxa"/>
            <w:tcBorders>
              <w:top w:val="single" w:sz="4" w:space="0" w:color="000000"/>
              <w:left w:val="single" w:sz="4" w:space="0" w:color="000000"/>
              <w:bottom w:val="single" w:sz="4" w:space="0" w:color="000000"/>
            </w:tcBorders>
          </w:tcPr>
          <w:p w14:paraId="52B0AE18"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15</w:t>
            </w:r>
          </w:p>
        </w:tc>
        <w:tc>
          <w:tcPr>
            <w:tcW w:w="3546" w:type="dxa"/>
            <w:tcBorders>
              <w:top w:val="single" w:sz="4" w:space="0" w:color="000000"/>
              <w:left w:val="single" w:sz="4" w:space="0" w:color="000000"/>
              <w:bottom w:val="single" w:sz="4" w:space="0" w:color="000000"/>
            </w:tcBorders>
          </w:tcPr>
          <w:p w14:paraId="5F139DEB"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11^ - 14^ Classificata</w:t>
            </w:r>
          </w:p>
        </w:tc>
        <w:tc>
          <w:tcPr>
            <w:tcW w:w="1394" w:type="dxa"/>
            <w:tcBorders>
              <w:top w:val="single" w:sz="4" w:space="0" w:color="000000"/>
              <w:left w:val="single" w:sz="4" w:space="0" w:color="000000"/>
              <w:bottom w:val="single" w:sz="4" w:space="0" w:color="000000"/>
              <w:right w:val="single" w:sz="4" w:space="0" w:color="000000"/>
            </w:tcBorders>
          </w:tcPr>
          <w:p w14:paraId="0E9E19FD"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1</w:t>
            </w:r>
          </w:p>
        </w:tc>
      </w:tr>
      <w:tr w:rsidR="00815DAF" w:rsidRPr="001E3980" w14:paraId="435F370E" w14:textId="77777777" w:rsidTr="009121ED">
        <w:trPr>
          <w:trHeight w:val="225"/>
        </w:trPr>
        <w:tc>
          <w:tcPr>
            <w:tcW w:w="3614" w:type="dxa"/>
            <w:tcBorders>
              <w:top w:val="single" w:sz="4" w:space="0" w:color="000000"/>
              <w:left w:val="single" w:sz="4" w:space="0" w:color="000000"/>
              <w:bottom w:val="single" w:sz="4" w:space="0" w:color="000000"/>
            </w:tcBorders>
          </w:tcPr>
          <w:p w14:paraId="5AC7C199"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6^ Classificata</w:t>
            </w:r>
          </w:p>
        </w:tc>
        <w:tc>
          <w:tcPr>
            <w:tcW w:w="1274" w:type="dxa"/>
            <w:tcBorders>
              <w:top w:val="single" w:sz="4" w:space="0" w:color="000000"/>
              <w:left w:val="single" w:sz="4" w:space="0" w:color="000000"/>
              <w:bottom w:val="single" w:sz="4" w:space="0" w:color="000000"/>
            </w:tcBorders>
          </w:tcPr>
          <w:p w14:paraId="3C5AFE0C"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10</w:t>
            </w:r>
          </w:p>
        </w:tc>
        <w:tc>
          <w:tcPr>
            <w:tcW w:w="3546" w:type="dxa"/>
            <w:tcBorders>
              <w:top w:val="single" w:sz="4" w:space="0" w:color="000000"/>
              <w:left w:val="single" w:sz="4" w:space="0" w:color="000000"/>
              <w:bottom w:val="single" w:sz="4" w:space="0" w:color="000000"/>
            </w:tcBorders>
          </w:tcPr>
          <w:p w14:paraId="09D0E8AE" w14:textId="77777777" w:rsidR="00815DAF" w:rsidRPr="001E3980" w:rsidRDefault="00815DAF" w:rsidP="009121ED">
            <w:pPr>
              <w:snapToGrid w:val="0"/>
              <w:rPr>
                <w:rFonts w:ascii="Inter Tight" w:hAnsi="Inter Tight" w:cs="Inter Tight"/>
                <w:color w:val="002060"/>
                <w:sz w:val="22"/>
                <w:szCs w:val="22"/>
              </w:rPr>
            </w:pPr>
          </w:p>
        </w:tc>
        <w:tc>
          <w:tcPr>
            <w:tcW w:w="1394" w:type="dxa"/>
            <w:tcBorders>
              <w:top w:val="single" w:sz="4" w:space="0" w:color="000000"/>
              <w:left w:val="single" w:sz="4" w:space="0" w:color="000000"/>
              <w:bottom w:val="single" w:sz="4" w:space="0" w:color="000000"/>
              <w:right w:val="single" w:sz="4" w:space="0" w:color="000000"/>
            </w:tcBorders>
          </w:tcPr>
          <w:p w14:paraId="2E7B1847" w14:textId="77777777" w:rsidR="00815DAF" w:rsidRPr="001E3980" w:rsidRDefault="00815DAF" w:rsidP="009121ED">
            <w:pPr>
              <w:snapToGrid w:val="0"/>
              <w:rPr>
                <w:rFonts w:ascii="Inter Tight" w:hAnsi="Inter Tight" w:cs="Inter Tight"/>
                <w:color w:val="002060"/>
                <w:sz w:val="22"/>
                <w:szCs w:val="22"/>
              </w:rPr>
            </w:pPr>
          </w:p>
        </w:tc>
      </w:tr>
    </w:tbl>
    <w:p w14:paraId="36CFF711" w14:textId="77777777" w:rsidR="00815DAF" w:rsidRPr="001E3980" w:rsidRDefault="00815DAF" w:rsidP="00815DAF">
      <w:pPr>
        <w:rPr>
          <w:rFonts w:ascii="Inter Tight" w:hAnsi="Inter Tight" w:cs="Inter Tight"/>
          <w:color w:val="002060"/>
          <w:sz w:val="22"/>
          <w:szCs w:val="22"/>
        </w:rPr>
      </w:pPr>
    </w:p>
    <w:p w14:paraId="63461EFD" w14:textId="77777777" w:rsidR="00815DAF" w:rsidRPr="001E3980" w:rsidRDefault="00815DAF" w:rsidP="00815DAF">
      <w:pPr>
        <w:rPr>
          <w:rFonts w:ascii="Inter Tight" w:hAnsi="Inter Tight" w:cs="Inter Tight"/>
          <w:b/>
          <w:color w:val="002060"/>
          <w:sz w:val="22"/>
          <w:szCs w:val="22"/>
        </w:rPr>
      </w:pPr>
      <w:r w:rsidRPr="001E3980">
        <w:rPr>
          <w:rFonts w:ascii="Inter Tight" w:hAnsi="Inter Tight" w:cs="Inter Tight"/>
          <w:b/>
          <w:color w:val="002060"/>
          <w:sz w:val="22"/>
          <w:szCs w:val="22"/>
        </w:rPr>
        <w:t>PUNTO b)</w:t>
      </w:r>
    </w:p>
    <w:tbl>
      <w:tblPr>
        <w:tblW w:w="9828" w:type="dxa"/>
        <w:tblInd w:w="-25" w:type="dxa"/>
        <w:tblLayout w:type="fixed"/>
        <w:tblCellMar>
          <w:left w:w="70" w:type="dxa"/>
          <w:right w:w="70" w:type="dxa"/>
        </w:tblCellMar>
        <w:tblLook w:val="0000" w:firstRow="0" w:lastRow="0" w:firstColumn="0" w:lastColumn="0" w:noHBand="0" w:noVBand="0"/>
      </w:tblPr>
      <w:tblGrid>
        <w:gridCol w:w="3614"/>
        <w:gridCol w:w="1274"/>
        <w:gridCol w:w="3546"/>
        <w:gridCol w:w="1394"/>
      </w:tblGrid>
      <w:tr w:rsidR="00815DAF" w:rsidRPr="001E3980" w14:paraId="1776673D" w14:textId="77777777" w:rsidTr="009121ED">
        <w:trPr>
          <w:trHeight w:val="225"/>
        </w:trPr>
        <w:tc>
          <w:tcPr>
            <w:tcW w:w="3614" w:type="dxa"/>
            <w:tcBorders>
              <w:top w:val="single" w:sz="4" w:space="0" w:color="000000"/>
              <w:left w:val="single" w:sz="4" w:space="0" w:color="000000"/>
              <w:bottom w:val="single" w:sz="4" w:space="0" w:color="000000"/>
            </w:tcBorders>
          </w:tcPr>
          <w:p w14:paraId="141FCB9F"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1^ Classificata</w:t>
            </w:r>
          </w:p>
        </w:tc>
        <w:tc>
          <w:tcPr>
            <w:tcW w:w="1274" w:type="dxa"/>
            <w:tcBorders>
              <w:top w:val="single" w:sz="4" w:space="0" w:color="000000"/>
              <w:left w:val="single" w:sz="4" w:space="0" w:color="000000"/>
              <w:bottom w:val="single" w:sz="4" w:space="0" w:color="000000"/>
            </w:tcBorders>
          </w:tcPr>
          <w:p w14:paraId="22D341F8"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30</w:t>
            </w:r>
          </w:p>
        </w:tc>
        <w:tc>
          <w:tcPr>
            <w:tcW w:w="3546" w:type="dxa"/>
            <w:tcBorders>
              <w:top w:val="single" w:sz="4" w:space="0" w:color="000000"/>
              <w:left w:val="single" w:sz="4" w:space="0" w:color="000000"/>
              <w:bottom w:val="single" w:sz="4" w:space="0" w:color="000000"/>
            </w:tcBorders>
          </w:tcPr>
          <w:p w14:paraId="1D968B35"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6^ Classificata</w:t>
            </w:r>
          </w:p>
        </w:tc>
        <w:tc>
          <w:tcPr>
            <w:tcW w:w="1394" w:type="dxa"/>
            <w:tcBorders>
              <w:top w:val="single" w:sz="4" w:space="0" w:color="000000"/>
              <w:left w:val="single" w:sz="4" w:space="0" w:color="000000"/>
              <w:bottom w:val="single" w:sz="4" w:space="0" w:color="000000"/>
              <w:right w:val="single" w:sz="4" w:space="0" w:color="000000"/>
            </w:tcBorders>
          </w:tcPr>
          <w:p w14:paraId="33672800"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7</w:t>
            </w:r>
          </w:p>
        </w:tc>
      </w:tr>
      <w:tr w:rsidR="00815DAF" w:rsidRPr="001E3980" w14:paraId="79B33E62" w14:textId="77777777" w:rsidTr="009121ED">
        <w:trPr>
          <w:trHeight w:val="225"/>
        </w:trPr>
        <w:tc>
          <w:tcPr>
            <w:tcW w:w="3614" w:type="dxa"/>
            <w:tcBorders>
              <w:top w:val="single" w:sz="4" w:space="0" w:color="000000"/>
              <w:left w:val="single" w:sz="4" w:space="0" w:color="000000"/>
              <w:bottom w:val="single" w:sz="4" w:space="0" w:color="000000"/>
            </w:tcBorders>
          </w:tcPr>
          <w:p w14:paraId="34633D78"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2^ Classificata</w:t>
            </w:r>
          </w:p>
        </w:tc>
        <w:tc>
          <w:tcPr>
            <w:tcW w:w="1274" w:type="dxa"/>
            <w:tcBorders>
              <w:top w:val="single" w:sz="4" w:space="0" w:color="000000"/>
              <w:left w:val="single" w:sz="4" w:space="0" w:color="000000"/>
              <w:bottom w:val="single" w:sz="4" w:space="0" w:color="000000"/>
            </w:tcBorders>
          </w:tcPr>
          <w:p w14:paraId="5E39E1CF"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25</w:t>
            </w:r>
          </w:p>
        </w:tc>
        <w:tc>
          <w:tcPr>
            <w:tcW w:w="3546" w:type="dxa"/>
            <w:tcBorders>
              <w:top w:val="single" w:sz="4" w:space="0" w:color="000000"/>
              <w:left w:val="single" w:sz="4" w:space="0" w:color="000000"/>
              <w:bottom w:val="single" w:sz="4" w:space="0" w:color="000000"/>
            </w:tcBorders>
          </w:tcPr>
          <w:p w14:paraId="6D98AB65"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7^ Classificata</w:t>
            </w:r>
          </w:p>
        </w:tc>
        <w:tc>
          <w:tcPr>
            <w:tcW w:w="1394" w:type="dxa"/>
            <w:tcBorders>
              <w:top w:val="single" w:sz="4" w:space="0" w:color="000000"/>
              <w:left w:val="single" w:sz="4" w:space="0" w:color="000000"/>
              <w:bottom w:val="single" w:sz="4" w:space="0" w:color="000000"/>
              <w:right w:val="single" w:sz="4" w:space="0" w:color="000000"/>
            </w:tcBorders>
          </w:tcPr>
          <w:p w14:paraId="14F442CC"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5</w:t>
            </w:r>
          </w:p>
        </w:tc>
      </w:tr>
      <w:tr w:rsidR="00815DAF" w:rsidRPr="001E3980" w14:paraId="676ED6D0" w14:textId="77777777" w:rsidTr="009121ED">
        <w:trPr>
          <w:trHeight w:val="225"/>
        </w:trPr>
        <w:tc>
          <w:tcPr>
            <w:tcW w:w="3614" w:type="dxa"/>
            <w:tcBorders>
              <w:top w:val="single" w:sz="4" w:space="0" w:color="000000"/>
              <w:left w:val="single" w:sz="4" w:space="0" w:color="000000"/>
              <w:bottom w:val="single" w:sz="4" w:space="0" w:color="000000"/>
            </w:tcBorders>
          </w:tcPr>
          <w:p w14:paraId="6C6D313B"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3^ Classificata</w:t>
            </w:r>
          </w:p>
        </w:tc>
        <w:tc>
          <w:tcPr>
            <w:tcW w:w="1274" w:type="dxa"/>
            <w:tcBorders>
              <w:top w:val="single" w:sz="4" w:space="0" w:color="000000"/>
              <w:left w:val="single" w:sz="4" w:space="0" w:color="000000"/>
              <w:bottom w:val="single" w:sz="4" w:space="0" w:color="000000"/>
            </w:tcBorders>
          </w:tcPr>
          <w:p w14:paraId="3406998C"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20</w:t>
            </w:r>
          </w:p>
        </w:tc>
        <w:tc>
          <w:tcPr>
            <w:tcW w:w="3546" w:type="dxa"/>
            <w:tcBorders>
              <w:top w:val="single" w:sz="4" w:space="0" w:color="000000"/>
              <w:left w:val="single" w:sz="4" w:space="0" w:color="000000"/>
              <w:bottom w:val="single" w:sz="4" w:space="0" w:color="000000"/>
            </w:tcBorders>
          </w:tcPr>
          <w:p w14:paraId="7C3D6619"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8^ Classificata</w:t>
            </w:r>
          </w:p>
        </w:tc>
        <w:tc>
          <w:tcPr>
            <w:tcW w:w="1394" w:type="dxa"/>
            <w:tcBorders>
              <w:top w:val="single" w:sz="4" w:space="0" w:color="000000"/>
              <w:left w:val="single" w:sz="4" w:space="0" w:color="000000"/>
              <w:bottom w:val="single" w:sz="4" w:space="0" w:color="000000"/>
              <w:right w:val="single" w:sz="4" w:space="0" w:color="000000"/>
            </w:tcBorders>
          </w:tcPr>
          <w:p w14:paraId="5A82CFE8"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3</w:t>
            </w:r>
          </w:p>
        </w:tc>
      </w:tr>
      <w:tr w:rsidR="00815DAF" w:rsidRPr="001E3980" w14:paraId="00F42F99" w14:textId="77777777" w:rsidTr="009121ED">
        <w:trPr>
          <w:trHeight w:val="225"/>
        </w:trPr>
        <w:tc>
          <w:tcPr>
            <w:tcW w:w="3614" w:type="dxa"/>
            <w:tcBorders>
              <w:top w:val="single" w:sz="4" w:space="0" w:color="000000"/>
              <w:left w:val="single" w:sz="4" w:space="0" w:color="000000"/>
              <w:bottom w:val="single" w:sz="4" w:space="0" w:color="000000"/>
            </w:tcBorders>
          </w:tcPr>
          <w:p w14:paraId="2233DA1B"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4^ Classificata</w:t>
            </w:r>
          </w:p>
        </w:tc>
        <w:tc>
          <w:tcPr>
            <w:tcW w:w="1274" w:type="dxa"/>
            <w:tcBorders>
              <w:top w:val="single" w:sz="4" w:space="0" w:color="000000"/>
              <w:left w:val="single" w:sz="4" w:space="0" w:color="000000"/>
              <w:bottom w:val="single" w:sz="4" w:space="0" w:color="000000"/>
            </w:tcBorders>
          </w:tcPr>
          <w:p w14:paraId="3A4310E8"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15</w:t>
            </w:r>
          </w:p>
        </w:tc>
        <w:tc>
          <w:tcPr>
            <w:tcW w:w="3546" w:type="dxa"/>
            <w:tcBorders>
              <w:top w:val="single" w:sz="4" w:space="0" w:color="000000"/>
              <w:left w:val="single" w:sz="4" w:space="0" w:color="000000"/>
              <w:bottom w:val="single" w:sz="4" w:space="0" w:color="000000"/>
            </w:tcBorders>
          </w:tcPr>
          <w:p w14:paraId="39EC589E"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9^ Classificata</w:t>
            </w:r>
          </w:p>
        </w:tc>
        <w:tc>
          <w:tcPr>
            <w:tcW w:w="1394" w:type="dxa"/>
            <w:tcBorders>
              <w:top w:val="single" w:sz="4" w:space="0" w:color="000000"/>
              <w:left w:val="single" w:sz="4" w:space="0" w:color="000000"/>
              <w:bottom w:val="single" w:sz="4" w:space="0" w:color="000000"/>
              <w:right w:val="single" w:sz="4" w:space="0" w:color="000000"/>
            </w:tcBorders>
          </w:tcPr>
          <w:p w14:paraId="3B10720D"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2</w:t>
            </w:r>
          </w:p>
        </w:tc>
      </w:tr>
      <w:tr w:rsidR="00815DAF" w:rsidRPr="001E3980" w14:paraId="0F77D82C" w14:textId="77777777" w:rsidTr="009121ED">
        <w:trPr>
          <w:trHeight w:val="225"/>
        </w:trPr>
        <w:tc>
          <w:tcPr>
            <w:tcW w:w="3614" w:type="dxa"/>
            <w:tcBorders>
              <w:top w:val="single" w:sz="4" w:space="0" w:color="000000"/>
              <w:left w:val="single" w:sz="4" w:space="0" w:color="000000"/>
              <w:bottom w:val="single" w:sz="4" w:space="0" w:color="000000"/>
            </w:tcBorders>
          </w:tcPr>
          <w:p w14:paraId="32D2B003"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5^ Classificata</w:t>
            </w:r>
          </w:p>
        </w:tc>
        <w:tc>
          <w:tcPr>
            <w:tcW w:w="1274" w:type="dxa"/>
            <w:tcBorders>
              <w:top w:val="single" w:sz="4" w:space="0" w:color="000000"/>
              <w:left w:val="single" w:sz="4" w:space="0" w:color="000000"/>
              <w:bottom w:val="single" w:sz="4" w:space="0" w:color="000000"/>
            </w:tcBorders>
          </w:tcPr>
          <w:p w14:paraId="57B73C1B"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10</w:t>
            </w:r>
          </w:p>
        </w:tc>
        <w:tc>
          <w:tcPr>
            <w:tcW w:w="3546" w:type="dxa"/>
            <w:tcBorders>
              <w:top w:val="single" w:sz="4" w:space="0" w:color="000000"/>
              <w:left w:val="single" w:sz="4" w:space="0" w:color="000000"/>
              <w:bottom w:val="single" w:sz="4" w:space="0" w:color="000000"/>
            </w:tcBorders>
          </w:tcPr>
          <w:p w14:paraId="2B89B50F"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10^ - 15^ Classificata</w:t>
            </w:r>
          </w:p>
        </w:tc>
        <w:tc>
          <w:tcPr>
            <w:tcW w:w="1394" w:type="dxa"/>
            <w:tcBorders>
              <w:top w:val="single" w:sz="4" w:space="0" w:color="000000"/>
              <w:left w:val="single" w:sz="4" w:space="0" w:color="000000"/>
              <w:bottom w:val="single" w:sz="4" w:space="0" w:color="000000"/>
              <w:right w:val="single" w:sz="4" w:space="0" w:color="000000"/>
            </w:tcBorders>
          </w:tcPr>
          <w:p w14:paraId="5CF3C921"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1</w:t>
            </w:r>
          </w:p>
        </w:tc>
      </w:tr>
    </w:tbl>
    <w:p w14:paraId="03ACDA04" w14:textId="77777777" w:rsidR="00815DAF" w:rsidRPr="001E3980" w:rsidRDefault="00815DAF" w:rsidP="00815DAF">
      <w:pPr>
        <w:rPr>
          <w:rFonts w:ascii="Inter Tight" w:hAnsi="Inter Tight" w:cs="Inter Tight"/>
          <w:color w:val="002060"/>
          <w:sz w:val="22"/>
          <w:szCs w:val="22"/>
        </w:rPr>
      </w:pPr>
    </w:p>
    <w:p w14:paraId="1934909D" w14:textId="77777777" w:rsidR="00815DAF" w:rsidRPr="001E3980" w:rsidRDefault="00815DAF" w:rsidP="00815DAF">
      <w:pPr>
        <w:rPr>
          <w:rFonts w:ascii="Inter Tight" w:hAnsi="Inter Tight" w:cs="Inter Tight"/>
          <w:color w:val="002060"/>
          <w:sz w:val="22"/>
          <w:szCs w:val="22"/>
        </w:rPr>
      </w:pPr>
      <w:r w:rsidRPr="001E3980">
        <w:rPr>
          <w:rFonts w:ascii="Inter Tight" w:hAnsi="Inter Tight" w:cs="Inter Tight"/>
          <w:color w:val="002060"/>
          <w:sz w:val="22"/>
          <w:szCs w:val="22"/>
        </w:rPr>
        <w:t>A parità di punti, alle Società verrà assegnato lo stesso punteggio.</w:t>
      </w:r>
    </w:p>
    <w:p w14:paraId="109CA39D" w14:textId="77777777" w:rsidR="00815DAF" w:rsidRPr="001E3980" w:rsidRDefault="00815DAF" w:rsidP="00815DAF">
      <w:pPr>
        <w:rPr>
          <w:rFonts w:ascii="Inter Tight" w:hAnsi="Inter Tight" w:cs="Inter Tight"/>
          <w:color w:val="002060"/>
          <w:sz w:val="22"/>
          <w:szCs w:val="22"/>
        </w:rPr>
      </w:pPr>
    </w:p>
    <w:p w14:paraId="643D89F0" w14:textId="77777777" w:rsidR="00815DAF" w:rsidRPr="001E3980" w:rsidRDefault="00815DAF" w:rsidP="00815DAF">
      <w:pPr>
        <w:rPr>
          <w:rFonts w:ascii="Inter Tight" w:hAnsi="Inter Tight" w:cs="Inter Tight"/>
          <w:color w:val="002060"/>
          <w:sz w:val="22"/>
          <w:szCs w:val="22"/>
        </w:rPr>
      </w:pPr>
      <w:r w:rsidRPr="001E3980">
        <w:rPr>
          <w:rFonts w:ascii="Inter Tight" w:hAnsi="Inter Tight" w:cs="Inter Tight"/>
          <w:color w:val="002060"/>
          <w:sz w:val="22"/>
          <w:szCs w:val="22"/>
        </w:rPr>
        <w:t>Alle Società che nella speciale classifica del Premio Disciplina:</w:t>
      </w:r>
    </w:p>
    <w:p w14:paraId="27E1961A" w14:textId="77777777" w:rsidR="00815DAF" w:rsidRPr="001E3980" w:rsidRDefault="00815DAF" w:rsidP="00815DAF">
      <w:pPr>
        <w:rPr>
          <w:rFonts w:ascii="Inter Tight" w:hAnsi="Inter Tight" w:cs="Inter Tight"/>
          <w:color w:val="002060"/>
          <w:sz w:val="22"/>
          <w:szCs w:val="22"/>
        </w:rPr>
      </w:pPr>
    </w:p>
    <w:p w14:paraId="14483C17" w14:textId="77777777" w:rsidR="00815DAF" w:rsidRPr="001E3980" w:rsidRDefault="00815DAF">
      <w:pPr>
        <w:numPr>
          <w:ilvl w:val="0"/>
          <w:numId w:val="9"/>
        </w:numPr>
        <w:rPr>
          <w:rFonts w:ascii="Inter Tight" w:hAnsi="Inter Tight" w:cs="Inter Tight"/>
          <w:color w:val="002060"/>
          <w:sz w:val="22"/>
          <w:szCs w:val="22"/>
        </w:rPr>
      </w:pPr>
      <w:r w:rsidRPr="001E3980">
        <w:rPr>
          <w:rFonts w:ascii="Inter Tight" w:hAnsi="Inter Tight" w:cs="Inter Tight"/>
          <w:color w:val="002060"/>
          <w:sz w:val="22"/>
          <w:szCs w:val="22"/>
        </w:rPr>
        <w:t>Abbiano superato i 100 punti verranno applicati 10 punti di penalizzazione;</w:t>
      </w:r>
    </w:p>
    <w:p w14:paraId="3235ED43" w14:textId="77777777" w:rsidR="00815DAF" w:rsidRPr="001E3980" w:rsidRDefault="00815DAF">
      <w:pPr>
        <w:numPr>
          <w:ilvl w:val="0"/>
          <w:numId w:val="9"/>
        </w:numPr>
        <w:rPr>
          <w:rFonts w:ascii="Inter Tight" w:hAnsi="Inter Tight" w:cs="Inter Tight"/>
          <w:color w:val="002060"/>
          <w:sz w:val="22"/>
          <w:szCs w:val="22"/>
        </w:rPr>
      </w:pPr>
      <w:r w:rsidRPr="001E3980">
        <w:rPr>
          <w:rFonts w:ascii="Inter Tight" w:hAnsi="Inter Tight" w:cs="Inter Tight"/>
          <w:color w:val="002060"/>
          <w:sz w:val="22"/>
          <w:szCs w:val="22"/>
        </w:rPr>
        <w:t>Abbiano superato i 150 punti verranno applicati 20 punti di penalizzazione;</w:t>
      </w:r>
    </w:p>
    <w:p w14:paraId="59DBF1F0" w14:textId="77777777" w:rsidR="00815DAF" w:rsidRPr="001E3980" w:rsidRDefault="00815DAF">
      <w:pPr>
        <w:numPr>
          <w:ilvl w:val="0"/>
          <w:numId w:val="9"/>
        </w:numPr>
        <w:rPr>
          <w:rFonts w:ascii="Inter Tight" w:hAnsi="Inter Tight" w:cs="Inter Tight"/>
          <w:color w:val="002060"/>
          <w:sz w:val="22"/>
          <w:szCs w:val="22"/>
        </w:rPr>
      </w:pPr>
      <w:r w:rsidRPr="001E3980">
        <w:rPr>
          <w:rFonts w:ascii="Inter Tight" w:hAnsi="Inter Tight" w:cs="Inter Tight"/>
          <w:color w:val="002060"/>
          <w:sz w:val="22"/>
          <w:szCs w:val="22"/>
        </w:rPr>
        <w:t>Abbiano superato i 200 punti verranno escluse dalla graduatoria</w:t>
      </w:r>
    </w:p>
    <w:p w14:paraId="65DD72C8" w14:textId="77777777" w:rsidR="00815DAF" w:rsidRPr="001E3980" w:rsidRDefault="00815DAF" w:rsidP="00815DAF">
      <w:pPr>
        <w:rPr>
          <w:rFonts w:ascii="Inter Tight" w:hAnsi="Inter Tight" w:cs="Inter Tight"/>
          <w:b/>
          <w:color w:val="002060"/>
          <w:sz w:val="22"/>
          <w:szCs w:val="22"/>
        </w:rPr>
      </w:pPr>
    </w:p>
    <w:p w14:paraId="7B894063" w14:textId="77777777" w:rsidR="00815DAF" w:rsidRPr="001E3980" w:rsidRDefault="00815DAF" w:rsidP="00815DAF">
      <w:pPr>
        <w:rPr>
          <w:rFonts w:ascii="Inter Tight" w:hAnsi="Inter Tight" w:cs="Inter Tight"/>
          <w:b/>
          <w:color w:val="002060"/>
          <w:sz w:val="22"/>
          <w:szCs w:val="22"/>
        </w:rPr>
      </w:pPr>
      <w:r w:rsidRPr="001E3980">
        <w:rPr>
          <w:rFonts w:ascii="Inter Tight" w:hAnsi="Inter Tight" w:cs="Inter Tight"/>
          <w:b/>
          <w:color w:val="002060"/>
          <w:sz w:val="22"/>
          <w:szCs w:val="22"/>
        </w:rPr>
        <w:t>PUNTO c)</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5"/>
        <w:gridCol w:w="1276"/>
      </w:tblGrid>
      <w:tr w:rsidR="00815DAF" w:rsidRPr="001E3980" w14:paraId="7351AC5D" w14:textId="77777777" w:rsidTr="009121ED">
        <w:tc>
          <w:tcPr>
            <w:tcW w:w="4815" w:type="dxa"/>
          </w:tcPr>
          <w:p w14:paraId="5B781F15" w14:textId="77777777" w:rsidR="00815DAF" w:rsidRPr="001E3980" w:rsidRDefault="00815DAF" w:rsidP="009121ED">
            <w:pPr>
              <w:rPr>
                <w:rFonts w:ascii="Inter Tight" w:hAnsi="Inter Tight" w:cs="Inter Tight"/>
                <w:color w:val="002060"/>
                <w:sz w:val="22"/>
                <w:szCs w:val="22"/>
              </w:rPr>
            </w:pPr>
            <w:r w:rsidRPr="001E3980">
              <w:rPr>
                <w:rFonts w:ascii="Inter Tight" w:hAnsi="Inter Tight" w:cs="Inter Tight"/>
                <w:color w:val="002060"/>
                <w:sz w:val="22"/>
                <w:szCs w:val="22"/>
              </w:rPr>
              <w:t>Campionato Under 21</w:t>
            </w:r>
          </w:p>
        </w:tc>
        <w:tc>
          <w:tcPr>
            <w:tcW w:w="1276" w:type="dxa"/>
          </w:tcPr>
          <w:p w14:paraId="2A4D520E" w14:textId="77777777" w:rsidR="00815DAF" w:rsidRPr="001E3980" w:rsidRDefault="00815DAF" w:rsidP="009121ED">
            <w:pPr>
              <w:jc w:val="center"/>
              <w:rPr>
                <w:rFonts w:ascii="Inter Tight" w:hAnsi="Inter Tight" w:cs="Inter Tight"/>
                <w:color w:val="002060"/>
                <w:sz w:val="22"/>
                <w:szCs w:val="22"/>
              </w:rPr>
            </w:pPr>
            <w:r w:rsidRPr="001E3980">
              <w:rPr>
                <w:rFonts w:ascii="Inter Tight" w:hAnsi="Inter Tight" w:cs="Inter Tight"/>
                <w:color w:val="002060"/>
                <w:sz w:val="22"/>
                <w:szCs w:val="22"/>
              </w:rPr>
              <w:t>Punti 40</w:t>
            </w:r>
          </w:p>
        </w:tc>
      </w:tr>
      <w:tr w:rsidR="00815DAF" w:rsidRPr="001E3980" w14:paraId="6CD7B749" w14:textId="77777777" w:rsidTr="009121ED">
        <w:tc>
          <w:tcPr>
            <w:tcW w:w="4815" w:type="dxa"/>
          </w:tcPr>
          <w:p w14:paraId="1F4E5E5A" w14:textId="77777777" w:rsidR="00815DAF" w:rsidRPr="001E3980" w:rsidRDefault="00815DAF" w:rsidP="009121ED">
            <w:pPr>
              <w:rPr>
                <w:rFonts w:ascii="Inter Tight" w:hAnsi="Inter Tight" w:cs="Inter Tight"/>
                <w:color w:val="002060"/>
                <w:sz w:val="22"/>
                <w:szCs w:val="22"/>
              </w:rPr>
            </w:pPr>
            <w:r w:rsidRPr="001E3980">
              <w:rPr>
                <w:rFonts w:ascii="Inter Tight" w:hAnsi="Inter Tight" w:cs="Inter Tight"/>
                <w:color w:val="002060"/>
                <w:sz w:val="22"/>
                <w:szCs w:val="22"/>
              </w:rPr>
              <w:t>Campionato Under 19</w:t>
            </w:r>
          </w:p>
        </w:tc>
        <w:tc>
          <w:tcPr>
            <w:tcW w:w="1276" w:type="dxa"/>
          </w:tcPr>
          <w:p w14:paraId="1C867232" w14:textId="77777777" w:rsidR="00815DAF" w:rsidRPr="001E3980" w:rsidRDefault="00815DAF" w:rsidP="009121ED">
            <w:pPr>
              <w:jc w:val="center"/>
              <w:rPr>
                <w:rFonts w:ascii="Inter Tight" w:hAnsi="Inter Tight" w:cs="Inter Tight"/>
                <w:color w:val="002060"/>
                <w:sz w:val="22"/>
                <w:szCs w:val="22"/>
              </w:rPr>
            </w:pPr>
            <w:r w:rsidRPr="001E3980">
              <w:rPr>
                <w:rFonts w:ascii="Inter Tight" w:hAnsi="Inter Tight" w:cs="Inter Tight"/>
                <w:color w:val="002060"/>
                <w:sz w:val="22"/>
                <w:szCs w:val="22"/>
              </w:rPr>
              <w:t>Punti 40</w:t>
            </w:r>
          </w:p>
        </w:tc>
      </w:tr>
      <w:tr w:rsidR="00815DAF" w:rsidRPr="001E3980" w14:paraId="2129E07F" w14:textId="77777777" w:rsidTr="009121ED">
        <w:tc>
          <w:tcPr>
            <w:tcW w:w="4815" w:type="dxa"/>
          </w:tcPr>
          <w:p w14:paraId="2A9F6488" w14:textId="77777777" w:rsidR="00815DAF" w:rsidRPr="001E3980" w:rsidRDefault="00815DAF" w:rsidP="009121ED">
            <w:pPr>
              <w:rPr>
                <w:rFonts w:ascii="Inter Tight" w:hAnsi="Inter Tight" w:cs="Inter Tight"/>
                <w:color w:val="002060"/>
                <w:sz w:val="22"/>
                <w:szCs w:val="22"/>
              </w:rPr>
            </w:pPr>
            <w:r w:rsidRPr="001E3980">
              <w:rPr>
                <w:rFonts w:ascii="Inter Tight" w:hAnsi="Inter Tight" w:cs="Inter Tight"/>
                <w:color w:val="002060"/>
                <w:sz w:val="22"/>
                <w:szCs w:val="22"/>
              </w:rPr>
              <w:t>Campionato Under 19 Femminile</w:t>
            </w:r>
          </w:p>
        </w:tc>
        <w:tc>
          <w:tcPr>
            <w:tcW w:w="1276" w:type="dxa"/>
          </w:tcPr>
          <w:p w14:paraId="3FE0765F" w14:textId="77777777" w:rsidR="00815DAF" w:rsidRPr="001E3980" w:rsidRDefault="00815DAF" w:rsidP="009121ED">
            <w:pPr>
              <w:jc w:val="center"/>
              <w:rPr>
                <w:rFonts w:ascii="Inter Tight" w:hAnsi="Inter Tight" w:cs="Inter Tight"/>
                <w:color w:val="002060"/>
                <w:sz w:val="22"/>
                <w:szCs w:val="22"/>
              </w:rPr>
            </w:pPr>
            <w:r w:rsidRPr="001E3980">
              <w:rPr>
                <w:rFonts w:ascii="Inter Tight" w:hAnsi="Inter Tight" w:cs="Inter Tight"/>
                <w:color w:val="002060"/>
                <w:sz w:val="22"/>
                <w:szCs w:val="22"/>
              </w:rPr>
              <w:t>Punti 40</w:t>
            </w:r>
          </w:p>
        </w:tc>
      </w:tr>
      <w:tr w:rsidR="00815DAF" w:rsidRPr="001E3980" w14:paraId="77144B9F" w14:textId="77777777" w:rsidTr="009121ED">
        <w:tc>
          <w:tcPr>
            <w:tcW w:w="4815" w:type="dxa"/>
          </w:tcPr>
          <w:p w14:paraId="5E9634A3" w14:textId="77777777" w:rsidR="00815DAF" w:rsidRPr="001E3980" w:rsidRDefault="00815DAF" w:rsidP="009121ED">
            <w:pPr>
              <w:rPr>
                <w:rFonts w:ascii="Inter Tight" w:hAnsi="Inter Tight" w:cs="Inter Tight"/>
                <w:color w:val="002060"/>
                <w:sz w:val="22"/>
                <w:szCs w:val="22"/>
              </w:rPr>
            </w:pPr>
            <w:r w:rsidRPr="001E3980">
              <w:rPr>
                <w:rFonts w:ascii="Inter Tight" w:hAnsi="Inter Tight" w:cs="Inter Tight"/>
                <w:color w:val="002060"/>
                <w:sz w:val="22"/>
                <w:szCs w:val="22"/>
              </w:rPr>
              <w:t>Campionato Under 17</w:t>
            </w:r>
          </w:p>
        </w:tc>
        <w:tc>
          <w:tcPr>
            <w:tcW w:w="1276" w:type="dxa"/>
          </w:tcPr>
          <w:p w14:paraId="436E3C83" w14:textId="77777777" w:rsidR="00815DAF" w:rsidRPr="001E3980" w:rsidRDefault="00815DAF" w:rsidP="009121ED">
            <w:pPr>
              <w:jc w:val="center"/>
              <w:rPr>
                <w:rFonts w:ascii="Inter Tight" w:hAnsi="Inter Tight" w:cs="Inter Tight"/>
                <w:color w:val="002060"/>
                <w:sz w:val="22"/>
                <w:szCs w:val="22"/>
              </w:rPr>
            </w:pPr>
            <w:r w:rsidRPr="001E3980">
              <w:rPr>
                <w:rFonts w:ascii="Inter Tight" w:hAnsi="Inter Tight" w:cs="Inter Tight"/>
                <w:color w:val="002060"/>
                <w:sz w:val="22"/>
                <w:szCs w:val="22"/>
              </w:rPr>
              <w:t>Punti 40</w:t>
            </w:r>
          </w:p>
        </w:tc>
      </w:tr>
      <w:tr w:rsidR="00815DAF" w:rsidRPr="001E3980" w14:paraId="41C1DBD8" w14:textId="77777777" w:rsidTr="009121ED">
        <w:tc>
          <w:tcPr>
            <w:tcW w:w="4815" w:type="dxa"/>
          </w:tcPr>
          <w:p w14:paraId="60A61164" w14:textId="77777777" w:rsidR="00815DAF" w:rsidRPr="001E3980" w:rsidRDefault="00815DAF" w:rsidP="009121ED">
            <w:pPr>
              <w:rPr>
                <w:rFonts w:ascii="Inter Tight" w:hAnsi="Inter Tight" w:cs="Inter Tight"/>
                <w:color w:val="002060"/>
                <w:sz w:val="22"/>
                <w:szCs w:val="22"/>
              </w:rPr>
            </w:pPr>
            <w:r w:rsidRPr="001E3980">
              <w:rPr>
                <w:rFonts w:ascii="Inter Tight" w:hAnsi="Inter Tight" w:cs="Inter Tight"/>
                <w:color w:val="002060"/>
                <w:sz w:val="22"/>
                <w:szCs w:val="22"/>
              </w:rPr>
              <w:t>Campionato Under 15</w:t>
            </w:r>
          </w:p>
        </w:tc>
        <w:tc>
          <w:tcPr>
            <w:tcW w:w="1276" w:type="dxa"/>
          </w:tcPr>
          <w:p w14:paraId="5DF60244" w14:textId="77777777" w:rsidR="00815DAF" w:rsidRPr="001E3980" w:rsidRDefault="00815DAF" w:rsidP="009121ED">
            <w:pPr>
              <w:jc w:val="center"/>
              <w:rPr>
                <w:rFonts w:ascii="Inter Tight" w:hAnsi="Inter Tight" w:cs="Inter Tight"/>
                <w:color w:val="002060"/>
                <w:sz w:val="22"/>
                <w:szCs w:val="22"/>
              </w:rPr>
            </w:pPr>
            <w:r w:rsidRPr="001E3980">
              <w:rPr>
                <w:rFonts w:ascii="Inter Tight" w:hAnsi="Inter Tight" w:cs="Inter Tight"/>
                <w:color w:val="002060"/>
                <w:sz w:val="22"/>
                <w:szCs w:val="22"/>
              </w:rPr>
              <w:t>Punti 40</w:t>
            </w:r>
          </w:p>
        </w:tc>
      </w:tr>
      <w:tr w:rsidR="00815DAF" w:rsidRPr="001E3980" w14:paraId="04C91961" w14:textId="77777777" w:rsidTr="009121ED">
        <w:tc>
          <w:tcPr>
            <w:tcW w:w="4815" w:type="dxa"/>
          </w:tcPr>
          <w:p w14:paraId="451BD1F3" w14:textId="77777777" w:rsidR="00815DAF" w:rsidRPr="001E3980" w:rsidRDefault="00815DAF" w:rsidP="009121ED">
            <w:pPr>
              <w:rPr>
                <w:rFonts w:ascii="Inter Tight" w:hAnsi="Inter Tight" w:cs="Inter Tight"/>
                <w:color w:val="002060"/>
                <w:sz w:val="22"/>
                <w:szCs w:val="22"/>
              </w:rPr>
            </w:pPr>
            <w:r w:rsidRPr="001E3980">
              <w:rPr>
                <w:rFonts w:ascii="Inter Tight" w:hAnsi="Inter Tight" w:cs="Inter Tight"/>
                <w:color w:val="002060"/>
                <w:sz w:val="22"/>
                <w:szCs w:val="22"/>
              </w:rPr>
              <w:t>Attività di base</w:t>
            </w:r>
          </w:p>
        </w:tc>
        <w:tc>
          <w:tcPr>
            <w:tcW w:w="1276" w:type="dxa"/>
          </w:tcPr>
          <w:p w14:paraId="57522101" w14:textId="77777777" w:rsidR="00815DAF" w:rsidRPr="001E3980" w:rsidRDefault="00815DAF" w:rsidP="009121ED">
            <w:pPr>
              <w:jc w:val="center"/>
              <w:rPr>
                <w:rFonts w:ascii="Inter Tight" w:hAnsi="Inter Tight" w:cs="Inter Tight"/>
                <w:color w:val="002060"/>
                <w:sz w:val="22"/>
                <w:szCs w:val="22"/>
              </w:rPr>
            </w:pPr>
            <w:r w:rsidRPr="001E3980">
              <w:rPr>
                <w:rFonts w:ascii="Inter Tight" w:hAnsi="Inter Tight" w:cs="Inter Tight"/>
                <w:color w:val="002060"/>
                <w:sz w:val="22"/>
                <w:szCs w:val="22"/>
              </w:rPr>
              <w:t>Punti 50</w:t>
            </w:r>
          </w:p>
        </w:tc>
      </w:tr>
    </w:tbl>
    <w:p w14:paraId="31DF54F0" w14:textId="77777777" w:rsidR="00815DAF" w:rsidRPr="001E3980" w:rsidRDefault="00815DAF" w:rsidP="00815DAF">
      <w:pPr>
        <w:rPr>
          <w:rFonts w:ascii="Inter Tight" w:hAnsi="Inter Tight" w:cs="Inter Tight"/>
          <w:color w:val="002060"/>
          <w:sz w:val="22"/>
          <w:szCs w:val="22"/>
        </w:rPr>
      </w:pPr>
    </w:p>
    <w:p w14:paraId="5FCA4597" w14:textId="77777777" w:rsidR="00815DAF" w:rsidRPr="001E3980" w:rsidRDefault="00815DAF" w:rsidP="00815DAF">
      <w:pPr>
        <w:rPr>
          <w:rFonts w:ascii="Inter Tight" w:hAnsi="Inter Tight" w:cs="Inter Tight"/>
          <w:b/>
          <w:color w:val="002060"/>
          <w:sz w:val="22"/>
          <w:szCs w:val="22"/>
        </w:rPr>
      </w:pPr>
      <w:r w:rsidRPr="001E3980">
        <w:rPr>
          <w:rFonts w:ascii="Inter Tight" w:hAnsi="Inter Tight" w:cs="Inter Tight"/>
          <w:b/>
          <w:color w:val="002060"/>
          <w:sz w:val="22"/>
          <w:szCs w:val="22"/>
        </w:rPr>
        <w:t>PUNTO d)</w:t>
      </w:r>
    </w:p>
    <w:tbl>
      <w:tblPr>
        <w:tblW w:w="0" w:type="auto"/>
        <w:tblInd w:w="-25" w:type="dxa"/>
        <w:tblLayout w:type="fixed"/>
        <w:tblCellMar>
          <w:left w:w="70" w:type="dxa"/>
          <w:right w:w="70" w:type="dxa"/>
        </w:tblCellMar>
        <w:tblLook w:val="0000" w:firstRow="0" w:lastRow="0" w:firstColumn="0" w:lastColumn="0" w:noHBand="0" w:noVBand="0"/>
      </w:tblPr>
      <w:tblGrid>
        <w:gridCol w:w="4840"/>
        <w:gridCol w:w="1276"/>
      </w:tblGrid>
      <w:tr w:rsidR="00815DAF" w:rsidRPr="001E3980" w14:paraId="08EAD30C" w14:textId="77777777" w:rsidTr="009121ED">
        <w:tc>
          <w:tcPr>
            <w:tcW w:w="4840" w:type="dxa"/>
            <w:tcBorders>
              <w:top w:val="single" w:sz="4" w:space="0" w:color="000000"/>
              <w:left w:val="single" w:sz="4" w:space="0" w:color="000000"/>
              <w:bottom w:val="single" w:sz="4" w:space="0" w:color="000000"/>
            </w:tcBorders>
          </w:tcPr>
          <w:p w14:paraId="6DDC99DA"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Per la partecipazione alle Riunioni Provinciali</w:t>
            </w:r>
          </w:p>
        </w:tc>
        <w:tc>
          <w:tcPr>
            <w:tcW w:w="1276" w:type="dxa"/>
            <w:tcBorders>
              <w:top w:val="single" w:sz="4" w:space="0" w:color="000000"/>
              <w:left w:val="single" w:sz="4" w:space="0" w:color="000000"/>
              <w:bottom w:val="single" w:sz="4" w:space="0" w:color="000000"/>
              <w:right w:val="single" w:sz="4" w:space="0" w:color="000000"/>
            </w:tcBorders>
          </w:tcPr>
          <w:p w14:paraId="430744E5"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5</w:t>
            </w:r>
          </w:p>
        </w:tc>
      </w:tr>
      <w:tr w:rsidR="00815DAF" w:rsidRPr="001E3980" w14:paraId="24E7B651" w14:textId="77777777" w:rsidTr="009121ED">
        <w:tc>
          <w:tcPr>
            <w:tcW w:w="4840" w:type="dxa"/>
            <w:tcBorders>
              <w:top w:val="single" w:sz="4" w:space="0" w:color="000000"/>
              <w:left w:val="single" w:sz="4" w:space="0" w:color="000000"/>
              <w:bottom w:val="single" w:sz="4" w:space="0" w:color="000000"/>
            </w:tcBorders>
          </w:tcPr>
          <w:p w14:paraId="33AF1C45"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Per la partecipazione alle Assemblee Regionali</w:t>
            </w:r>
          </w:p>
        </w:tc>
        <w:tc>
          <w:tcPr>
            <w:tcW w:w="1276" w:type="dxa"/>
            <w:tcBorders>
              <w:top w:val="single" w:sz="4" w:space="0" w:color="000000"/>
              <w:left w:val="single" w:sz="4" w:space="0" w:color="000000"/>
              <w:bottom w:val="single" w:sz="4" w:space="0" w:color="000000"/>
              <w:right w:val="single" w:sz="4" w:space="0" w:color="000000"/>
            </w:tcBorders>
          </w:tcPr>
          <w:p w14:paraId="5FDC63A6" w14:textId="77777777" w:rsidR="00815DAF" w:rsidRPr="001E3980" w:rsidRDefault="00815DAF" w:rsidP="009121ED">
            <w:pPr>
              <w:snapToGrid w:val="0"/>
              <w:rPr>
                <w:rFonts w:ascii="Inter Tight" w:hAnsi="Inter Tight" w:cs="Inter Tight"/>
                <w:color w:val="002060"/>
                <w:sz w:val="22"/>
                <w:szCs w:val="22"/>
              </w:rPr>
            </w:pPr>
            <w:r w:rsidRPr="001E3980">
              <w:rPr>
                <w:rFonts w:ascii="Inter Tight" w:hAnsi="Inter Tight" w:cs="Inter Tight"/>
                <w:color w:val="002060"/>
                <w:sz w:val="22"/>
                <w:szCs w:val="22"/>
              </w:rPr>
              <w:t>Punti    10</w:t>
            </w:r>
          </w:p>
        </w:tc>
      </w:tr>
    </w:tbl>
    <w:p w14:paraId="684A0130" w14:textId="77777777" w:rsidR="00815DAF" w:rsidRPr="001E3980" w:rsidRDefault="00815DAF" w:rsidP="00815DAF">
      <w:pPr>
        <w:rPr>
          <w:rFonts w:ascii="Inter Tight" w:hAnsi="Inter Tight" w:cs="Inter Tight"/>
          <w:color w:val="002060"/>
          <w:sz w:val="22"/>
          <w:szCs w:val="22"/>
        </w:rPr>
      </w:pPr>
    </w:p>
    <w:p w14:paraId="7A1C7E61" w14:textId="77777777" w:rsidR="00815DAF" w:rsidRPr="001E3980" w:rsidRDefault="00815DAF" w:rsidP="00815DAF">
      <w:pPr>
        <w:rPr>
          <w:rFonts w:ascii="Inter Tight" w:hAnsi="Inter Tight" w:cs="Inter Tight"/>
          <w:b/>
          <w:color w:val="002060"/>
          <w:sz w:val="22"/>
          <w:szCs w:val="22"/>
        </w:rPr>
      </w:pPr>
      <w:r w:rsidRPr="001E3980">
        <w:rPr>
          <w:rFonts w:ascii="Inter Tight" w:hAnsi="Inter Tight" w:cs="Inter Tight"/>
          <w:b/>
          <w:color w:val="002060"/>
          <w:sz w:val="22"/>
          <w:szCs w:val="22"/>
        </w:rPr>
        <w:t>PUNTO e)</w:t>
      </w:r>
    </w:p>
    <w:p w14:paraId="32293751" w14:textId="77777777" w:rsidR="00815DAF" w:rsidRPr="001E3980" w:rsidRDefault="00815DAF" w:rsidP="00815DAF">
      <w:pPr>
        <w:rPr>
          <w:rFonts w:ascii="Inter Tight" w:hAnsi="Inter Tight" w:cs="Inter Tight"/>
          <w:color w:val="002060"/>
          <w:sz w:val="22"/>
          <w:szCs w:val="22"/>
        </w:rPr>
      </w:pPr>
      <w:r w:rsidRPr="001E3980">
        <w:rPr>
          <w:rFonts w:ascii="Inter Tight" w:hAnsi="Inter Tight" w:cs="Inter Tight"/>
          <w:color w:val="002060"/>
          <w:sz w:val="22"/>
          <w:szCs w:val="22"/>
        </w:rPr>
        <w:t xml:space="preserve">Verranno assegnati </w:t>
      </w:r>
      <w:proofErr w:type="gramStart"/>
      <w:r w:rsidRPr="001E3980">
        <w:rPr>
          <w:rFonts w:ascii="Inter Tight" w:hAnsi="Inter Tight" w:cs="Inter Tight"/>
          <w:color w:val="002060"/>
          <w:sz w:val="22"/>
          <w:szCs w:val="22"/>
        </w:rPr>
        <w:t>5</w:t>
      </w:r>
      <w:proofErr w:type="gramEnd"/>
      <w:r w:rsidRPr="001E3980">
        <w:rPr>
          <w:rFonts w:ascii="Inter Tight" w:hAnsi="Inter Tight" w:cs="Inter Tight"/>
          <w:color w:val="002060"/>
          <w:sz w:val="22"/>
          <w:szCs w:val="22"/>
        </w:rPr>
        <w:t xml:space="preserve"> punti per la partecipazione alla Coppa Italia ed alla Coppa</w:t>
      </w:r>
      <w:r w:rsidRPr="001E3980">
        <w:rPr>
          <w:rFonts w:ascii="Inter Tight" w:hAnsi="Inter Tight" w:cs="Inter Tight"/>
          <w:b/>
          <w:bCs/>
          <w:color w:val="002060"/>
          <w:sz w:val="22"/>
          <w:szCs w:val="22"/>
        </w:rPr>
        <w:t xml:space="preserve"> </w:t>
      </w:r>
      <w:r w:rsidRPr="001E3980">
        <w:rPr>
          <w:rFonts w:ascii="Inter Tight" w:hAnsi="Inter Tight" w:cs="Inter Tight"/>
          <w:color w:val="002060"/>
          <w:sz w:val="22"/>
          <w:szCs w:val="22"/>
        </w:rPr>
        <w:t>Marche.</w:t>
      </w:r>
    </w:p>
    <w:p w14:paraId="723BDD70" w14:textId="77777777" w:rsidR="00815DAF" w:rsidRPr="001E3980" w:rsidRDefault="00815DAF" w:rsidP="00815DAF">
      <w:pPr>
        <w:rPr>
          <w:rFonts w:ascii="Inter Tight" w:hAnsi="Inter Tight" w:cs="Inter Tight"/>
          <w:color w:val="002060"/>
          <w:sz w:val="22"/>
          <w:szCs w:val="22"/>
        </w:rPr>
      </w:pPr>
      <w:r w:rsidRPr="001E3980">
        <w:rPr>
          <w:rFonts w:ascii="Inter Tight" w:hAnsi="Inter Tight" w:cs="Inter Tight"/>
          <w:color w:val="002060"/>
          <w:sz w:val="22"/>
          <w:szCs w:val="22"/>
        </w:rPr>
        <w:t>Verranno inoltre assegnati 30 e 15 punti rispettivamente alla prima e alla seconda classificata nella fase regionale di Coppa Italia 202</w:t>
      </w:r>
      <w:r>
        <w:rPr>
          <w:rFonts w:ascii="Inter Tight" w:hAnsi="Inter Tight" w:cs="Inter Tight"/>
          <w:color w:val="002060"/>
          <w:sz w:val="22"/>
          <w:szCs w:val="22"/>
        </w:rPr>
        <w:t>6</w:t>
      </w:r>
      <w:r w:rsidRPr="001E3980">
        <w:rPr>
          <w:rFonts w:ascii="Inter Tight" w:hAnsi="Inter Tight" w:cs="Inter Tight"/>
          <w:color w:val="002060"/>
          <w:sz w:val="22"/>
          <w:szCs w:val="22"/>
        </w:rPr>
        <w:t>/202</w:t>
      </w:r>
      <w:r>
        <w:rPr>
          <w:rFonts w:ascii="Inter Tight" w:hAnsi="Inter Tight" w:cs="Inter Tight"/>
          <w:color w:val="002060"/>
          <w:sz w:val="22"/>
          <w:szCs w:val="22"/>
        </w:rPr>
        <w:t>7</w:t>
      </w:r>
      <w:r w:rsidRPr="001E3980">
        <w:rPr>
          <w:rFonts w:ascii="Inter Tight" w:hAnsi="Inter Tight" w:cs="Inter Tight"/>
          <w:color w:val="002060"/>
          <w:sz w:val="22"/>
          <w:szCs w:val="22"/>
        </w:rPr>
        <w:t>.</w:t>
      </w:r>
    </w:p>
    <w:p w14:paraId="7DAB08AC" w14:textId="77777777" w:rsidR="00815DAF" w:rsidRPr="001E3980" w:rsidRDefault="00815DAF" w:rsidP="00815DAF">
      <w:pPr>
        <w:rPr>
          <w:rFonts w:ascii="Inter Tight" w:hAnsi="Inter Tight" w:cs="Inter Tight"/>
          <w:color w:val="002060"/>
          <w:sz w:val="22"/>
          <w:szCs w:val="22"/>
        </w:rPr>
      </w:pPr>
      <w:r w:rsidRPr="001E3980">
        <w:rPr>
          <w:rFonts w:ascii="Inter Tight" w:hAnsi="Inter Tight" w:cs="Inter Tight"/>
          <w:color w:val="002060"/>
          <w:sz w:val="22"/>
          <w:szCs w:val="22"/>
        </w:rPr>
        <w:t xml:space="preserve">Alle Società che si ritirino dalla Coppa Italia verranno applicati </w:t>
      </w:r>
      <w:proofErr w:type="gramStart"/>
      <w:r w:rsidRPr="001E3980">
        <w:rPr>
          <w:rFonts w:ascii="Inter Tight" w:hAnsi="Inter Tight" w:cs="Inter Tight"/>
          <w:color w:val="002060"/>
          <w:sz w:val="22"/>
          <w:szCs w:val="22"/>
        </w:rPr>
        <w:t>10</w:t>
      </w:r>
      <w:proofErr w:type="gramEnd"/>
      <w:r w:rsidRPr="001E3980">
        <w:rPr>
          <w:rFonts w:ascii="Inter Tight" w:hAnsi="Inter Tight" w:cs="Inter Tight"/>
          <w:color w:val="002060"/>
          <w:sz w:val="22"/>
          <w:szCs w:val="22"/>
        </w:rPr>
        <w:t xml:space="preserve"> punti di penalizzazione.</w:t>
      </w:r>
    </w:p>
    <w:p w14:paraId="25789969" w14:textId="77777777" w:rsidR="00815DAF" w:rsidRPr="001E3980" w:rsidRDefault="00815DAF" w:rsidP="00815DAF">
      <w:pPr>
        <w:rPr>
          <w:rFonts w:ascii="Inter Tight" w:hAnsi="Inter Tight" w:cs="Inter Tight"/>
          <w:color w:val="002060"/>
          <w:sz w:val="22"/>
          <w:szCs w:val="22"/>
        </w:rPr>
      </w:pPr>
      <w:r w:rsidRPr="001E3980">
        <w:rPr>
          <w:rFonts w:ascii="Inter Tight" w:hAnsi="Inter Tight" w:cs="Inter Tight"/>
          <w:color w:val="002060"/>
          <w:sz w:val="22"/>
          <w:szCs w:val="22"/>
        </w:rPr>
        <w:t>Alle Società escluse dagli Organi di disciplina sportiva dalla Coppa Italia verranno applicati 20 punti di penalizzazione.</w:t>
      </w:r>
    </w:p>
    <w:p w14:paraId="1EA20C6A" w14:textId="77777777" w:rsidR="00815DAF" w:rsidRPr="001E3980" w:rsidRDefault="00815DAF" w:rsidP="00815DAF">
      <w:pPr>
        <w:pStyle w:val="Nessunaspaziatura"/>
        <w:rPr>
          <w:rFonts w:ascii="Inter Tight" w:hAnsi="Inter Tight" w:cs="Inter Tight"/>
          <w:b/>
          <w:color w:val="002060"/>
          <w:sz w:val="26"/>
          <w:szCs w:val="26"/>
        </w:rPr>
      </w:pPr>
    </w:p>
    <w:p w14:paraId="49C30BFC" w14:textId="77777777" w:rsidR="00815DAF" w:rsidRPr="001E3980" w:rsidRDefault="00815DAF" w:rsidP="00815DAF">
      <w:pPr>
        <w:pStyle w:val="Nessunaspaziatura"/>
        <w:rPr>
          <w:rFonts w:ascii="Inter Tight" w:hAnsi="Inter Tight" w:cs="Inter Tight"/>
          <w:b/>
          <w:color w:val="002060"/>
          <w:sz w:val="26"/>
          <w:szCs w:val="26"/>
        </w:rPr>
      </w:pPr>
    </w:p>
    <w:p w14:paraId="5AAF9557" w14:textId="77777777" w:rsidR="00815DAF" w:rsidRPr="001E3980" w:rsidRDefault="00815DAF" w:rsidP="00815DAF">
      <w:pPr>
        <w:pStyle w:val="LndNormale1"/>
        <w:rPr>
          <w:rFonts w:ascii="Inter Tight" w:hAnsi="Inter Tight" w:cs="Inter Tight"/>
          <w:b/>
          <w:color w:val="002060"/>
          <w:sz w:val="28"/>
          <w:szCs w:val="28"/>
        </w:rPr>
      </w:pPr>
      <w:r w:rsidRPr="001E3980">
        <w:rPr>
          <w:rFonts w:ascii="Inter Tight" w:hAnsi="Inter Tight" w:cs="Inter Tight"/>
          <w:b/>
          <w:color w:val="002060"/>
          <w:sz w:val="28"/>
          <w:szCs w:val="28"/>
        </w:rPr>
        <w:t>IMPIEGO GIOVANI CAMPIONATI SERIE C1, C2 E FEMMINILE</w:t>
      </w:r>
    </w:p>
    <w:p w14:paraId="1D011FCC" w14:textId="77777777" w:rsidR="00815DAF" w:rsidRPr="001E3980" w:rsidRDefault="00815DAF" w:rsidP="00815DAF">
      <w:pPr>
        <w:pStyle w:val="LndNormale1"/>
        <w:rPr>
          <w:rFonts w:ascii="Inter Tight" w:hAnsi="Inter Tight" w:cs="Inter Tight"/>
          <w:color w:val="002060"/>
        </w:rPr>
      </w:pPr>
    </w:p>
    <w:p w14:paraId="4F2D8BE2" w14:textId="77777777" w:rsidR="00815DAF" w:rsidRPr="001E3980" w:rsidRDefault="00815DAF" w:rsidP="00815DAF">
      <w:pPr>
        <w:pStyle w:val="LndNormale1"/>
        <w:rPr>
          <w:rFonts w:ascii="Inter Tight" w:hAnsi="Inter Tight" w:cs="Inter Tight"/>
          <w:color w:val="002060"/>
        </w:rPr>
      </w:pPr>
      <w:r w:rsidRPr="001E3980">
        <w:rPr>
          <w:rFonts w:ascii="Inter Tight" w:hAnsi="Inter Tight" w:cs="Inter Tight"/>
          <w:color w:val="002060"/>
        </w:rPr>
        <w:t>Come per le passate stagioni sportive il Comitato Regionale Marche ha istituito tre premi economici pari all’importo relativo alla tassa di iscrizione da assegnare rispettivamente ad una Società di Serie C1, ad una di Serie C2 e ad una Femminile che nella stagione sportiva 202</w:t>
      </w:r>
      <w:r>
        <w:rPr>
          <w:rFonts w:ascii="Inter Tight" w:hAnsi="Inter Tight" w:cs="Inter Tight"/>
          <w:color w:val="002060"/>
        </w:rPr>
        <w:t>6</w:t>
      </w:r>
      <w:r w:rsidRPr="001E3980">
        <w:rPr>
          <w:rFonts w:ascii="Inter Tight" w:hAnsi="Inter Tight" w:cs="Inter Tight"/>
          <w:color w:val="002060"/>
        </w:rPr>
        <w:t>/202</w:t>
      </w:r>
      <w:r>
        <w:rPr>
          <w:rFonts w:ascii="Inter Tight" w:hAnsi="Inter Tight" w:cs="Inter Tight"/>
          <w:color w:val="002060"/>
        </w:rPr>
        <w:t>7</w:t>
      </w:r>
      <w:r w:rsidRPr="001E3980">
        <w:rPr>
          <w:rFonts w:ascii="Inter Tight" w:hAnsi="Inter Tight" w:cs="Inter Tight"/>
          <w:color w:val="002060"/>
        </w:rPr>
        <w:t>, durante la regular season dei rispettivi campionati, risulti aver inserito nella distinta delle gare giovani calciatori/calciatrici in base ai seguenti criteri:</w:t>
      </w:r>
    </w:p>
    <w:p w14:paraId="215C2E7A" w14:textId="77777777" w:rsidR="00815DAF" w:rsidRPr="001E3980" w:rsidRDefault="00815DAF" w:rsidP="00815DAF">
      <w:pPr>
        <w:pStyle w:val="LndNormale1"/>
        <w:rPr>
          <w:rFonts w:ascii="Inter Tight" w:hAnsi="Inter Tight" w:cs="Inter Tight"/>
          <w:color w:val="002060"/>
        </w:rPr>
      </w:pPr>
    </w:p>
    <w:p w14:paraId="686FBBD6" w14:textId="77777777" w:rsidR="00815DAF" w:rsidRPr="001E3980" w:rsidRDefault="00815DAF" w:rsidP="00815DAF">
      <w:pPr>
        <w:pStyle w:val="LndNormale1"/>
        <w:rPr>
          <w:rFonts w:ascii="Inter Tight" w:hAnsi="Inter Tight" w:cs="Inter Tight"/>
          <w:b/>
          <w:bCs/>
          <w:color w:val="002060"/>
          <w:sz w:val="26"/>
          <w:szCs w:val="26"/>
        </w:rPr>
      </w:pPr>
      <w:r w:rsidRPr="001E3980">
        <w:rPr>
          <w:rFonts w:ascii="Inter Tight" w:hAnsi="Inter Tight" w:cs="Inter Tight"/>
          <w:b/>
          <w:bCs/>
          <w:color w:val="002060"/>
          <w:sz w:val="26"/>
          <w:szCs w:val="26"/>
        </w:rPr>
        <w:t>CAMPIONATO REGIONALE CALCIO A CINQUE SERIE C1</w:t>
      </w:r>
    </w:p>
    <w:p w14:paraId="2185DF74" w14:textId="77777777" w:rsidR="00815DAF" w:rsidRPr="001E3980" w:rsidRDefault="00815DAF" w:rsidP="00815DAF">
      <w:pPr>
        <w:pStyle w:val="LndNormale1"/>
        <w:ind w:left="720"/>
        <w:rPr>
          <w:rFonts w:ascii="Inter Tight" w:hAnsi="Inter Tight" w:cs="Inter Tight"/>
          <w:color w:val="002060"/>
        </w:rPr>
      </w:pPr>
    </w:p>
    <w:p w14:paraId="27DA2F65" w14:textId="77777777" w:rsidR="00815DAF" w:rsidRPr="001E3980" w:rsidRDefault="00815DAF">
      <w:pPr>
        <w:pStyle w:val="LndNormale1"/>
        <w:numPr>
          <w:ilvl w:val="0"/>
          <w:numId w:val="7"/>
        </w:numPr>
        <w:rPr>
          <w:rFonts w:ascii="Inter Tight" w:hAnsi="Inter Tight" w:cs="Inter Tight"/>
          <w:color w:val="002060"/>
        </w:rPr>
      </w:pPr>
      <w:r w:rsidRPr="001E3980">
        <w:rPr>
          <w:rFonts w:ascii="Inter Tight" w:hAnsi="Inter Tight" w:cs="Inter Tight"/>
          <w:color w:val="002060"/>
        </w:rPr>
        <w:t>Saranno conteggiati esclusivamente i calciatori nati dal 01/01/200</w:t>
      </w:r>
      <w:r>
        <w:rPr>
          <w:rFonts w:ascii="Inter Tight" w:hAnsi="Inter Tight" w:cs="Inter Tight"/>
          <w:color w:val="002060"/>
        </w:rPr>
        <w:t>8</w:t>
      </w:r>
      <w:r w:rsidRPr="001E3980">
        <w:rPr>
          <w:rFonts w:ascii="Inter Tight" w:hAnsi="Inter Tight" w:cs="Inter Tight"/>
          <w:color w:val="002060"/>
        </w:rPr>
        <w:t xml:space="preserve"> in poi inseriti in distinta nelle gare di regular season con esclusione delle ultime tre giornate</w:t>
      </w:r>
    </w:p>
    <w:p w14:paraId="78590FC1" w14:textId="77777777" w:rsidR="00815DAF" w:rsidRPr="001E3980" w:rsidRDefault="00815DAF">
      <w:pPr>
        <w:pStyle w:val="LndNormale1"/>
        <w:numPr>
          <w:ilvl w:val="0"/>
          <w:numId w:val="7"/>
        </w:numPr>
        <w:rPr>
          <w:rFonts w:ascii="Inter Tight" w:hAnsi="Inter Tight" w:cs="Inter Tight"/>
          <w:color w:val="002060"/>
        </w:rPr>
      </w:pPr>
      <w:r w:rsidRPr="001E3980">
        <w:rPr>
          <w:rFonts w:ascii="Inter Tight" w:hAnsi="Inter Tight" w:cs="Inter Tight"/>
          <w:color w:val="002060"/>
        </w:rPr>
        <w:t>Saranno assegnati i seguenti punteggi:</w:t>
      </w:r>
    </w:p>
    <w:p w14:paraId="0BBE45B2" w14:textId="77777777" w:rsidR="00815DAF" w:rsidRPr="001E3980" w:rsidRDefault="00815DAF">
      <w:pPr>
        <w:pStyle w:val="LndNormale1"/>
        <w:numPr>
          <w:ilvl w:val="1"/>
          <w:numId w:val="7"/>
        </w:numPr>
        <w:rPr>
          <w:rFonts w:ascii="Inter Tight" w:hAnsi="Inter Tight" w:cs="Inter Tight"/>
          <w:color w:val="002060"/>
        </w:rPr>
      </w:pPr>
      <w:r w:rsidRPr="001E3980">
        <w:rPr>
          <w:rFonts w:ascii="Inter Tight" w:hAnsi="Inter Tight" w:cs="Inter Tight"/>
          <w:color w:val="002060"/>
        </w:rPr>
        <w:t>1 punto ai nati dal 01/01/200</w:t>
      </w:r>
      <w:r>
        <w:rPr>
          <w:rFonts w:ascii="Inter Tight" w:hAnsi="Inter Tight" w:cs="Inter Tight"/>
          <w:color w:val="002060"/>
        </w:rPr>
        <w:t>8</w:t>
      </w:r>
      <w:r w:rsidRPr="001E3980">
        <w:rPr>
          <w:rFonts w:ascii="Inter Tight" w:hAnsi="Inter Tight" w:cs="Inter Tight"/>
          <w:color w:val="002060"/>
        </w:rPr>
        <w:t xml:space="preserve"> al 31/12/200</w:t>
      </w:r>
      <w:r>
        <w:rPr>
          <w:rFonts w:ascii="Inter Tight" w:hAnsi="Inter Tight" w:cs="Inter Tight"/>
          <w:color w:val="002060"/>
        </w:rPr>
        <w:t>9</w:t>
      </w:r>
      <w:r w:rsidRPr="001E3980">
        <w:rPr>
          <w:rFonts w:ascii="Inter Tight" w:hAnsi="Inter Tight" w:cs="Inter Tight"/>
          <w:color w:val="002060"/>
        </w:rPr>
        <w:t>;</w:t>
      </w:r>
    </w:p>
    <w:p w14:paraId="1D846468" w14:textId="77777777" w:rsidR="00815DAF" w:rsidRPr="001E3980" w:rsidRDefault="00815DAF">
      <w:pPr>
        <w:pStyle w:val="LndNormale1"/>
        <w:numPr>
          <w:ilvl w:val="1"/>
          <w:numId w:val="7"/>
        </w:numPr>
        <w:rPr>
          <w:rFonts w:ascii="Inter Tight" w:hAnsi="Inter Tight" w:cs="Inter Tight"/>
          <w:color w:val="002060"/>
        </w:rPr>
      </w:pPr>
      <w:r w:rsidRPr="001E3980">
        <w:rPr>
          <w:rFonts w:ascii="Inter Tight" w:hAnsi="Inter Tight" w:cs="Inter Tight"/>
          <w:color w:val="002060"/>
        </w:rPr>
        <w:t>2 punto ai nati dal 01/01/20</w:t>
      </w:r>
      <w:r>
        <w:rPr>
          <w:rFonts w:ascii="Inter Tight" w:hAnsi="Inter Tight" w:cs="Inter Tight"/>
          <w:color w:val="002060"/>
        </w:rPr>
        <w:t>10</w:t>
      </w:r>
      <w:r w:rsidRPr="001E3980">
        <w:rPr>
          <w:rFonts w:ascii="Inter Tight" w:hAnsi="Inter Tight" w:cs="Inter Tight"/>
          <w:color w:val="002060"/>
        </w:rPr>
        <w:t xml:space="preserve"> al 31/12/201</w:t>
      </w:r>
      <w:r>
        <w:rPr>
          <w:rFonts w:ascii="Inter Tight" w:hAnsi="Inter Tight" w:cs="Inter Tight"/>
          <w:color w:val="002060"/>
        </w:rPr>
        <w:t>1</w:t>
      </w:r>
      <w:r w:rsidRPr="001E3980">
        <w:rPr>
          <w:rFonts w:ascii="Inter Tight" w:hAnsi="Inter Tight" w:cs="Inter Tight"/>
          <w:color w:val="002060"/>
        </w:rPr>
        <w:t>;</w:t>
      </w:r>
    </w:p>
    <w:p w14:paraId="7B0C99BB" w14:textId="77777777" w:rsidR="00815DAF" w:rsidRPr="001E3980" w:rsidRDefault="00815DAF">
      <w:pPr>
        <w:pStyle w:val="LndNormale1"/>
        <w:numPr>
          <w:ilvl w:val="1"/>
          <w:numId w:val="7"/>
        </w:numPr>
        <w:rPr>
          <w:rFonts w:ascii="Inter Tight" w:hAnsi="Inter Tight" w:cs="Inter Tight"/>
          <w:color w:val="002060"/>
        </w:rPr>
      </w:pPr>
      <w:r w:rsidRPr="001E3980">
        <w:rPr>
          <w:rFonts w:ascii="Inter Tight" w:hAnsi="Inter Tight" w:cs="Inter Tight"/>
          <w:color w:val="002060"/>
        </w:rPr>
        <w:t>3 punti ai nati dal 01/01/201</w:t>
      </w:r>
      <w:r>
        <w:rPr>
          <w:rFonts w:ascii="Inter Tight" w:hAnsi="Inter Tight" w:cs="Inter Tight"/>
          <w:color w:val="002060"/>
        </w:rPr>
        <w:t>2</w:t>
      </w:r>
    </w:p>
    <w:p w14:paraId="2D72A4BA" w14:textId="77777777" w:rsidR="00815DAF" w:rsidRPr="001E3980" w:rsidRDefault="00815DAF" w:rsidP="00815DAF">
      <w:pPr>
        <w:pStyle w:val="LndNormale1"/>
        <w:rPr>
          <w:rFonts w:ascii="Inter Tight" w:hAnsi="Inter Tight" w:cs="Inter Tight"/>
          <w:color w:val="002060"/>
        </w:rPr>
      </w:pPr>
    </w:p>
    <w:p w14:paraId="22264EE9" w14:textId="77777777" w:rsidR="00815DAF" w:rsidRPr="001E3980" w:rsidRDefault="00815DAF">
      <w:pPr>
        <w:pStyle w:val="LndNormale1"/>
        <w:numPr>
          <w:ilvl w:val="0"/>
          <w:numId w:val="7"/>
        </w:numPr>
        <w:rPr>
          <w:rFonts w:ascii="Inter Tight" w:hAnsi="Inter Tight" w:cs="Inter Tight"/>
          <w:color w:val="002060"/>
        </w:rPr>
      </w:pPr>
      <w:r w:rsidRPr="001E3980">
        <w:rPr>
          <w:rFonts w:ascii="Inter Tight" w:hAnsi="Inter Tight" w:cs="Inter Tight"/>
          <w:color w:val="002060"/>
        </w:rPr>
        <w:t>Non potranno accedere al premio le Società che non prendono parte con almeno una squadra ai campionati Under 19, Under 17, Under 15;</w:t>
      </w:r>
    </w:p>
    <w:p w14:paraId="32AE043B" w14:textId="77777777" w:rsidR="00815DAF" w:rsidRPr="001E3980" w:rsidRDefault="00815DAF">
      <w:pPr>
        <w:pStyle w:val="LndNormale1"/>
        <w:numPr>
          <w:ilvl w:val="0"/>
          <w:numId w:val="7"/>
        </w:numPr>
        <w:rPr>
          <w:rFonts w:ascii="Inter Tight" w:hAnsi="Inter Tight" w:cs="Inter Tight"/>
          <w:color w:val="002060"/>
        </w:rPr>
      </w:pPr>
      <w:r w:rsidRPr="001E3980">
        <w:rPr>
          <w:rFonts w:ascii="Inter Tight" w:hAnsi="Inter Tight" w:cs="Inter Tight"/>
          <w:color w:val="002060"/>
        </w:rPr>
        <w:t>Non avranno diritto al premio le Società che al termine della stagione 202</w:t>
      </w:r>
      <w:r>
        <w:rPr>
          <w:rFonts w:ascii="Inter Tight" w:hAnsi="Inter Tight" w:cs="Inter Tight"/>
          <w:color w:val="002060"/>
        </w:rPr>
        <w:t>6</w:t>
      </w:r>
      <w:r w:rsidRPr="001E3980">
        <w:rPr>
          <w:rFonts w:ascii="Inter Tight" w:hAnsi="Inter Tight" w:cs="Inter Tight"/>
          <w:color w:val="002060"/>
        </w:rPr>
        <w:t>/202</w:t>
      </w:r>
      <w:r>
        <w:rPr>
          <w:rFonts w:ascii="Inter Tight" w:hAnsi="Inter Tight" w:cs="Inter Tight"/>
          <w:color w:val="002060"/>
        </w:rPr>
        <w:t>7</w:t>
      </w:r>
      <w:r w:rsidRPr="001E3980">
        <w:rPr>
          <w:rFonts w:ascii="Inter Tight" w:hAnsi="Inter Tight" w:cs="Inter Tight"/>
          <w:color w:val="002060"/>
        </w:rPr>
        <w:t xml:space="preserve"> retrocederanno al Campionato Regionale di Calcio a Cinque Serie C2;</w:t>
      </w:r>
    </w:p>
    <w:p w14:paraId="58E51F21" w14:textId="77777777" w:rsidR="00815DAF" w:rsidRPr="001E3980" w:rsidRDefault="00815DAF">
      <w:pPr>
        <w:pStyle w:val="LndNormale1"/>
        <w:numPr>
          <w:ilvl w:val="0"/>
          <w:numId w:val="7"/>
        </w:numPr>
        <w:rPr>
          <w:rFonts w:ascii="Inter Tight" w:hAnsi="Inter Tight" w:cs="Inter Tight"/>
          <w:color w:val="002060"/>
        </w:rPr>
      </w:pPr>
      <w:r w:rsidRPr="001E3980">
        <w:rPr>
          <w:rFonts w:ascii="Inter Tight" w:hAnsi="Inter Tight" w:cs="Inter Tight"/>
          <w:color w:val="002060"/>
        </w:rPr>
        <w:t>Sarà assegnato un bonus del 20% sul punteggio generale alle Società che prendono parte con almeno una squadra ai seguenti campionati: Under 19, Under 17, Under 15, Esordienti.</w:t>
      </w:r>
    </w:p>
    <w:p w14:paraId="68E80AB4" w14:textId="77777777" w:rsidR="00815DAF" w:rsidRPr="001E3980" w:rsidRDefault="00815DAF">
      <w:pPr>
        <w:pStyle w:val="LndNormale1"/>
        <w:numPr>
          <w:ilvl w:val="0"/>
          <w:numId w:val="7"/>
        </w:numPr>
        <w:rPr>
          <w:rFonts w:ascii="Inter Tight" w:hAnsi="Inter Tight" w:cs="Inter Tight"/>
          <w:color w:val="002060"/>
        </w:rPr>
      </w:pPr>
      <w:r w:rsidRPr="001E3980">
        <w:rPr>
          <w:rFonts w:ascii="Inter Tight" w:hAnsi="Inter Tight" w:cs="Inter Tight"/>
          <w:color w:val="002060"/>
        </w:rPr>
        <w:t>Non sarà considerato nel conteggio gara il calciatore avente i requisiti espulso nel corso della stessa.</w:t>
      </w:r>
    </w:p>
    <w:p w14:paraId="28EF93CD" w14:textId="77777777" w:rsidR="00815DAF" w:rsidRPr="001E3980" w:rsidRDefault="00815DAF" w:rsidP="00815DAF">
      <w:pPr>
        <w:pStyle w:val="LndNormale1"/>
        <w:rPr>
          <w:rFonts w:ascii="Inter Tight" w:hAnsi="Inter Tight" w:cs="Inter Tight"/>
          <w:color w:val="002060"/>
        </w:rPr>
      </w:pPr>
    </w:p>
    <w:p w14:paraId="0A05F558" w14:textId="77777777" w:rsidR="00815DAF" w:rsidRPr="001E3980" w:rsidRDefault="00815DAF" w:rsidP="00815DAF">
      <w:pPr>
        <w:pStyle w:val="LndNormale1"/>
        <w:rPr>
          <w:rFonts w:ascii="Inter Tight" w:hAnsi="Inter Tight" w:cs="Inter Tight"/>
          <w:color w:val="002060"/>
        </w:rPr>
      </w:pPr>
    </w:p>
    <w:p w14:paraId="21A1EA97" w14:textId="77777777" w:rsidR="00815DAF" w:rsidRPr="001E3980" w:rsidRDefault="00815DAF" w:rsidP="00815DAF">
      <w:pPr>
        <w:pStyle w:val="LndNormale1"/>
        <w:rPr>
          <w:rFonts w:ascii="Inter Tight" w:hAnsi="Inter Tight" w:cs="Inter Tight"/>
          <w:b/>
          <w:bCs/>
          <w:color w:val="002060"/>
          <w:sz w:val="26"/>
          <w:szCs w:val="26"/>
        </w:rPr>
      </w:pPr>
      <w:r w:rsidRPr="001E3980">
        <w:rPr>
          <w:rFonts w:ascii="Inter Tight" w:hAnsi="Inter Tight" w:cs="Inter Tight"/>
          <w:b/>
          <w:bCs/>
          <w:color w:val="002060"/>
          <w:sz w:val="26"/>
          <w:szCs w:val="26"/>
        </w:rPr>
        <w:t>CAMPIONATO REGIONALE CALCIO A CINQUE SERIE C2</w:t>
      </w:r>
    </w:p>
    <w:p w14:paraId="5BB1707B" w14:textId="77777777" w:rsidR="00815DAF" w:rsidRPr="001E3980" w:rsidRDefault="00815DAF" w:rsidP="00815DAF">
      <w:pPr>
        <w:pStyle w:val="LndNormale1"/>
        <w:ind w:left="720"/>
        <w:rPr>
          <w:rFonts w:ascii="Inter Tight" w:hAnsi="Inter Tight" w:cs="Inter Tight"/>
          <w:color w:val="002060"/>
        </w:rPr>
      </w:pPr>
    </w:p>
    <w:p w14:paraId="4134FF6B" w14:textId="77777777" w:rsidR="00815DAF" w:rsidRPr="001E3980" w:rsidRDefault="00815DAF">
      <w:pPr>
        <w:pStyle w:val="LndNormale1"/>
        <w:numPr>
          <w:ilvl w:val="0"/>
          <w:numId w:val="7"/>
        </w:numPr>
        <w:rPr>
          <w:rFonts w:ascii="Inter Tight" w:hAnsi="Inter Tight" w:cs="Inter Tight"/>
          <w:color w:val="002060"/>
        </w:rPr>
      </w:pPr>
      <w:r w:rsidRPr="001E3980">
        <w:rPr>
          <w:rFonts w:ascii="Inter Tight" w:hAnsi="Inter Tight" w:cs="Inter Tight"/>
          <w:color w:val="002060"/>
        </w:rPr>
        <w:t>Saranno conteggiati esclusivamente i calciatori nati dal 01/01/200</w:t>
      </w:r>
      <w:r>
        <w:rPr>
          <w:rFonts w:ascii="Inter Tight" w:hAnsi="Inter Tight" w:cs="Inter Tight"/>
          <w:color w:val="002060"/>
        </w:rPr>
        <w:t>8</w:t>
      </w:r>
      <w:r w:rsidRPr="001E3980">
        <w:rPr>
          <w:rFonts w:ascii="Inter Tight" w:hAnsi="Inter Tight" w:cs="Inter Tight"/>
          <w:color w:val="002060"/>
        </w:rPr>
        <w:t xml:space="preserve"> in poi inseriti in distinta nelle gare di regular season con esclusione delle ultime tre giornate</w:t>
      </w:r>
    </w:p>
    <w:p w14:paraId="29377275" w14:textId="77777777" w:rsidR="00815DAF" w:rsidRPr="001E3980" w:rsidRDefault="00815DAF">
      <w:pPr>
        <w:pStyle w:val="LndNormale1"/>
        <w:numPr>
          <w:ilvl w:val="0"/>
          <w:numId w:val="7"/>
        </w:numPr>
        <w:rPr>
          <w:rFonts w:ascii="Inter Tight" w:hAnsi="Inter Tight" w:cs="Inter Tight"/>
          <w:color w:val="002060"/>
        </w:rPr>
      </w:pPr>
      <w:r w:rsidRPr="001E3980">
        <w:rPr>
          <w:rFonts w:ascii="Inter Tight" w:hAnsi="Inter Tight" w:cs="Inter Tight"/>
          <w:color w:val="002060"/>
        </w:rPr>
        <w:t>Saranno assegnati i seguenti punteggi:</w:t>
      </w:r>
    </w:p>
    <w:p w14:paraId="4F2EAA06" w14:textId="77777777" w:rsidR="00815DAF" w:rsidRPr="001E3980" w:rsidRDefault="00815DAF">
      <w:pPr>
        <w:pStyle w:val="LndNormale1"/>
        <w:numPr>
          <w:ilvl w:val="1"/>
          <w:numId w:val="7"/>
        </w:numPr>
        <w:rPr>
          <w:rFonts w:ascii="Inter Tight" w:hAnsi="Inter Tight" w:cs="Inter Tight"/>
          <w:color w:val="002060"/>
        </w:rPr>
      </w:pPr>
      <w:r w:rsidRPr="001E3980">
        <w:rPr>
          <w:rFonts w:ascii="Inter Tight" w:hAnsi="Inter Tight" w:cs="Inter Tight"/>
          <w:color w:val="002060"/>
        </w:rPr>
        <w:t>1 punto ai nati dal 01/01/200</w:t>
      </w:r>
      <w:r>
        <w:rPr>
          <w:rFonts w:ascii="Inter Tight" w:hAnsi="Inter Tight" w:cs="Inter Tight"/>
          <w:color w:val="002060"/>
        </w:rPr>
        <w:t>8</w:t>
      </w:r>
      <w:r w:rsidRPr="001E3980">
        <w:rPr>
          <w:rFonts w:ascii="Inter Tight" w:hAnsi="Inter Tight" w:cs="Inter Tight"/>
          <w:color w:val="002060"/>
        </w:rPr>
        <w:t xml:space="preserve"> al 31/12/200</w:t>
      </w:r>
      <w:r>
        <w:rPr>
          <w:rFonts w:ascii="Inter Tight" w:hAnsi="Inter Tight" w:cs="Inter Tight"/>
          <w:color w:val="002060"/>
        </w:rPr>
        <w:t>9</w:t>
      </w:r>
      <w:r w:rsidRPr="001E3980">
        <w:rPr>
          <w:rFonts w:ascii="Inter Tight" w:hAnsi="Inter Tight" w:cs="Inter Tight"/>
          <w:color w:val="002060"/>
        </w:rPr>
        <w:t>;</w:t>
      </w:r>
    </w:p>
    <w:p w14:paraId="4C3D98DF" w14:textId="77777777" w:rsidR="00815DAF" w:rsidRPr="001E3980" w:rsidRDefault="00815DAF">
      <w:pPr>
        <w:pStyle w:val="LndNormale1"/>
        <w:numPr>
          <w:ilvl w:val="1"/>
          <w:numId w:val="7"/>
        </w:numPr>
        <w:rPr>
          <w:rFonts w:ascii="Inter Tight" w:hAnsi="Inter Tight" w:cs="Inter Tight"/>
          <w:color w:val="002060"/>
        </w:rPr>
      </w:pPr>
      <w:r w:rsidRPr="001E3980">
        <w:rPr>
          <w:rFonts w:ascii="Inter Tight" w:hAnsi="Inter Tight" w:cs="Inter Tight"/>
          <w:color w:val="002060"/>
        </w:rPr>
        <w:t>2 punti ai nati dal 01/01/20</w:t>
      </w:r>
      <w:r>
        <w:rPr>
          <w:rFonts w:ascii="Inter Tight" w:hAnsi="Inter Tight" w:cs="Inter Tight"/>
          <w:color w:val="002060"/>
        </w:rPr>
        <w:t>10</w:t>
      </w:r>
      <w:r w:rsidRPr="001E3980">
        <w:rPr>
          <w:rFonts w:ascii="Inter Tight" w:hAnsi="Inter Tight" w:cs="Inter Tight"/>
          <w:color w:val="002060"/>
        </w:rPr>
        <w:t xml:space="preserve"> al 31/12/201</w:t>
      </w:r>
      <w:r>
        <w:rPr>
          <w:rFonts w:ascii="Inter Tight" w:hAnsi="Inter Tight" w:cs="Inter Tight"/>
          <w:color w:val="002060"/>
        </w:rPr>
        <w:t>1</w:t>
      </w:r>
      <w:r w:rsidRPr="001E3980">
        <w:rPr>
          <w:rFonts w:ascii="Inter Tight" w:hAnsi="Inter Tight" w:cs="Inter Tight"/>
          <w:color w:val="002060"/>
        </w:rPr>
        <w:t>;</w:t>
      </w:r>
    </w:p>
    <w:p w14:paraId="721E840B" w14:textId="77777777" w:rsidR="00815DAF" w:rsidRPr="001E3980" w:rsidRDefault="00815DAF">
      <w:pPr>
        <w:pStyle w:val="LndNormale1"/>
        <w:numPr>
          <w:ilvl w:val="1"/>
          <w:numId w:val="7"/>
        </w:numPr>
        <w:rPr>
          <w:rFonts w:ascii="Inter Tight" w:hAnsi="Inter Tight" w:cs="Inter Tight"/>
          <w:color w:val="002060"/>
        </w:rPr>
      </w:pPr>
      <w:r w:rsidRPr="001E3980">
        <w:rPr>
          <w:rFonts w:ascii="Inter Tight" w:hAnsi="Inter Tight" w:cs="Inter Tight"/>
          <w:color w:val="002060"/>
        </w:rPr>
        <w:t>3 punti ai nati dal 01/01/201</w:t>
      </w:r>
      <w:r>
        <w:rPr>
          <w:rFonts w:ascii="Inter Tight" w:hAnsi="Inter Tight" w:cs="Inter Tight"/>
          <w:color w:val="002060"/>
        </w:rPr>
        <w:t>2</w:t>
      </w:r>
    </w:p>
    <w:p w14:paraId="17BC7C74" w14:textId="77777777" w:rsidR="00815DAF" w:rsidRPr="001E3980" w:rsidRDefault="00815DAF" w:rsidP="00815DAF">
      <w:pPr>
        <w:pStyle w:val="LndNormale1"/>
        <w:rPr>
          <w:rFonts w:ascii="Inter Tight" w:hAnsi="Inter Tight" w:cs="Inter Tight"/>
          <w:color w:val="002060"/>
        </w:rPr>
      </w:pPr>
    </w:p>
    <w:p w14:paraId="34FF3BB1" w14:textId="77777777" w:rsidR="00815DAF" w:rsidRPr="001E3980" w:rsidRDefault="00815DAF">
      <w:pPr>
        <w:pStyle w:val="LndNormale1"/>
        <w:numPr>
          <w:ilvl w:val="0"/>
          <w:numId w:val="7"/>
        </w:numPr>
        <w:rPr>
          <w:rFonts w:ascii="Inter Tight" w:hAnsi="Inter Tight" w:cs="Inter Tight"/>
          <w:color w:val="002060"/>
        </w:rPr>
      </w:pPr>
      <w:r w:rsidRPr="001E3980">
        <w:rPr>
          <w:rFonts w:ascii="Inter Tight" w:hAnsi="Inter Tight" w:cs="Inter Tight"/>
          <w:color w:val="002060"/>
        </w:rPr>
        <w:t>Non potranno accedere al premio le Società che non prendono parte con almeno una squadra ai campionati Under 19, Under 17, Under 15;</w:t>
      </w:r>
    </w:p>
    <w:p w14:paraId="3EA1CF11" w14:textId="77777777" w:rsidR="00815DAF" w:rsidRPr="001E3980" w:rsidRDefault="00815DAF">
      <w:pPr>
        <w:pStyle w:val="LndNormale1"/>
        <w:numPr>
          <w:ilvl w:val="0"/>
          <w:numId w:val="7"/>
        </w:numPr>
        <w:rPr>
          <w:rFonts w:ascii="Inter Tight" w:hAnsi="Inter Tight" w:cs="Inter Tight"/>
          <w:color w:val="002060"/>
        </w:rPr>
      </w:pPr>
      <w:r w:rsidRPr="001E3980">
        <w:rPr>
          <w:rFonts w:ascii="Inter Tight" w:hAnsi="Inter Tight" w:cs="Inter Tight"/>
          <w:color w:val="002060"/>
        </w:rPr>
        <w:t>Non avranno diritto al premio le Società che al termine della stagione 202</w:t>
      </w:r>
      <w:r>
        <w:rPr>
          <w:rFonts w:ascii="Inter Tight" w:hAnsi="Inter Tight" w:cs="Inter Tight"/>
          <w:color w:val="002060"/>
        </w:rPr>
        <w:t>6</w:t>
      </w:r>
      <w:r w:rsidRPr="001E3980">
        <w:rPr>
          <w:rFonts w:ascii="Inter Tight" w:hAnsi="Inter Tight" w:cs="Inter Tight"/>
          <w:color w:val="002060"/>
        </w:rPr>
        <w:t>/202</w:t>
      </w:r>
      <w:r>
        <w:rPr>
          <w:rFonts w:ascii="Inter Tight" w:hAnsi="Inter Tight" w:cs="Inter Tight"/>
          <w:color w:val="002060"/>
        </w:rPr>
        <w:t>7</w:t>
      </w:r>
      <w:r w:rsidRPr="001E3980">
        <w:rPr>
          <w:rFonts w:ascii="Inter Tight" w:hAnsi="Inter Tight" w:cs="Inter Tight"/>
          <w:color w:val="002060"/>
        </w:rPr>
        <w:t xml:space="preserve"> retrocederanno al Campionato Regionale di Calcio a Cinque Serie D;</w:t>
      </w:r>
    </w:p>
    <w:p w14:paraId="609189E1" w14:textId="77777777" w:rsidR="00815DAF" w:rsidRPr="001E3980" w:rsidRDefault="00815DAF">
      <w:pPr>
        <w:pStyle w:val="LndNormale1"/>
        <w:numPr>
          <w:ilvl w:val="0"/>
          <w:numId w:val="7"/>
        </w:numPr>
        <w:rPr>
          <w:rFonts w:ascii="Inter Tight" w:hAnsi="Inter Tight" w:cs="Inter Tight"/>
          <w:color w:val="002060"/>
        </w:rPr>
      </w:pPr>
      <w:r w:rsidRPr="001E3980">
        <w:rPr>
          <w:rFonts w:ascii="Inter Tight" w:hAnsi="Inter Tight" w:cs="Inter Tight"/>
          <w:color w:val="002060"/>
        </w:rPr>
        <w:t>Sarà assegnato un bonus del 20% sul punteggio generale alle Società che prendono parte con almeno una squadra ai seguenti campionati: Under 19, Under 17, Under 15, Esordienti.</w:t>
      </w:r>
    </w:p>
    <w:p w14:paraId="4A635A40" w14:textId="77777777" w:rsidR="00815DAF" w:rsidRPr="001E3980" w:rsidRDefault="00815DAF">
      <w:pPr>
        <w:pStyle w:val="LndNormale1"/>
        <w:numPr>
          <w:ilvl w:val="0"/>
          <w:numId w:val="7"/>
        </w:numPr>
        <w:rPr>
          <w:rFonts w:ascii="Inter Tight" w:hAnsi="Inter Tight" w:cs="Inter Tight"/>
          <w:color w:val="002060"/>
        </w:rPr>
      </w:pPr>
      <w:r w:rsidRPr="001E3980">
        <w:rPr>
          <w:rFonts w:ascii="Inter Tight" w:hAnsi="Inter Tight" w:cs="Inter Tight"/>
          <w:color w:val="002060"/>
        </w:rPr>
        <w:t>Non sarà considerato nel conteggio gara il calciatore avente i requisiti espulso nel corso della stessa.</w:t>
      </w:r>
    </w:p>
    <w:p w14:paraId="608A1719" w14:textId="77777777" w:rsidR="00815DAF" w:rsidRPr="001E3980" w:rsidRDefault="00815DAF" w:rsidP="00815DAF">
      <w:pPr>
        <w:pStyle w:val="LndNormale1"/>
        <w:rPr>
          <w:rFonts w:ascii="Inter Tight" w:hAnsi="Inter Tight" w:cs="Inter Tight"/>
          <w:color w:val="002060"/>
        </w:rPr>
      </w:pPr>
    </w:p>
    <w:p w14:paraId="2CA50FB9" w14:textId="77777777" w:rsidR="00815DAF" w:rsidRPr="001E3980" w:rsidRDefault="00815DAF" w:rsidP="00815DAF">
      <w:pPr>
        <w:pStyle w:val="LndNormale1"/>
        <w:rPr>
          <w:rFonts w:ascii="Inter Tight" w:hAnsi="Inter Tight" w:cs="Inter Tight"/>
          <w:b/>
          <w:bCs/>
          <w:color w:val="002060"/>
          <w:sz w:val="26"/>
          <w:szCs w:val="26"/>
        </w:rPr>
      </w:pPr>
      <w:r w:rsidRPr="001E3980">
        <w:rPr>
          <w:rFonts w:ascii="Inter Tight" w:hAnsi="Inter Tight" w:cs="Inter Tight"/>
          <w:b/>
          <w:bCs/>
          <w:color w:val="002060"/>
          <w:sz w:val="26"/>
          <w:szCs w:val="26"/>
        </w:rPr>
        <w:t>CAMPIONATO REGIONALE CALCIO A CINQUE FEMMINILE</w:t>
      </w:r>
    </w:p>
    <w:p w14:paraId="5358E66D" w14:textId="77777777" w:rsidR="00815DAF" w:rsidRPr="001E3980" w:rsidRDefault="00815DAF" w:rsidP="00815DAF">
      <w:pPr>
        <w:pStyle w:val="LndNormale1"/>
        <w:ind w:left="720"/>
        <w:rPr>
          <w:rFonts w:ascii="Inter Tight" w:hAnsi="Inter Tight" w:cs="Inter Tight"/>
          <w:color w:val="002060"/>
        </w:rPr>
      </w:pPr>
    </w:p>
    <w:p w14:paraId="148CC29C" w14:textId="77777777" w:rsidR="00815DAF" w:rsidRPr="001E3980" w:rsidRDefault="00815DAF">
      <w:pPr>
        <w:pStyle w:val="LndNormale1"/>
        <w:numPr>
          <w:ilvl w:val="0"/>
          <w:numId w:val="7"/>
        </w:numPr>
        <w:rPr>
          <w:rFonts w:ascii="Inter Tight" w:hAnsi="Inter Tight" w:cs="Inter Tight"/>
          <w:color w:val="002060"/>
        </w:rPr>
      </w:pPr>
      <w:r w:rsidRPr="001E3980">
        <w:rPr>
          <w:rFonts w:ascii="Inter Tight" w:hAnsi="Inter Tight" w:cs="Inter Tight"/>
          <w:color w:val="002060"/>
        </w:rPr>
        <w:t>Saranno conteggiate esclusivamente le calciatrici nate dal 01/01/200</w:t>
      </w:r>
      <w:r>
        <w:rPr>
          <w:rFonts w:ascii="Inter Tight" w:hAnsi="Inter Tight" w:cs="Inter Tight"/>
          <w:color w:val="002060"/>
        </w:rPr>
        <w:t>4</w:t>
      </w:r>
      <w:r w:rsidRPr="001E3980">
        <w:rPr>
          <w:rFonts w:ascii="Inter Tight" w:hAnsi="Inter Tight" w:cs="Inter Tight"/>
          <w:color w:val="002060"/>
        </w:rPr>
        <w:t xml:space="preserve"> in poi inserite in distinta nelle gare di regular season con esclusione delle ultime tre giornate</w:t>
      </w:r>
    </w:p>
    <w:p w14:paraId="77129A6F" w14:textId="77777777" w:rsidR="00815DAF" w:rsidRPr="001E3980" w:rsidRDefault="00815DAF">
      <w:pPr>
        <w:pStyle w:val="LndNormale1"/>
        <w:numPr>
          <w:ilvl w:val="0"/>
          <w:numId w:val="7"/>
        </w:numPr>
        <w:rPr>
          <w:rFonts w:ascii="Inter Tight" w:hAnsi="Inter Tight" w:cs="Inter Tight"/>
          <w:color w:val="002060"/>
        </w:rPr>
      </w:pPr>
      <w:r w:rsidRPr="001E3980">
        <w:rPr>
          <w:rFonts w:ascii="Inter Tight" w:hAnsi="Inter Tight" w:cs="Inter Tight"/>
          <w:color w:val="002060"/>
        </w:rPr>
        <w:t>Saranno assegnati i seguenti punteggi:</w:t>
      </w:r>
    </w:p>
    <w:p w14:paraId="1FBB8445" w14:textId="77777777" w:rsidR="00815DAF" w:rsidRPr="001E3980" w:rsidRDefault="00815DAF">
      <w:pPr>
        <w:pStyle w:val="LndNormale1"/>
        <w:numPr>
          <w:ilvl w:val="1"/>
          <w:numId w:val="7"/>
        </w:numPr>
        <w:rPr>
          <w:rFonts w:ascii="Inter Tight" w:hAnsi="Inter Tight" w:cs="Inter Tight"/>
          <w:color w:val="002060"/>
        </w:rPr>
      </w:pPr>
      <w:r w:rsidRPr="001E3980">
        <w:rPr>
          <w:rFonts w:ascii="Inter Tight" w:hAnsi="Inter Tight" w:cs="Inter Tight"/>
          <w:color w:val="002060"/>
        </w:rPr>
        <w:lastRenderedPageBreak/>
        <w:t>1 punti alle nate dal 01/01/200</w:t>
      </w:r>
      <w:r>
        <w:rPr>
          <w:rFonts w:ascii="Inter Tight" w:hAnsi="Inter Tight" w:cs="Inter Tight"/>
          <w:color w:val="002060"/>
        </w:rPr>
        <w:t>4</w:t>
      </w:r>
      <w:r w:rsidRPr="001E3980">
        <w:rPr>
          <w:rFonts w:ascii="Inter Tight" w:hAnsi="Inter Tight" w:cs="Inter Tight"/>
          <w:color w:val="002060"/>
        </w:rPr>
        <w:t xml:space="preserve"> al 31/12/200</w:t>
      </w:r>
      <w:r>
        <w:rPr>
          <w:rFonts w:ascii="Inter Tight" w:hAnsi="Inter Tight" w:cs="Inter Tight"/>
          <w:color w:val="002060"/>
        </w:rPr>
        <w:t>5</w:t>
      </w:r>
      <w:r w:rsidRPr="001E3980">
        <w:rPr>
          <w:rFonts w:ascii="Inter Tight" w:hAnsi="Inter Tight" w:cs="Inter Tight"/>
          <w:color w:val="002060"/>
        </w:rPr>
        <w:t>;</w:t>
      </w:r>
    </w:p>
    <w:p w14:paraId="77CE0CED" w14:textId="77777777" w:rsidR="00815DAF" w:rsidRPr="001E3980" w:rsidRDefault="00815DAF">
      <w:pPr>
        <w:pStyle w:val="LndNormale1"/>
        <w:numPr>
          <w:ilvl w:val="1"/>
          <w:numId w:val="7"/>
        </w:numPr>
        <w:rPr>
          <w:rFonts w:ascii="Inter Tight" w:hAnsi="Inter Tight" w:cs="Inter Tight"/>
          <w:color w:val="002060"/>
        </w:rPr>
      </w:pPr>
      <w:r w:rsidRPr="001E3980">
        <w:rPr>
          <w:rFonts w:ascii="Inter Tight" w:hAnsi="Inter Tight" w:cs="Inter Tight"/>
          <w:color w:val="002060"/>
        </w:rPr>
        <w:t>2 punti alle nate dal 01/01/200</w:t>
      </w:r>
      <w:r>
        <w:rPr>
          <w:rFonts w:ascii="Inter Tight" w:hAnsi="Inter Tight" w:cs="Inter Tight"/>
          <w:color w:val="002060"/>
        </w:rPr>
        <w:t>6</w:t>
      </w:r>
      <w:r w:rsidRPr="001E3980">
        <w:rPr>
          <w:rFonts w:ascii="Inter Tight" w:hAnsi="Inter Tight" w:cs="Inter Tight"/>
          <w:color w:val="002060"/>
        </w:rPr>
        <w:t xml:space="preserve"> al 31/12/200</w:t>
      </w:r>
      <w:r>
        <w:rPr>
          <w:rFonts w:ascii="Inter Tight" w:hAnsi="Inter Tight" w:cs="Inter Tight"/>
          <w:color w:val="002060"/>
        </w:rPr>
        <w:t>8</w:t>
      </w:r>
      <w:r w:rsidRPr="001E3980">
        <w:rPr>
          <w:rFonts w:ascii="Inter Tight" w:hAnsi="Inter Tight" w:cs="Inter Tight"/>
          <w:color w:val="002060"/>
        </w:rPr>
        <w:t>;</w:t>
      </w:r>
    </w:p>
    <w:p w14:paraId="36D2D357" w14:textId="77777777" w:rsidR="00815DAF" w:rsidRPr="001E3980" w:rsidRDefault="00815DAF">
      <w:pPr>
        <w:pStyle w:val="LndNormale1"/>
        <w:numPr>
          <w:ilvl w:val="1"/>
          <w:numId w:val="7"/>
        </w:numPr>
        <w:rPr>
          <w:rFonts w:ascii="Inter Tight" w:hAnsi="Inter Tight" w:cs="Inter Tight"/>
          <w:color w:val="002060"/>
        </w:rPr>
      </w:pPr>
      <w:r w:rsidRPr="001E3980">
        <w:rPr>
          <w:rFonts w:ascii="Inter Tight" w:hAnsi="Inter Tight" w:cs="Inter Tight"/>
          <w:color w:val="002060"/>
        </w:rPr>
        <w:t>3 punti alle nate dal 01/01/200</w:t>
      </w:r>
      <w:r>
        <w:rPr>
          <w:rFonts w:ascii="Inter Tight" w:hAnsi="Inter Tight" w:cs="Inter Tight"/>
          <w:color w:val="002060"/>
        </w:rPr>
        <w:t>9</w:t>
      </w:r>
      <w:r w:rsidRPr="001E3980">
        <w:rPr>
          <w:rFonts w:ascii="Inter Tight" w:hAnsi="Inter Tight" w:cs="Inter Tight"/>
          <w:color w:val="002060"/>
        </w:rPr>
        <w:t xml:space="preserve"> al 31/12/20</w:t>
      </w:r>
      <w:r>
        <w:rPr>
          <w:rFonts w:ascii="Inter Tight" w:hAnsi="Inter Tight" w:cs="Inter Tight"/>
          <w:color w:val="002060"/>
        </w:rPr>
        <w:t>10</w:t>
      </w:r>
      <w:r w:rsidRPr="001E3980">
        <w:rPr>
          <w:rFonts w:ascii="Inter Tight" w:hAnsi="Inter Tight" w:cs="Inter Tight"/>
          <w:color w:val="002060"/>
        </w:rPr>
        <w:t>;</w:t>
      </w:r>
    </w:p>
    <w:p w14:paraId="5102722B" w14:textId="77777777" w:rsidR="00815DAF" w:rsidRPr="001E3980" w:rsidRDefault="00815DAF">
      <w:pPr>
        <w:pStyle w:val="LndNormale1"/>
        <w:numPr>
          <w:ilvl w:val="1"/>
          <w:numId w:val="7"/>
        </w:numPr>
        <w:rPr>
          <w:rFonts w:ascii="Inter Tight" w:hAnsi="Inter Tight" w:cs="Inter Tight"/>
          <w:color w:val="002060"/>
        </w:rPr>
      </w:pPr>
      <w:r w:rsidRPr="001E3980">
        <w:rPr>
          <w:rFonts w:ascii="Inter Tight" w:hAnsi="Inter Tight" w:cs="Inter Tight"/>
          <w:color w:val="002060"/>
        </w:rPr>
        <w:t>4 punti alle nate dal 01/01/201</w:t>
      </w:r>
      <w:r>
        <w:rPr>
          <w:rFonts w:ascii="Inter Tight" w:hAnsi="Inter Tight" w:cs="Inter Tight"/>
          <w:color w:val="002060"/>
        </w:rPr>
        <w:t xml:space="preserve">1 </w:t>
      </w:r>
      <w:r w:rsidRPr="001E3980">
        <w:rPr>
          <w:rFonts w:ascii="Inter Tight" w:hAnsi="Inter Tight" w:cs="Inter Tight"/>
          <w:color w:val="002060"/>
        </w:rPr>
        <w:t>al 31/12/201</w:t>
      </w:r>
      <w:r>
        <w:rPr>
          <w:rFonts w:ascii="Inter Tight" w:hAnsi="Inter Tight" w:cs="Inter Tight"/>
          <w:color w:val="002060"/>
        </w:rPr>
        <w:t>2</w:t>
      </w:r>
      <w:r w:rsidRPr="001E3980">
        <w:rPr>
          <w:rFonts w:ascii="Inter Tight" w:hAnsi="Inter Tight" w:cs="Inter Tight"/>
          <w:color w:val="002060"/>
        </w:rPr>
        <w:t>;</w:t>
      </w:r>
    </w:p>
    <w:p w14:paraId="65E2B2FC" w14:textId="77777777" w:rsidR="00815DAF" w:rsidRPr="001E3980" w:rsidRDefault="00815DAF">
      <w:pPr>
        <w:pStyle w:val="LndNormale1"/>
        <w:numPr>
          <w:ilvl w:val="1"/>
          <w:numId w:val="7"/>
        </w:numPr>
        <w:rPr>
          <w:rFonts w:ascii="Inter Tight" w:hAnsi="Inter Tight" w:cs="Inter Tight"/>
          <w:color w:val="002060"/>
        </w:rPr>
      </w:pPr>
      <w:r w:rsidRPr="001E3980">
        <w:rPr>
          <w:rFonts w:ascii="Inter Tight" w:hAnsi="Inter Tight" w:cs="Inter Tight"/>
          <w:color w:val="002060"/>
        </w:rPr>
        <w:t>5 punti alle nate dal 01/01/201</w:t>
      </w:r>
      <w:r>
        <w:rPr>
          <w:rFonts w:ascii="Inter Tight" w:hAnsi="Inter Tight" w:cs="Inter Tight"/>
          <w:color w:val="002060"/>
        </w:rPr>
        <w:t>3</w:t>
      </w:r>
      <w:r w:rsidRPr="001E3980">
        <w:rPr>
          <w:rFonts w:ascii="Inter Tight" w:hAnsi="Inter Tight" w:cs="Inter Tight"/>
          <w:color w:val="002060"/>
        </w:rPr>
        <w:t xml:space="preserve"> in poi.</w:t>
      </w:r>
    </w:p>
    <w:p w14:paraId="44F965CF" w14:textId="77777777" w:rsidR="00815DAF" w:rsidRPr="001E3980" w:rsidRDefault="00815DAF" w:rsidP="00815DAF">
      <w:pPr>
        <w:pStyle w:val="LndNormale1"/>
        <w:rPr>
          <w:rFonts w:ascii="Inter Tight" w:hAnsi="Inter Tight" w:cs="Inter Tight"/>
          <w:color w:val="002060"/>
        </w:rPr>
      </w:pPr>
    </w:p>
    <w:p w14:paraId="2EC37E22" w14:textId="77777777" w:rsidR="00815DAF" w:rsidRPr="001E3980" w:rsidRDefault="00815DAF">
      <w:pPr>
        <w:pStyle w:val="LndNormale1"/>
        <w:numPr>
          <w:ilvl w:val="0"/>
          <w:numId w:val="7"/>
        </w:numPr>
        <w:rPr>
          <w:rFonts w:ascii="Inter Tight" w:hAnsi="Inter Tight" w:cs="Inter Tight"/>
          <w:color w:val="002060"/>
        </w:rPr>
      </w:pPr>
      <w:r w:rsidRPr="001E3980">
        <w:rPr>
          <w:rFonts w:ascii="Inter Tight" w:hAnsi="Inter Tight" w:cs="Inter Tight"/>
          <w:color w:val="002060"/>
        </w:rPr>
        <w:t>Sarà assegnato un bonus del 20% sul punteggio generale alle Società che prendono parte con almeno una squadra al campionato Esordienti Femminile;</w:t>
      </w:r>
    </w:p>
    <w:p w14:paraId="1CCAA037" w14:textId="77777777" w:rsidR="00815DAF" w:rsidRPr="001E3980" w:rsidRDefault="00815DAF">
      <w:pPr>
        <w:pStyle w:val="LndNormale1"/>
        <w:numPr>
          <w:ilvl w:val="0"/>
          <w:numId w:val="7"/>
        </w:numPr>
        <w:rPr>
          <w:rFonts w:ascii="Inter Tight" w:hAnsi="Inter Tight" w:cs="Inter Tight"/>
          <w:color w:val="002060"/>
        </w:rPr>
      </w:pPr>
      <w:r w:rsidRPr="001E3980">
        <w:rPr>
          <w:rFonts w:ascii="Inter Tight" w:hAnsi="Inter Tight" w:cs="Inter Tight"/>
          <w:color w:val="002060"/>
        </w:rPr>
        <w:t>Non sarà considerata nel conteggio gara la calciatrice avente i requisiti espulsa nel corso della stessa.</w:t>
      </w:r>
    </w:p>
    <w:p w14:paraId="6730CBE4" w14:textId="77777777" w:rsidR="00815DAF" w:rsidRDefault="00815DAF" w:rsidP="0022231A">
      <w:pPr>
        <w:rPr>
          <w:rFonts w:ascii="Inter Tight" w:hAnsi="Inter Tight" w:cs="Inter Tight"/>
          <w:color w:val="002060"/>
          <w:sz w:val="22"/>
          <w:szCs w:val="22"/>
        </w:rPr>
      </w:pPr>
    </w:p>
    <w:p w14:paraId="4E0EE811" w14:textId="77777777" w:rsidR="00E04594" w:rsidRDefault="00E04594" w:rsidP="0022231A">
      <w:pPr>
        <w:rPr>
          <w:rFonts w:ascii="Inter Tight" w:hAnsi="Inter Tight" w:cs="Inter Tight"/>
          <w:color w:val="002060"/>
          <w:sz w:val="22"/>
          <w:szCs w:val="22"/>
        </w:rPr>
      </w:pPr>
    </w:p>
    <w:bookmarkEnd w:id="5"/>
    <w:p w14:paraId="7CC13B80" w14:textId="6903057D" w:rsidR="00B806C4" w:rsidRPr="006134F7" w:rsidRDefault="00B806C4" w:rsidP="00B806C4">
      <w:pPr>
        <w:pStyle w:val="Corpodeltesto21"/>
        <w:rPr>
          <w:rFonts w:ascii="Inter Tight" w:hAnsi="Inter Tight" w:cs="Inter Tight"/>
          <w:bCs/>
          <w:color w:val="002060"/>
          <w:sz w:val="22"/>
          <w:szCs w:val="22"/>
        </w:rPr>
      </w:pPr>
    </w:p>
    <w:p w14:paraId="25E6117D" w14:textId="77777777" w:rsidR="00B806C4" w:rsidRPr="003C2112" w:rsidRDefault="00B806C4" w:rsidP="002A1FE8">
      <w:pPr>
        <w:pStyle w:val="breakline"/>
        <w:rPr>
          <w:rFonts w:ascii="Inter Tight" w:eastAsiaTheme="minorEastAsia" w:hAnsi="Inter Tight" w:cs="Inter Tight"/>
          <w:color w:val="002060"/>
        </w:rPr>
      </w:pPr>
    </w:p>
    <w:p w14:paraId="4CB3B8B6" w14:textId="13C54873" w:rsidR="0079715A" w:rsidRPr="0080373D" w:rsidRDefault="0079715A" w:rsidP="0079715A">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6" w:name="_Toc396581753"/>
      <w:bookmarkStart w:id="7" w:name="_Toc18678742"/>
      <w:bookmarkStart w:id="8" w:name="_Toc18678743"/>
      <w:bookmarkStart w:id="9" w:name="OLE_LINK12"/>
      <w:bookmarkStart w:id="10" w:name="OLE_LINK13"/>
      <w:r w:rsidRPr="00400ECE">
        <w:rPr>
          <w:rFonts w:ascii="Inter Tight Medium" w:hAnsi="Inter Tight Medium" w:cs="Inter Tight Medium"/>
          <w:b w:val="0"/>
          <w:bCs/>
          <w:color w:val="FFFFFF" w:themeColor="background1"/>
        </w:rPr>
        <w:t>NOTIZIE SU ATTIVITA’ AGO</w:t>
      </w:r>
      <w:r>
        <w:rPr>
          <w:rFonts w:ascii="Inter Tight Medium" w:hAnsi="Inter Tight Medium" w:cs="Inter Tight Medium"/>
          <w:color w:val="FFFFFF" w:themeColor="background1"/>
        </w:rPr>
        <w:t>NISTICA</w:t>
      </w:r>
    </w:p>
    <w:bookmarkEnd w:id="6"/>
    <w:bookmarkEnd w:id="7"/>
    <w:bookmarkEnd w:id="8"/>
    <w:bookmarkEnd w:id="9"/>
    <w:bookmarkEnd w:id="10"/>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1" w:name="_Hlk129856054"/>
      <w:r w:rsidRPr="0080373D">
        <w:rPr>
          <w:rFonts w:ascii="Inter Tight Medium" w:hAnsi="Inter Tight Medium" w:cs="Inter Tight Medium"/>
          <w:color w:val="FFFFFF" w:themeColor="background1"/>
        </w:rPr>
        <w:t>ERRATA CORRIGE</w:t>
      </w:r>
      <w:bookmarkEnd w:id="11"/>
    </w:p>
    <w:p w14:paraId="5A2128EB" w14:textId="77777777" w:rsid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Default="0080373D" w:rsidP="0080373D">
      <w:pPr>
        <w:pStyle w:val="Nessunaspaziatura"/>
        <w:jc w:val="both"/>
        <w:rPr>
          <w:rFonts w:ascii="Inter Tight" w:hAnsi="Inter Tight" w:cs="Inter Tight"/>
          <w:bCs/>
          <w:color w:val="002060"/>
        </w:rPr>
      </w:pPr>
    </w:p>
    <w:p w14:paraId="3E7DCF03" w14:textId="77777777" w:rsidR="001E4C57" w:rsidRDefault="001E4C57"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lastRenderedPageBreak/>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7E8702CD"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1E4C57">
        <w:rPr>
          <w:rFonts w:ascii="Inter Tight" w:hAnsi="Inter Tight" w:cs="Inter Tight"/>
          <w:b/>
          <w:color w:val="002060"/>
          <w:u w:val="single"/>
        </w:rPr>
        <w:t>2</w:t>
      </w:r>
      <w:r w:rsidR="0079715A">
        <w:rPr>
          <w:rFonts w:ascii="Inter Tight" w:hAnsi="Inter Tight" w:cs="Inter Tight"/>
          <w:b/>
          <w:color w:val="002060"/>
          <w:u w:val="single"/>
        </w:rPr>
        <w:t>2</w:t>
      </w:r>
      <w:r w:rsidR="003D6BA1" w:rsidRPr="008F2492">
        <w:rPr>
          <w:rFonts w:ascii="Inter Tight" w:hAnsi="Inter Tight" w:cs="Inter Tight"/>
          <w:b/>
          <w:color w:val="002060"/>
          <w:u w:val="single"/>
        </w:rPr>
        <w:t>/</w:t>
      </w:r>
      <w:r w:rsidR="00182FB9">
        <w:rPr>
          <w:rFonts w:ascii="Inter Tight" w:hAnsi="Inter Tight" w:cs="Inter Tight"/>
          <w:b/>
          <w:color w:val="002060"/>
          <w:u w:val="single"/>
        </w:rPr>
        <w:t>10</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0"/>
      <w:footerReference w:type="even" r:id="rId11"/>
      <w:footerReference w:type="default" r:id="rId12"/>
      <w:headerReference w:type="first" r:id="rId13"/>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BB739" w14:textId="77777777" w:rsidR="00616042" w:rsidRDefault="00616042">
      <w:r>
        <w:separator/>
      </w:r>
    </w:p>
  </w:endnote>
  <w:endnote w:type="continuationSeparator" w:id="0">
    <w:p w14:paraId="1381AB53" w14:textId="77777777" w:rsidR="00616042" w:rsidRDefault="00616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charset w:val="00"/>
    <w:family w:val="auto"/>
    <w:pitch w:val="variable"/>
    <w:sig w:usb0="E00002FF" w:usb1="5000785B" w:usb2="00000000" w:usb3="00000000" w:csb0="0000019F" w:csb1="00000000"/>
  </w:font>
  <w:font w:name="Inter Tight">
    <w:panose1 w:val="00000000000000000000"/>
    <w:charset w:val="00"/>
    <w:family w:val="auto"/>
    <w:pitch w:val="variable"/>
    <w:sig w:usb0="E10002FF" w:usb1="1200E5FF" w:usb2="00000009"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5DC" w14:textId="4381E38A"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1E4C57">
      <w:rPr>
        <w:rStyle w:val="Numeropagina"/>
        <w:rFonts w:ascii="Inter Tight" w:hAnsi="Inter Tight" w:cs="Inter Tight"/>
        <w:color w:val="002060"/>
      </w:rPr>
      <w:t>2</w:t>
    </w:r>
    <w:r w:rsidR="0079715A">
      <w:rPr>
        <w:rStyle w:val="Numeropagina"/>
        <w:rFonts w:ascii="Inter Tight" w:hAnsi="Inter Tight" w:cs="Inter Tight"/>
        <w:color w:val="002060"/>
      </w:rPr>
      <w:t>8</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AEAE3" w14:textId="77777777" w:rsidR="00616042" w:rsidRDefault="00616042">
      <w:r>
        <w:separator/>
      </w:r>
    </w:p>
  </w:footnote>
  <w:footnote w:type="continuationSeparator" w:id="0">
    <w:p w14:paraId="04A06FFB" w14:textId="77777777" w:rsidR="00616042" w:rsidRDefault="00616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64AB0"/>
    <w:multiLevelType w:val="hybridMultilevel"/>
    <w:tmpl w:val="097E83FA"/>
    <w:lvl w:ilvl="0" w:tplc="6674CF98">
      <w:numFmt w:val="bullet"/>
      <w:lvlText w:val="-"/>
      <w:lvlJc w:val="left"/>
      <w:pPr>
        <w:ind w:left="720" w:hanging="360"/>
      </w:pPr>
      <w:rPr>
        <w:rFonts w:ascii="Arial" w:eastAsiaTheme="minorHAnsi"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2D653D"/>
    <w:multiLevelType w:val="hybridMultilevel"/>
    <w:tmpl w:val="064AAE4A"/>
    <w:lvl w:ilvl="0" w:tplc="2C8071AC">
      <w:start w:val="1"/>
      <w:numFmt w:val="lowerLetter"/>
      <w:lvlText w:val="%1)"/>
      <w:lvlJc w:val="left"/>
      <w:pPr>
        <w:ind w:left="644" w:hanging="360"/>
      </w:pPr>
      <w:rPr>
        <w:rFonts w:ascii="Arial" w:eastAsia="Calibri" w:hAnsi="Arial" w:cs="Arial"/>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3" w15:restartNumberingAfterBreak="0">
    <w:nsid w:val="14A64AD0"/>
    <w:multiLevelType w:val="hybridMultilevel"/>
    <w:tmpl w:val="97008100"/>
    <w:lvl w:ilvl="0" w:tplc="0410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E9D2761"/>
    <w:multiLevelType w:val="hybridMultilevel"/>
    <w:tmpl w:val="050E51BE"/>
    <w:lvl w:ilvl="0" w:tplc="04100017">
      <w:start w:val="1"/>
      <w:numFmt w:val="lowerLetter"/>
      <w:lvlText w:val="%1)"/>
      <w:lvlJc w:val="left"/>
      <w:pPr>
        <w:tabs>
          <w:tab w:val="num" w:pos="720"/>
        </w:tabs>
        <w:ind w:left="720" w:hanging="360"/>
      </w:pPr>
      <w:rPr>
        <w:rFonts w:hint="default"/>
      </w:rPr>
    </w:lvl>
    <w:lvl w:ilvl="1" w:tplc="61C076DC">
      <w:start w:val="1"/>
      <w:numFmt w:val="decimal"/>
      <w:lvlText w:val="%2)"/>
      <w:lvlJc w:val="left"/>
      <w:pPr>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1EE01BFB"/>
    <w:multiLevelType w:val="hybridMultilevel"/>
    <w:tmpl w:val="66867D0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2021D5"/>
    <w:multiLevelType w:val="hybridMultilevel"/>
    <w:tmpl w:val="9700810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DDD0549"/>
    <w:multiLevelType w:val="hybridMultilevel"/>
    <w:tmpl w:val="9ACAD38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F795524"/>
    <w:multiLevelType w:val="hybridMultilevel"/>
    <w:tmpl w:val="D8B8BEF8"/>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474910CC"/>
    <w:multiLevelType w:val="hybridMultilevel"/>
    <w:tmpl w:val="3AA2A096"/>
    <w:lvl w:ilvl="0" w:tplc="0410000B">
      <w:start w:val="1"/>
      <w:numFmt w:val="bullet"/>
      <w:lvlText w:val=""/>
      <w:lvlJc w:val="left"/>
      <w:pPr>
        <w:ind w:left="2308" w:hanging="360"/>
      </w:pPr>
      <w:rPr>
        <w:rFonts w:ascii="Wingdings" w:hAnsi="Wingdings" w:hint="default"/>
      </w:rPr>
    </w:lvl>
    <w:lvl w:ilvl="1" w:tplc="04100003">
      <w:start w:val="1"/>
      <w:numFmt w:val="bullet"/>
      <w:lvlText w:val="o"/>
      <w:lvlJc w:val="left"/>
      <w:pPr>
        <w:ind w:left="3028" w:hanging="360"/>
      </w:pPr>
      <w:rPr>
        <w:rFonts w:ascii="Courier New" w:hAnsi="Courier New" w:cs="Courier New" w:hint="default"/>
      </w:rPr>
    </w:lvl>
    <w:lvl w:ilvl="2" w:tplc="04100005" w:tentative="1">
      <w:start w:val="1"/>
      <w:numFmt w:val="bullet"/>
      <w:lvlText w:val=""/>
      <w:lvlJc w:val="left"/>
      <w:pPr>
        <w:ind w:left="3748" w:hanging="360"/>
      </w:pPr>
      <w:rPr>
        <w:rFonts w:ascii="Wingdings" w:hAnsi="Wingdings" w:hint="default"/>
      </w:rPr>
    </w:lvl>
    <w:lvl w:ilvl="3" w:tplc="04100001" w:tentative="1">
      <w:start w:val="1"/>
      <w:numFmt w:val="bullet"/>
      <w:lvlText w:val=""/>
      <w:lvlJc w:val="left"/>
      <w:pPr>
        <w:ind w:left="4468" w:hanging="360"/>
      </w:pPr>
      <w:rPr>
        <w:rFonts w:ascii="Symbol" w:hAnsi="Symbol" w:hint="default"/>
      </w:rPr>
    </w:lvl>
    <w:lvl w:ilvl="4" w:tplc="04100003" w:tentative="1">
      <w:start w:val="1"/>
      <w:numFmt w:val="bullet"/>
      <w:lvlText w:val="o"/>
      <w:lvlJc w:val="left"/>
      <w:pPr>
        <w:ind w:left="5188" w:hanging="360"/>
      </w:pPr>
      <w:rPr>
        <w:rFonts w:ascii="Courier New" w:hAnsi="Courier New" w:cs="Courier New" w:hint="default"/>
      </w:rPr>
    </w:lvl>
    <w:lvl w:ilvl="5" w:tplc="04100005" w:tentative="1">
      <w:start w:val="1"/>
      <w:numFmt w:val="bullet"/>
      <w:lvlText w:val=""/>
      <w:lvlJc w:val="left"/>
      <w:pPr>
        <w:ind w:left="5908" w:hanging="360"/>
      </w:pPr>
      <w:rPr>
        <w:rFonts w:ascii="Wingdings" w:hAnsi="Wingdings" w:hint="default"/>
      </w:rPr>
    </w:lvl>
    <w:lvl w:ilvl="6" w:tplc="04100001" w:tentative="1">
      <w:start w:val="1"/>
      <w:numFmt w:val="bullet"/>
      <w:lvlText w:val=""/>
      <w:lvlJc w:val="left"/>
      <w:pPr>
        <w:ind w:left="6628" w:hanging="360"/>
      </w:pPr>
      <w:rPr>
        <w:rFonts w:ascii="Symbol" w:hAnsi="Symbol" w:hint="default"/>
      </w:rPr>
    </w:lvl>
    <w:lvl w:ilvl="7" w:tplc="04100003" w:tentative="1">
      <w:start w:val="1"/>
      <w:numFmt w:val="bullet"/>
      <w:lvlText w:val="o"/>
      <w:lvlJc w:val="left"/>
      <w:pPr>
        <w:ind w:left="7348" w:hanging="360"/>
      </w:pPr>
      <w:rPr>
        <w:rFonts w:ascii="Courier New" w:hAnsi="Courier New" w:cs="Courier New" w:hint="default"/>
      </w:rPr>
    </w:lvl>
    <w:lvl w:ilvl="8" w:tplc="04100005" w:tentative="1">
      <w:start w:val="1"/>
      <w:numFmt w:val="bullet"/>
      <w:lvlText w:val=""/>
      <w:lvlJc w:val="left"/>
      <w:pPr>
        <w:ind w:left="8068" w:hanging="360"/>
      </w:pPr>
      <w:rPr>
        <w:rFonts w:ascii="Wingdings" w:hAnsi="Wingdings" w:hint="default"/>
      </w:rPr>
    </w:lvl>
  </w:abstractNum>
  <w:abstractNum w:abstractNumId="12" w15:restartNumberingAfterBreak="0">
    <w:nsid w:val="544522CF"/>
    <w:multiLevelType w:val="hybridMultilevel"/>
    <w:tmpl w:val="852C6534"/>
    <w:lvl w:ilvl="0" w:tplc="0410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B494F48"/>
    <w:multiLevelType w:val="hybridMultilevel"/>
    <w:tmpl w:val="08E2180A"/>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5C5E5DD6"/>
    <w:multiLevelType w:val="hybridMultilevel"/>
    <w:tmpl w:val="2BDE5CAA"/>
    <w:lvl w:ilvl="0" w:tplc="0410000B">
      <w:start w:val="1"/>
      <w:numFmt w:val="bullet"/>
      <w:lvlText w:val=""/>
      <w:lvlJc w:val="left"/>
      <w:pPr>
        <w:ind w:left="720" w:hanging="360"/>
      </w:pPr>
      <w:rPr>
        <w:rFonts w:ascii="Wingdings" w:hAnsi="Wingdings" w:hint="default"/>
      </w:rPr>
    </w:lvl>
    <w:lvl w:ilvl="1" w:tplc="0410000B">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7E6245F"/>
    <w:multiLevelType w:val="hybridMultilevel"/>
    <w:tmpl w:val="08E2180A"/>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73CD61C4"/>
    <w:multiLevelType w:val="hybridMultilevel"/>
    <w:tmpl w:val="E22AF624"/>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16cid:durableId="1600523497">
    <w:abstractNumId w:val="2"/>
  </w:num>
  <w:num w:numId="2" w16cid:durableId="1429622785">
    <w:abstractNumId w:val="20"/>
  </w:num>
  <w:num w:numId="3" w16cid:durableId="57946484">
    <w:abstractNumId w:val="4"/>
  </w:num>
  <w:num w:numId="4" w16cid:durableId="564266614">
    <w:abstractNumId w:val="18"/>
  </w:num>
  <w:num w:numId="5" w16cid:durableId="1249315646">
    <w:abstractNumId w:val="15"/>
  </w:num>
  <w:num w:numId="6" w16cid:durableId="2088965195">
    <w:abstractNumId w:val="10"/>
  </w:num>
  <w:num w:numId="7" w16cid:durableId="745029327">
    <w:abstractNumId w:val="16"/>
  </w:num>
  <w:num w:numId="8" w16cid:durableId="1052272926">
    <w:abstractNumId w:val="13"/>
  </w:num>
  <w:num w:numId="9" w16cid:durableId="2046171494">
    <w:abstractNumId w:val="6"/>
  </w:num>
  <w:num w:numId="10" w16cid:durableId="542594950">
    <w:abstractNumId w:val="5"/>
  </w:num>
  <w:num w:numId="11" w16cid:durableId="2133403857">
    <w:abstractNumId w:val="19"/>
  </w:num>
  <w:num w:numId="12" w16cid:durableId="78991717">
    <w:abstractNumId w:val="14"/>
  </w:num>
  <w:num w:numId="13" w16cid:durableId="1665277091">
    <w:abstractNumId w:val="9"/>
  </w:num>
  <w:num w:numId="14" w16cid:durableId="1472409164">
    <w:abstractNumId w:val="11"/>
  </w:num>
  <w:num w:numId="15" w16cid:durableId="1617522025">
    <w:abstractNumId w:val="1"/>
  </w:num>
  <w:num w:numId="16" w16cid:durableId="497775291">
    <w:abstractNumId w:val="0"/>
  </w:num>
  <w:num w:numId="17" w16cid:durableId="1674992774">
    <w:abstractNumId w:val="3"/>
  </w:num>
  <w:num w:numId="18" w16cid:durableId="571965097">
    <w:abstractNumId w:val="7"/>
  </w:num>
  <w:num w:numId="19" w16cid:durableId="384987255">
    <w:abstractNumId w:val="17"/>
  </w:num>
  <w:num w:numId="20" w16cid:durableId="226451800">
    <w:abstractNumId w:val="12"/>
  </w:num>
  <w:num w:numId="21" w16cid:durableId="498035917">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582"/>
    <w:rsid w:val="00023885"/>
    <w:rsid w:val="0002392A"/>
    <w:rsid w:val="00023C5B"/>
    <w:rsid w:val="00023E67"/>
    <w:rsid w:val="0002402D"/>
    <w:rsid w:val="00024134"/>
    <w:rsid w:val="00024522"/>
    <w:rsid w:val="00025B8E"/>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1E0"/>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0E"/>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65"/>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4C6"/>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37A"/>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4A0"/>
    <w:rsid w:val="00093AB8"/>
    <w:rsid w:val="00093B76"/>
    <w:rsid w:val="00094209"/>
    <w:rsid w:val="000958D7"/>
    <w:rsid w:val="00095D61"/>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61F"/>
    <w:rsid w:val="000D0BF9"/>
    <w:rsid w:val="000D0C1C"/>
    <w:rsid w:val="000D115D"/>
    <w:rsid w:val="000D18CD"/>
    <w:rsid w:val="000D1D95"/>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6D6E"/>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384"/>
    <w:rsid w:val="000F654A"/>
    <w:rsid w:val="000F67E0"/>
    <w:rsid w:val="000F6807"/>
    <w:rsid w:val="000F7A14"/>
    <w:rsid w:val="000F7C58"/>
    <w:rsid w:val="001005E3"/>
    <w:rsid w:val="00100F7E"/>
    <w:rsid w:val="0010125C"/>
    <w:rsid w:val="00101DBD"/>
    <w:rsid w:val="00102631"/>
    <w:rsid w:val="00102D1B"/>
    <w:rsid w:val="00103746"/>
    <w:rsid w:val="00103C45"/>
    <w:rsid w:val="00104422"/>
    <w:rsid w:val="00104D60"/>
    <w:rsid w:val="001059B1"/>
    <w:rsid w:val="001059DC"/>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2B46"/>
    <w:rsid w:val="001433D1"/>
    <w:rsid w:val="0014344F"/>
    <w:rsid w:val="00143566"/>
    <w:rsid w:val="00143909"/>
    <w:rsid w:val="0014398C"/>
    <w:rsid w:val="00143DA6"/>
    <w:rsid w:val="00143EC8"/>
    <w:rsid w:val="0014449F"/>
    <w:rsid w:val="0014462E"/>
    <w:rsid w:val="0014473F"/>
    <w:rsid w:val="0014600B"/>
    <w:rsid w:val="00146270"/>
    <w:rsid w:val="00146487"/>
    <w:rsid w:val="00146A28"/>
    <w:rsid w:val="001470AF"/>
    <w:rsid w:val="00147376"/>
    <w:rsid w:val="00147445"/>
    <w:rsid w:val="00147888"/>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329"/>
    <w:rsid w:val="00162662"/>
    <w:rsid w:val="001628F8"/>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8A"/>
    <w:rsid w:val="001773E0"/>
    <w:rsid w:val="00177681"/>
    <w:rsid w:val="001776D9"/>
    <w:rsid w:val="001778DE"/>
    <w:rsid w:val="00177C56"/>
    <w:rsid w:val="001800CC"/>
    <w:rsid w:val="00180139"/>
    <w:rsid w:val="001807BD"/>
    <w:rsid w:val="001809B7"/>
    <w:rsid w:val="00180B19"/>
    <w:rsid w:val="001813CE"/>
    <w:rsid w:val="001819CA"/>
    <w:rsid w:val="00181F17"/>
    <w:rsid w:val="00181F44"/>
    <w:rsid w:val="001820C0"/>
    <w:rsid w:val="0018228E"/>
    <w:rsid w:val="00182494"/>
    <w:rsid w:val="00182DAB"/>
    <w:rsid w:val="00182FB9"/>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DF6"/>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21A"/>
    <w:rsid w:val="001C3D30"/>
    <w:rsid w:val="001C41B1"/>
    <w:rsid w:val="001C4CC2"/>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4C57"/>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D3D"/>
    <w:rsid w:val="00210F08"/>
    <w:rsid w:val="00210F5B"/>
    <w:rsid w:val="00210F80"/>
    <w:rsid w:val="00211492"/>
    <w:rsid w:val="00211ACF"/>
    <w:rsid w:val="00211CB7"/>
    <w:rsid w:val="00212013"/>
    <w:rsid w:val="00212666"/>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2D"/>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54"/>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2CE1"/>
    <w:rsid w:val="00253008"/>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2C97"/>
    <w:rsid w:val="0026318E"/>
    <w:rsid w:val="00263440"/>
    <w:rsid w:val="00263CF7"/>
    <w:rsid w:val="00264E76"/>
    <w:rsid w:val="002650FA"/>
    <w:rsid w:val="0026517A"/>
    <w:rsid w:val="00265C0D"/>
    <w:rsid w:val="0026649F"/>
    <w:rsid w:val="002664E6"/>
    <w:rsid w:val="00266B19"/>
    <w:rsid w:val="00266C3D"/>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1FE8"/>
    <w:rsid w:val="002A225A"/>
    <w:rsid w:val="002A22E6"/>
    <w:rsid w:val="002A23FA"/>
    <w:rsid w:val="002A2805"/>
    <w:rsid w:val="002A31D1"/>
    <w:rsid w:val="002A33CE"/>
    <w:rsid w:val="002A382F"/>
    <w:rsid w:val="002A387C"/>
    <w:rsid w:val="002A391F"/>
    <w:rsid w:val="002A3F66"/>
    <w:rsid w:val="002A3F67"/>
    <w:rsid w:val="002A4210"/>
    <w:rsid w:val="002A4274"/>
    <w:rsid w:val="002A4C43"/>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077"/>
    <w:rsid w:val="002C4851"/>
    <w:rsid w:val="002C4987"/>
    <w:rsid w:val="002C4AD0"/>
    <w:rsid w:val="002C4C2D"/>
    <w:rsid w:val="002C57F8"/>
    <w:rsid w:val="002C58C9"/>
    <w:rsid w:val="002C5D51"/>
    <w:rsid w:val="002C5DED"/>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08E8"/>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2D3"/>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53A"/>
    <w:rsid w:val="00301857"/>
    <w:rsid w:val="00301D0D"/>
    <w:rsid w:val="003025EA"/>
    <w:rsid w:val="003025EF"/>
    <w:rsid w:val="00302A2D"/>
    <w:rsid w:val="00302F63"/>
    <w:rsid w:val="003039B9"/>
    <w:rsid w:val="00303C64"/>
    <w:rsid w:val="00303FFA"/>
    <w:rsid w:val="003042AC"/>
    <w:rsid w:val="00304A09"/>
    <w:rsid w:val="003050E4"/>
    <w:rsid w:val="00305179"/>
    <w:rsid w:val="003054BE"/>
    <w:rsid w:val="00305742"/>
    <w:rsid w:val="00305B88"/>
    <w:rsid w:val="00305BB5"/>
    <w:rsid w:val="00305D4B"/>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486"/>
    <w:rsid w:val="00316D5E"/>
    <w:rsid w:val="00317282"/>
    <w:rsid w:val="003175C4"/>
    <w:rsid w:val="00317D9F"/>
    <w:rsid w:val="00317F19"/>
    <w:rsid w:val="00317F3B"/>
    <w:rsid w:val="003200F3"/>
    <w:rsid w:val="003204C2"/>
    <w:rsid w:val="00320D4D"/>
    <w:rsid w:val="00321B87"/>
    <w:rsid w:val="003229AE"/>
    <w:rsid w:val="00322A10"/>
    <w:rsid w:val="00322EA5"/>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087"/>
    <w:rsid w:val="003641B5"/>
    <w:rsid w:val="00364462"/>
    <w:rsid w:val="003645BC"/>
    <w:rsid w:val="00364B55"/>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6DE"/>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32A"/>
    <w:rsid w:val="003B4FD1"/>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446"/>
    <w:rsid w:val="003C25B7"/>
    <w:rsid w:val="003C2F6C"/>
    <w:rsid w:val="003C2F7B"/>
    <w:rsid w:val="003C3713"/>
    <w:rsid w:val="003C3740"/>
    <w:rsid w:val="003C39B1"/>
    <w:rsid w:val="003C3F5A"/>
    <w:rsid w:val="003C51AF"/>
    <w:rsid w:val="003C591D"/>
    <w:rsid w:val="003C5AB7"/>
    <w:rsid w:val="003C5D01"/>
    <w:rsid w:val="003C6AB0"/>
    <w:rsid w:val="003C6C67"/>
    <w:rsid w:val="003C6F1C"/>
    <w:rsid w:val="003C730F"/>
    <w:rsid w:val="003C7783"/>
    <w:rsid w:val="003C78BA"/>
    <w:rsid w:val="003C7CCE"/>
    <w:rsid w:val="003C7E8A"/>
    <w:rsid w:val="003C7ECF"/>
    <w:rsid w:val="003D05D5"/>
    <w:rsid w:val="003D0CCE"/>
    <w:rsid w:val="003D10E8"/>
    <w:rsid w:val="003D1BBA"/>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501C"/>
    <w:rsid w:val="0040522D"/>
    <w:rsid w:val="0040524D"/>
    <w:rsid w:val="0040539E"/>
    <w:rsid w:val="00405628"/>
    <w:rsid w:val="00405C4D"/>
    <w:rsid w:val="00406090"/>
    <w:rsid w:val="00406454"/>
    <w:rsid w:val="0040697C"/>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416"/>
    <w:rsid w:val="00414A01"/>
    <w:rsid w:val="00414B88"/>
    <w:rsid w:val="00414E20"/>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53B"/>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A9F"/>
    <w:rsid w:val="00484E9B"/>
    <w:rsid w:val="00484F75"/>
    <w:rsid w:val="00485007"/>
    <w:rsid w:val="0048546F"/>
    <w:rsid w:val="0048559D"/>
    <w:rsid w:val="004858C8"/>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3576"/>
    <w:rsid w:val="00495007"/>
    <w:rsid w:val="0049522F"/>
    <w:rsid w:val="00495261"/>
    <w:rsid w:val="00495706"/>
    <w:rsid w:val="00495D1B"/>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3DCC"/>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146"/>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4CA0"/>
    <w:rsid w:val="005257DE"/>
    <w:rsid w:val="00525B93"/>
    <w:rsid w:val="00526208"/>
    <w:rsid w:val="0052638A"/>
    <w:rsid w:val="0052772D"/>
    <w:rsid w:val="00530523"/>
    <w:rsid w:val="0053055E"/>
    <w:rsid w:val="0053069C"/>
    <w:rsid w:val="00531882"/>
    <w:rsid w:val="00531A56"/>
    <w:rsid w:val="00531B6C"/>
    <w:rsid w:val="00531EE3"/>
    <w:rsid w:val="0053298C"/>
    <w:rsid w:val="00532C2D"/>
    <w:rsid w:val="00533790"/>
    <w:rsid w:val="00534F58"/>
    <w:rsid w:val="00535245"/>
    <w:rsid w:val="00535963"/>
    <w:rsid w:val="00535BAE"/>
    <w:rsid w:val="00535BBD"/>
    <w:rsid w:val="005360F0"/>
    <w:rsid w:val="00536217"/>
    <w:rsid w:val="0053622D"/>
    <w:rsid w:val="00537911"/>
    <w:rsid w:val="00540408"/>
    <w:rsid w:val="005406B8"/>
    <w:rsid w:val="005408D7"/>
    <w:rsid w:val="005410A5"/>
    <w:rsid w:val="00542100"/>
    <w:rsid w:val="00542177"/>
    <w:rsid w:val="00542245"/>
    <w:rsid w:val="005424FB"/>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2E93"/>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5AF"/>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97E1B"/>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2DC"/>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0EAA"/>
    <w:rsid w:val="005B1D77"/>
    <w:rsid w:val="005B2321"/>
    <w:rsid w:val="005B236C"/>
    <w:rsid w:val="005B2377"/>
    <w:rsid w:val="005B23BF"/>
    <w:rsid w:val="005B3435"/>
    <w:rsid w:val="005B3760"/>
    <w:rsid w:val="005B3CC7"/>
    <w:rsid w:val="005B42F0"/>
    <w:rsid w:val="005B4364"/>
    <w:rsid w:val="005B4538"/>
    <w:rsid w:val="005B46EB"/>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65A"/>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3C7E"/>
    <w:rsid w:val="005F4082"/>
    <w:rsid w:val="005F44BD"/>
    <w:rsid w:val="005F47AA"/>
    <w:rsid w:val="005F499A"/>
    <w:rsid w:val="005F5181"/>
    <w:rsid w:val="005F536F"/>
    <w:rsid w:val="005F6675"/>
    <w:rsid w:val="005F6A88"/>
    <w:rsid w:val="005F6EA1"/>
    <w:rsid w:val="005F6F92"/>
    <w:rsid w:val="005F735A"/>
    <w:rsid w:val="005F74B5"/>
    <w:rsid w:val="0060017A"/>
    <w:rsid w:val="00600452"/>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15"/>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E76"/>
    <w:rsid w:val="00614796"/>
    <w:rsid w:val="006147C2"/>
    <w:rsid w:val="00614B7D"/>
    <w:rsid w:val="00614C35"/>
    <w:rsid w:val="006153A0"/>
    <w:rsid w:val="006156F5"/>
    <w:rsid w:val="00615762"/>
    <w:rsid w:val="006159E2"/>
    <w:rsid w:val="0061604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6C9B"/>
    <w:rsid w:val="00637469"/>
    <w:rsid w:val="00637CBF"/>
    <w:rsid w:val="006402AB"/>
    <w:rsid w:val="0064036A"/>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1FE5"/>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AC6"/>
    <w:rsid w:val="00706C3A"/>
    <w:rsid w:val="00707117"/>
    <w:rsid w:val="007077D5"/>
    <w:rsid w:val="00707CDF"/>
    <w:rsid w:val="00710012"/>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81"/>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2815"/>
    <w:rsid w:val="007328C0"/>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1AB"/>
    <w:rsid w:val="00763328"/>
    <w:rsid w:val="007638D4"/>
    <w:rsid w:val="0076447B"/>
    <w:rsid w:val="00764EE7"/>
    <w:rsid w:val="00765B10"/>
    <w:rsid w:val="00765E53"/>
    <w:rsid w:val="00766250"/>
    <w:rsid w:val="007662DB"/>
    <w:rsid w:val="00767996"/>
    <w:rsid w:val="007705CD"/>
    <w:rsid w:val="00770E76"/>
    <w:rsid w:val="00771676"/>
    <w:rsid w:val="00771D3A"/>
    <w:rsid w:val="00771D9E"/>
    <w:rsid w:val="00772077"/>
    <w:rsid w:val="007721F7"/>
    <w:rsid w:val="00772BEB"/>
    <w:rsid w:val="00773028"/>
    <w:rsid w:val="00773550"/>
    <w:rsid w:val="00773551"/>
    <w:rsid w:val="00773A03"/>
    <w:rsid w:val="00773A06"/>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3DAF"/>
    <w:rsid w:val="007944A7"/>
    <w:rsid w:val="00794524"/>
    <w:rsid w:val="00794581"/>
    <w:rsid w:val="00794A48"/>
    <w:rsid w:val="00794ADE"/>
    <w:rsid w:val="00794F12"/>
    <w:rsid w:val="007954F9"/>
    <w:rsid w:val="00795696"/>
    <w:rsid w:val="00795B2D"/>
    <w:rsid w:val="007966C7"/>
    <w:rsid w:val="00796AFF"/>
    <w:rsid w:val="00796BC3"/>
    <w:rsid w:val="00796F51"/>
    <w:rsid w:val="0079715A"/>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3E54"/>
    <w:rsid w:val="007A450E"/>
    <w:rsid w:val="007A4770"/>
    <w:rsid w:val="007A47DE"/>
    <w:rsid w:val="007A487D"/>
    <w:rsid w:val="007A4C28"/>
    <w:rsid w:val="007A4DD0"/>
    <w:rsid w:val="007A502A"/>
    <w:rsid w:val="007A5048"/>
    <w:rsid w:val="007A5150"/>
    <w:rsid w:val="007A57D2"/>
    <w:rsid w:val="007A5A51"/>
    <w:rsid w:val="007A7A9F"/>
    <w:rsid w:val="007A7B9A"/>
    <w:rsid w:val="007B0B10"/>
    <w:rsid w:val="007B0F32"/>
    <w:rsid w:val="007B10BB"/>
    <w:rsid w:val="007B1451"/>
    <w:rsid w:val="007B1523"/>
    <w:rsid w:val="007B1F0E"/>
    <w:rsid w:val="007B2370"/>
    <w:rsid w:val="007B26F5"/>
    <w:rsid w:val="007B28E9"/>
    <w:rsid w:val="007B37A5"/>
    <w:rsid w:val="007B3B23"/>
    <w:rsid w:val="007B3B65"/>
    <w:rsid w:val="007B3BF6"/>
    <w:rsid w:val="007B4023"/>
    <w:rsid w:val="007B40B5"/>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80E"/>
    <w:rsid w:val="007D1BB6"/>
    <w:rsid w:val="007D25C0"/>
    <w:rsid w:val="007D2FCD"/>
    <w:rsid w:val="007D3244"/>
    <w:rsid w:val="007D34B7"/>
    <w:rsid w:val="007D3D1B"/>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2F5"/>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AE"/>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DAF"/>
    <w:rsid w:val="00815E6E"/>
    <w:rsid w:val="008168C7"/>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B9A"/>
    <w:rsid w:val="00826078"/>
    <w:rsid w:val="008260E7"/>
    <w:rsid w:val="0082629C"/>
    <w:rsid w:val="00826806"/>
    <w:rsid w:val="00826819"/>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4D6"/>
    <w:rsid w:val="00843F91"/>
    <w:rsid w:val="00844249"/>
    <w:rsid w:val="0084444B"/>
    <w:rsid w:val="0084487F"/>
    <w:rsid w:val="008456B1"/>
    <w:rsid w:val="0084629A"/>
    <w:rsid w:val="008463E9"/>
    <w:rsid w:val="00846D2B"/>
    <w:rsid w:val="00847B2E"/>
    <w:rsid w:val="00847E4B"/>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7271"/>
    <w:rsid w:val="008573C2"/>
    <w:rsid w:val="00857478"/>
    <w:rsid w:val="0085783C"/>
    <w:rsid w:val="00857F24"/>
    <w:rsid w:val="00860386"/>
    <w:rsid w:val="008605D4"/>
    <w:rsid w:val="00860BAD"/>
    <w:rsid w:val="00861775"/>
    <w:rsid w:val="00861AFF"/>
    <w:rsid w:val="00861CCB"/>
    <w:rsid w:val="00862D5F"/>
    <w:rsid w:val="00863277"/>
    <w:rsid w:val="008632FF"/>
    <w:rsid w:val="00863DDB"/>
    <w:rsid w:val="00863DF3"/>
    <w:rsid w:val="008647D7"/>
    <w:rsid w:val="0086482F"/>
    <w:rsid w:val="00864972"/>
    <w:rsid w:val="00864B3F"/>
    <w:rsid w:val="00864F86"/>
    <w:rsid w:val="008658BD"/>
    <w:rsid w:val="008658D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A84"/>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B87"/>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5E"/>
    <w:rsid w:val="008D6F88"/>
    <w:rsid w:val="008D725E"/>
    <w:rsid w:val="008D7919"/>
    <w:rsid w:val="008D7FA3"/>
    <w:rsid w:val="008E0312"/>
    <w:rsid w:val="008E054C"/>
    <w:rsid w:val="008E0B3C"/>
    <w:rsid w:val="008E0E04"/>
    <w:rsid w:val="008E1014"/>
    <w:rsid w:val="008E1BBD"/>
    <w:rsid w:val="008E1CB7"/>
    <w:rsid w:val="008E1DAF"/>
    <w:rsid w:val="008E2107"/>
    <w:rsid w:val="008E25F9"/>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6EEE"/>
    <w:rsid w:val="009373FB"/>
    <w:rsid w:val="009376E4"/>
    <w:rsid w:val="00937FDE"/>
    <w:rsid w:val="00937FF2"/>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B06"/>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38D6"/>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26E"/>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3FA"/>
    <w:rsid w:val="00982554"/>
    <w:rsid w:val="00982E75"/>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65E"/>
    <w:rsid w:val="009A27DE"/>
    <w:rsid w:val="009A2A81"/>
    <w:rsid w:val="009A2BCB"/>
    <w:rsid w:val="009A337F"/>
    <w:rsid w:val="009A378F"/>
    <w:rsid w:val="009A395D"/>
    <w:rsid w:val="009A3C59"/>
    <w:rsid w:val="009A4158"/>
    <w:rsid w:val="009A4449"/>
    <w:rsid w:val="009A49D4"/>
    <w:rsid w:val="009A546D"/>
    <w:rsid w:val="009A55B4"/>
    <w:rsid w:val="009A5685"/>
    <w:rsid w:val="009A60DE"/>
    <w:rsid w:val="009A61C8"/>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7C8"/>
    <w:rsid w:val="009B7D7E"/>
    <w:rsid w:val="009C0933"/>
    <w:rsid w:val="009C0A61"/>
    <w:rsid w:val="009C0BE5"/>
    <w:rsid w:val="009C0E1C"/>
    <w:rsid w:val="009C0E82"/>
    <w:rsid w:val="009C0F8A"/>
    <w:rsid w:val="009C10F5"/>
    <w:rsid w:val="009C12EE"/>
    <w:rsid w:val="009C1320"/>
    <w:rsid w:val="009C1655"/>
    <w:rsid w:val="009C1B0A"/>
    <w:rsid w:val="009C21BF"/>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622"/>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C07"/>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059"/>
    <w:rsid w:val="00A2681F"/>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4B3"/>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48CB"/>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3C"/>
    <w:rsid w:val="00A840F9"/>
    <w:rsid w:val="00A84320"/>
    <w:rsid w:val="00A847AA"/>
    <w:rsid w:val="00A84A22"/>
    <w:rsid w:val="00A852D7"/>
    <w:rsid w:val="00A858FA"/>
    <w:rsid w:val="00A85949"/>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2B07"/>
    <w:rsid w:val="00AA42E7"/>
    <w:rsid w:val="00AA4953"/>
    <w:rsid w:val="00AA5317"/>
    <w:rsid w:val="00AA53E0"/>
    <w:rsid w:val="00AA574F"/>
    <w:rsid w:val="00AA58E0"/>
    <w:rsid w:val="00AA59C0"/>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903"/>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D60"/>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901"/>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C5A"/>
    <w:rsid w:val="00B04D81"/>
    <w:rsid w:val="00B05868"/>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5DDC"/>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8B"/>
    <w:rsid w:val="00B261E8"/>
    <w:rsid w:val="00B26721"/>
    <w:rsid w:val="00B26828"/>
    <w:rsid w:val="00B2697F"/>
    <w:rsid w:val="00B26AB0"/>
    <w:rsid w:val="00B26D9D"/>
    <w:rsid w:val="00B26DEC"/>
    <w:rsid w:val="00B27099"/>
    <w:rsid w:val="00B27EF8"/>
    <w:rsid w:val="00B3000D"/>
    <w:rsid w:val="00B309BA"/>
    <w:rsid w:val="00B30ADF"/>
    <w:rsid w:val="00B31009"/>
    <w:rsid w:val="00B31225"/>
    <w:rsid w:val="00B3186C"/>
    <w:rsid w:val="00B319E9"/>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07F"/>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86D"/>
    <w:rsid w:val="00B62944"/>
    <w:rsid w:val="00B62985"/>
    <w:rsid w:val="00B62F75"/>
    <w:rsid w:val="00B63C4F"/>
    <w:rsid w:val="00B63CF7"/>
    <w:rsid w:val="00B6408A"/>
    <w:rsid w:val="00B646C3"/>
    <w:rsid w:val="00B64BB0"/>
    <w:rsid w:val="00B651F2"/>
    <w:rsid w:val="00B6521C"/>
    <w:rsid w:val="00B6533F"/>
    <w:rsid w:val="00B6587E"/>
    <w:rsid w:val="00B65F87"/>
    <w:rsid w:val="00B66395"/>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C4"/>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9C6"/>
    <w:rsid w:val="00BB1BEC"/>
    <w:rsid w:val="00BB27B6"/>
    <w:rsid w:val="00BB2AA1"/>
    <w:rsid w:val="00BB3075"/>
    <w:rsid w:val="00BB32FA"/>
    <w:rsid w:val="00BB3889"/>
    <w:rsid w:val="00BB3A28"/>
    <w:rsid w:val="00BB3C7C"/>
    <w:rsid w:val="00BB4200"/>
    <w:rsid w:val="00BB457D"/>
    <w:rsid w:val="00BB478B"/>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696"/>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155"/>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5D4"/>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D73"/>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3822"/>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5ACB"/>
    <w:rsid w:val="00C66482"/>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2B3"/>
    <w:rsid w:val="00C855EE"/>
    <w:rsid w:val="00C85856"/>
    <w:rsid w:val="00C859E3"/>
    <w:rsid w:val="00C85A25"/>
    <w:rsid w:val="00C86325"/>
    <w:rsid w:val="00C8638F"/>
    <w:rsid w:val="00C86785"/>
    <w:rsid w:val="00C867B1"/>
    <w:rsid w:val="00C867EC"/>
    <w:rsid w:val="00C868C8"/>
    <w:rsid w:val="00C868F5"/>
    <w:rsid w:val="00C876C6"/>
    <w:rsid w:val="00C87C80"/>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97C70"/>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6F13"/>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811"/>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06B1"/>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2C63"/>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C6E"/>
    <w:rsid w:val="00D52F51"/>
    <w:rsid w:val="00D538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E92"/>
    <w:rsid w:val="00D66FF2"/>
    <w:rsid w:val="00D67410"/>
    <w:rsid w:val="00D67529"/>
    <w:rsid w:val="00D67AA8"/>
    <w:rsid w:val="00D67C6E"/>
    <w:rsid w:val="00D67CD6"/>
    <w:rsid w:val="00D67E12"/>
    <w:rsid w:val="00D67E1B"/>
    <w:rsid w:val="00D70370"/>
    <w:rsid w:val="00D70548"/>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7CF"/>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05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1F56"/>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594"/>
    <w:rsid w:val="00E04EC4"/>
    <w:rsid w:val="00E055C2"/>
    <w:rsid w:val="00E057DE"/>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0C9D"/>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761"/>
    <w:rsid w:val="00E40B24"/>
    <w:rsid w:val="00E40C48"/>
    <w:rsid w:val="00E40CD1"/>
    <w:rsid w:val="00E414E1"/>
    <w:rsid w:val="00E42112"/>
    <w:rsid w:val="00E424E2"/>
    <w:rsid w:val="00E425B7"/>
    <w:rsid w:val="00E427A5"/>
    <w:rsid w:val="00E428D9"/>
    <w:rsid w:val="00E42DF7"/>
    <w:rsid w:val="00E43B1F"/>
    <w:rsid w:val="00E43B64"/>
    <w:rsid w:val="00E43C48"/>
    <w:rsid w:val="00E446E5"/>
    <w:rsid w:val="00E44CE0"/>
    <w:rsid w:val="00E44CF3"/>
    <w:rsid w:val="00E4524E"/>
    <w:rsid w:val="00E462D6"/>
    <w:rsid w:val="00E469B1"/>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4B6E"/>
    <w:rsid w:val="00E553B9"/>
    <w:rsid w:val="00E5551A"/>
    <w:rsid w:val="00E55B51"/>
    <w:rsid w:val="00E564C1"/>
    <w:rsid w:val="00E566D0"/>
    <w:rsid w:val="00E56AE0"/>
    <w:rsid w:val="00E56FCD"/>
    <w:rsid w:val="00E57215"/>
    <w:rsid w:val="00E57322"/>
    <w:rsid w:val="00E575B1"/>
    <w:rsid w:val="00E57821"/>
    <w:rsid w:val="00E57AA2"/>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2E8"/>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73F"/>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32CA"/>
    <w:rsid w:val="00EB37BA"/>
    <w:rsid w:val="00EB3EC9"/>
    <w:rsid w:val="00EB47E1"/>
    <w:rsid w:val="00EB525C"/>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32D"/>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964"/>
    <w:rsid w:val="00EF2F74"/>
    <w:rsid w:val="00EF325A"/>
    <w:rsid w:val="00EF34F1"/>
    <w:rsid w:val="00EF3FBD"/>
    <w:rsid w:val="00EF411E"/>
    <w:rsid w:val="00EF4527"/>
    <w:rsid w:val="00EF5396"/>
    <w:rsid w:val="00EF560D"/>
    <w:rsid w:val="00EF5841"/>
    <w:rsid w:val="00EF5E5B"/>
    <w:rsid w:val="00EF5ED6"/>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98"/>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997"/>
    <w:rsid w:val="00F40A39"/>
    <w:rsid w:val="00F40B3A"/>
    <w:rsid w:val="00F40C20"/>
    <w:rsid w:val="00F40E56"/>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A2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9A5"/>
    <w:rsid w:val="00F73C88"/>
    <w:rsid w:val="00F74C7A"/>
    <w:rsid w:val="00F7542B"/>
    <w:rsid w:val="00F7560D"/>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06"/>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3BD"/>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B82"/>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6AF"/>
    <w:rsid w:val="00FD3EF5"/>
    <w:rsid w:val="00FD4013"/>
    <w:rsid w:val="00FD53B2"/>
    <w:rsid w:val="00FD5448"/>
    <w:rsid w:val="00FD5493"/>
    <w:rsid w:val="00FD57FF"/>
    <w:rsid w:val="00FD5D65"/>
    <w:rsid w:val="00FD5EA5"/>
    <w:rsid w:val="00FD6451"/>
    <w:rsid w:val="00FD654A"/>
    <w:rsid w:val="00FD654D"/>
    <w:rsid w:val="00FD65AE"/>
    <w:rsid w:val="00FD68D0"/>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5D0"/>
    <w:rsid w:val="00FE7E62"/>
    <w:rsid w:val="00FE7FF7"/>
    <w:rsid w:val="00FF0497"/>
    <w:rsid w:val="00FF07DF"/>
    <w:rsid w:val="00FF0B9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uiPriority w:val="9"/>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uiPriority w:val="9"/>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uiPriority w:val="10"/>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nhideWhenUsed/>
    <w:qFormat/>
    <w:rsid w:val="00D44EDE"/>
    <w:pPr>
      <w:spacing w:after="120"/>
    </w:pPr>
  </w:style>
  <w:style w:type="character" w:customStyle="1" w:styleId="CorpotestoCarattere">
    <w:name w:val="Corpo testo Carattere"/>
    <w:basedOn w:val="Carpredefinitoparagrafo"/>
    <w:link w:val="Corpotesto"/>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Template>
  <TotalTime>3</TotalTime>
  <Pages>16</Pages>
  <Words>5224</Words>
  <Characters>29777</Characters>
  <Application>Microsoft Office Word</Application>
  <DocSecurity>0</DocSecurity>
  <Lines>248</Lines>
  <Paragraphs>69</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34932</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3</cp:revision>
  <cp:lastPrinted>2026-09-03T18:04:00Z</cp:lastPrinted>
  <dcterms:created xsi:type="dcterms:W3CDTF">2026-10-22T14:56:00Z</dcterms:created>
  <dcterms:modified xsi:type="dcterms:W3CDTF">2026-10-22T14:58:00Z</dcterms:modified>
</cp:coreProperties>
</file>